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Default Extension="jpeg" ContentType="image/jpeg"/>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6"/>
        <w:rPr>
          <w:rFonts w:ascii="Times New Roman" w:hAnsi="Times New Roman" w:cs="Times New Roman" w:eastAsia="Times New Roman"/>
          <w:sz w:val="18"/>
          <w:szCs w:val="18"/>
        </w:rPr>
      </w:pPr>
    </w:p>
    <w:p>
      <w:pPr>
        <w:tabs>
          <w:tab w:pos="592" w:val="left" w:leader="none"/>
          <w:tab w:pos="10919" w:val="left" w:leader="none"/>
        </w:tabs>
        <w:spacing w:before="66"/>
        <w:ind w:left="120" w:right="0" w:firstLine="0"/>
        <w:jc w:val="left"/>
        <w:rPr>
          <w:rFonts w:ascii="Tw Cen MT Condensed" w:hAnsi="Tw Cen MT Condensed" w:cs="Tw Cen MT Condensed" w:eastAsia="Tw Cen MT Condensed"/>
          <w:sz w:val="64"/>
          <w:szCs w:val="64"/>
        </w:rPr>
      </w:pPr>
      <w:r>
        <w:rPr>
          <w:rFonts w:ascii="Tw Cen MT Condensed"/>
          <w:color w:val="FFFFFF"/>
          <w:sz w:val="64"/>
        </w:rPr>
      </w:r>
      <w:r>
        <w:rPr>
          <w:rFonts w:ascii="Tw Cen MT Condensed"/>
          <w:color w:val="FFFFFF"/>
          <w:sz w:val="64"/>
          <w:highlight w:val="black"/>
        </w:rPr>
        <w:t> </w:t>
        <w:tab/>
      </w:r>
      <w:r>
        <w:rPr>
          <w:rFonts w:ascii="Tw Cen MT Condensed"/>
          <w:color w:val="FFFFFF"/>
          <w:spacing w:val="-8"/>
          <w:sz w:val="64"/>
          <w:highlight w:val="black"/>
        </w:rPr>
        <w:t>Resource</w:t>
      </w:r>
      <w:r>
        <w:rPr>
          <w:rFonts w:ascii="Tw Cen MT Condensed"/>
          <w:color w:val="FFFFFF"/>
          <w:spacing w:val="-4"/>
          <w:sz w:val="64"/>
          <w:highlight w:val="black"/>
        </w:rPr>
        <w:t> Guide to </w:t>
      </w:r>
      <w:r>
        <w:rPr>
          <w:rFonts w:ascii="Tw Cen MT Condensed"/>
          <w:color w:val="FFFFFF"/>
          <w:spacing w:val="-6"/>
          <w:sz w:val="64"/>
          <w:highlight w:val="black"/>
        </w:rPr>
        <w:t>Restarting</w:t>
      </w:r>
      <w:r>
        <w:rPr>
          <w:rFonts w:ascii="Tw Cen MT Condensed"/>
          <w:color w:val="FFFFFF"/>
          <w:spacing w:val="-2"/>
          <w:sz w:val="64"/>
          <w:highlight w:val="black"/>
        </w:rPr>
        <w:t> </w:t>
      </w:r>
      <w:r>
        <w:rPr>
          <w:rFonts w:ascii="Tw Cen MT Condensed"/>
          <w:color w:val="FFFFFF"/>
          <w:spacing w:val="-7"/>
          <w:sz w:val="64"/>
          <w:highlight w:val="black"/>
        </w:rPr>
        <w:t>Career</w:t>
      </w:r>
      <w:r>
        <w:rPr>
          <w:rFonts w:ascii="Tw Cen MT Condensed"/>
          <w:color w:val="FFFFFF"/>
          <w:spacing w:val="-3"/>
          <w:sz w:val="64"/>
          <w:highlight w:val="black"/>
        </w:rPr>
        <w:t> </w:t>
      </w:r>
      <w:r>
        <w:rPr>
          <w:rFonts w:ascii="Tw Cen MT Condensed"/>
          <w:color w:val="FFFFFF"/>
          <w:spacing w:val="-4"/>
          <w:sz w:val="64"/>
          <w:highlight w:val="black"/>
        </w:rPr>
        <w:t>and</w:t>
      </w:r>
      <w:r>
        <w:rPr>
          <w:rFonts w:ascii="Tw Cen MT Condensed"/>
          <w:color w:val="FFFFFF"/>
          <w:spacing w:val="-3"/>
          <w:sz w:val="64"/>
          <w:highlight w:val="black"/>
        </w:rPr>
        <w:t> </w:t>
      </w:r>
      <w:r>
        <w:rPr>
          <w:rFonts w:ascii="Tw Cen MT Condensed"/>
          <w:color w:val="FFFFFF"/>
          <w:spacing w:val="-4"/>
          <w:sz w:val="64"/>
          <w:highlight w:val="black"/>
        </w:rPr>
        <w:t>Community</w:t>
      </w:r>
      <w:r>
        <w:rPr>
          <w:rFonts w:ascii="Tw Cen MT Condensed"/>
          <w:color w:val="FFFFFF"/>
          <w:sz w:val="64"/>
          <w:highlight w:val="black"/>
        </w:rPr>
        <w:t> </w:t>
        <w:tab/>
      </w:r>
      <w:r>
        <w:rPr>
          <w:rFonts w:ascii="Tw Cen MT Condensed"/>
          <w:color w:val="FFFFFF"/>
          <w:sz w:val="64"/>
        </w:rPr>
      </w:r>
      <w:r>
        <w:rPr>
          <w:rFonts w:ascii="Tw Cen MT Condensed"/>
          <w:sz w:val="64"/>
        </w:rPr>
      </w:r>
    </w:p>
    <w:p>
      <w:pPr>
        <w:spacing w:line="240" w:lineRule="auto" w:before="3"/>
        <w:rPr>
          <w:rFonts w:ascii="Tw Cen MT Condensed" w:hAnsi="Tw Cen MT Condensed" w:cs="Tw Cen MT Condensed" w:eastAsia="Tw Cen MT Condensed"/>
          <w:sz w:val="6"/>
          <w:szCs w:val="6"/>
        </w:rPr>
      </w:pPr>
    </w:p>
    <w:p>
      <w:pPr>
        <w:spacing w:line="200" w:lineRule="atLeast"/>
        <w:ind w:left="120" w:right="0" w:firstLine="0"/>
        <w:rPr>
          <w:rFonts w:ascii="Tw Cen MT Condensed" w:hAnsi="Tw Cen MT Condensed" w:cs="Tw Cen MT Condensed" w:eastAsia="Tw Cen MT Condensed"/>
          <w:sz w:val="20"/>
          <w:szCs w:val="20"/>
        </w:rPr>
      </w:pPr>
      <w:r>
        <w:rPr>
          <w:rFonts w:ascii="Tw Cen MT Condensed" w:hAnsi="Tw Cen MT Condensed" w:cs="Tw Cen MT Condensed" w:eastAsia="Tw Cen MT Condensed"/>
          <w:sz w:val="20"/>
          <w:szCs w:val="20"/>
        </w:rPr>
        <w:pict>
          <v:group style="width:540pt;height:387pt;mso-position-horizontal-relative:char;mso-position-vertical-relative:line" coordorigin="0,0" coordsize="10800,7740">
            <v:shape style="position:absolute;left:0;top:0;width:10800;height:7740" type="#_x0000_t75" stroked="false">
              <v:imagedata r:id="rId6" o:title=""/>
            </v:shape>
            <v:shape style="position:absolute;left:555;top:208;width:938;height:260" type="#_x0000_t202" filled="false" stroked="false">
              <v:textbox inset="0,0,0,0">
                <w:txbxContent>
                  <w:p>
                    <w:pPr>
                      <w:spacing w:line="260" w:lineRule="exact" w:before="0"/>
                      <w:ind w:left="0" w:right="0" w:firstLine="0"/>
                      <w:jc w:val="left"/>
                      <w:rPr>
                        <w:rFonts w:ascii="Tw Cen MT Condensed" w:hAnsi="Tw Cen MT Condensed" w:cs="Tw Cen MT Condensed" w:eastAsia="Tw Cen MT Condensed"/>
                        <w:sz w:val="26"/>
                        <w:szCs w:val="26"/>
                      </w:rPr>
                    </w:pPr>
                    <w:r>
                      <w:rPr>
                        <w:rFonts w:ascii="Tw Cen MT Condensed"/>
                        <w:b/>
                        <w:color w:val="887E6E"/>
                        <w:sz w:val="26"/>
                      </w:rPr>
                      <w:t>June</w:t>
                    </w:r>
                    <w:r>
                      <w:rPr>
                        <w:rFonts w:ascii="Tw Cen MT Condensed"/>
                        <w:b/>
                        <w:color w:val="887E6E"/>
                        <w:spacing w:val="-9"/>
                        <w:sz w:val="26"/>
                      </w:rPr>
                      <w:t> </w:t>
                    </w:r>
                    <w:r>
                      <w:rPr>
                        <w:rFonts w:ascii="Tw Cen MT Condensed"/>
                        <w:b/>
                        <w:color w:val="887E6E"/>
                        <w:sz w:val="26"/>
                      </w:rPr>
                      <w:t>2017</w:t>
                    </w:r>
                    <w:r>
                      <w:rPr>
                        <w:rFonts w:ascii="Tw Cen MT Condensed"/>
                        <w:sz w:val="26"/>
                      </w:rPr>
                    </w:r>
                  </w:p>
                </w:txbxContent>
              </v:textbox>
              <w10:wrap type="none"/>
            </v:shape>
          </v:group>
        </w:pict>
      </w:r>
      <w:r>
        <w:rPr>
          <w:rFonts w:ascii="Tw Cen MT Condensed" w:hAnsi="Tw Cen MT Condensed" w:cs="Tw Cen MT Condensed" w:eastAsia="Tw Cen MT Condensed"/>
          <w:sz w:val="20"/>
          <w:szCs w:val="20"/>
        </w:rPr>
      </w: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6"/>
        <w:rPr>
          <w:rFonts w:ascii="Tw Cen MT Condensed" w:hAnsi="Tw Cen MT Condensed" w:cs="Tw Cen MT Condensed" w:eastAsia="Tw Cen MT Condensed"/>
          <w:sz w:val="21"/>
          <w:szCs w:val="21"/>
        </w:rPr>
      </w:pPr>
    </w:p>
    <w:p>
      <w:pPr>
        <w:spacing w:before="0"/>
        <w:ind w:left="1787" w:right="3507" w:firstLine="0"/>
        <w:jc w:val="center"/>
        <w:rPr>
          <w:rFonts w:ascii="Tw Cen MT" w:hAnsi="Tw Cen MT" w:cs="Tw Cen MT" w:eastAsia="Tw Cen MT"/>
          <w:sz w:val="18"/>
          <w:szCs w:val="18"/>
        </w:rPr>
      </w:pPr>
      <w:r>
        <w:rPr/>
        <w:pict>
          <v:shape style="position:absolute;margin-left:35.360001pt;margin-top:-19.318087pt;width:60.6851pt;height:38.551501pt;mso-position-horizontal-relative:page;mso-position-vertical-relative:paragraph;z-index:1072" type="#_x0000_t75" stroked="false">
            <v:imagedata r:id="rId7" o:title=""/>
          </v:shape>
        </w:pict>
      </w:r>
      <w:r>
        <w:rPr/>
        <w:pict>
          <v:shape style="position:absolute;margin-left:435.839996pt;margin-top:-17.884188pt;width:148.319997pt;height:39.838861pt;mso-position-horizontal-relative:page;mso-position-vertical-relative:paragraph;z-index:1096" type="#_x0000_t75" stroked="false">
            <v:imagedata r:id="rId8" o:title=""/>
          </v:shape>
        </w:pict>
      </w:r>
      <w:r>
        <w:rPr>
          <w:rFonts w:ascii="Tw Cen MT"/>
          <w:i/>
          <w:spacing w:val="-3"/>
          <w:sz w:val="18"/>
        </w:rPr>
        <w:t>The</w:t>
      </w:r>
      <w:r>
        <w:rPr>
          <w:rFonts w:ascii="Tw Cen MT"/>
          <w:i/>
          <w:spacing w:val="-9"/>
          <w:sz w:val="18"/>
        </w:rPr>
        <w:t> </w:t>
      </w:r>
      <w:r>
        <w:rPr>
          <w:rFonts w:ascii="Tw Cen MT"/>
          <w:i/>
          <w:spacing w:val="-4"/>
          <w:sz w:val="18"/>
        </w:rPr>
        <w:t>Maine</w:t>
      </w:r>
      <w:r>
        <w:rPr>
          <w:rFonts w:ascii="Tw Cen MT"/>
          <w:i/>
          <w:spacing w:val="-8"/>
          <w:sz w:val="18"/>
        </w:rPr>
        <w:t> </w:t>
      </w:r>
      <w:r>
        <w:rPr>
          <w:rFonts w:ascii="Tw Cen MT"/>
          <w:i/>
          <w:spacing w:val="-4"/>
          <w:sz w:val="18"/>
        </w:rPr>
        <w:t>Department</w:t>
      </w:r>
      <w:r>
        <w:rPr>
          <w:rFonts w:ascii="Tw Cen MT"/>
          <w:i/>
          <w:spacing w:val="-8"/>
          <w:sz w:val="18"/>
        </w:rPr>
        <w:t> </w:t>
      </w:r>
      <w:r>
        <w:rPr>
          <w:rFonts w:ascii="Tw Cen MT"/>
          <w:i/>
          <w:spacing w:val="-2"/>
          <w:sz w:val="18"/>
        </w:rPr>
        <w:t>of</w:t>
      </w:r>
      <w:r>
        <w:rPr>
          <w:rFonts w:ascii="Tw Cen MT"/>
          <w:i/>
          <w:spacing w:val="7"/>
          <w:sz w:val="18"/>
        </w:rPr>
        <w:t> </w:t>
      </w:r>
      <w:r>
        <w:rPr>
          <w:rFonts w:ascii="Tw Cen MT"/>
          <w:i/>
          <w:spacing w:val="-3"/>
          <w:sz w:val="18"/>
        </w:rPr>
        <w:t>Labor</w:t>
      </w:r>
      <w:r>
        <w:rPr>
          <w:rFonts w:ascii="Tw Cen MT"/>
          <w:i/>
          <w:spacing w:val="-8"/>
          <w:sz w:val="18"/>
        </w:rPr>
        <w:t> </w:t>
      </w:r>
      <w:r>
        <w:rPr>
          <w:rFonts w:ascii="Tw Cen MT"/>
          <w:i/>
          <w:spacing w:val="-5"/>
          <w:sz w:val="18"/>
        </w:rPr>
        <w:t>provides</w:t>
      </w:r>
      <w:r>
        <w:rPr>
          <w:rFonts w:ascii="Tw Cen MT"/>
          <w:i/>
          <w:spacing w:val="-8"/>
          <w:sz w:val="18"/>
        </w:rPr>
        <w:t> </w:t>
      </w:r>
      <w:r>
        <w:rPr>
          <w:rFonts w:ascii="Tw Cen MT"/>
          <w:i/>
          <w:spacing w:val="-4"/>
          <w:sz w:val="18"/>
        </w:rPr>
        <w:t>equal</w:t>
      </w:r>
      <w:r>
        <w:rPr>
          <w:rFonts w:ascii="Tw Cen MT"/>
          <w:i/>
          <w:spacing w:val="-8"/>
          <w:sz w:val="18"/>
        </w:rPr>
        <w:t> </w:t>
      </w:r>
      <w:r>
        <w:rPr>
          <w:rFonts w:ascii="Tw Cen MT"/>
          <w:i/>
          <w:spacing w:val="-4"/>
          <w:sz w:val="18"/>
        </w:rPr>
        <w:t>opportunity</w:t>
      </w:r>
      <w:r>
        <w:rPr>
          <w:rFonts w:ascii="Tw Cen MT"/>
          <w:i/>
          <w:spacing w:val="-8"/>
          <w:sz w:val="18"/>
        </w:rPr>
        <w:t> </w:t>
      </w:r>
      <w:r>
        <w:rPr>
          <w:rFonts w:ascii="Tw Cen MT"/>
          <w:i/>
          <w:spacing w:val="-2"/>
          <w:sz w:val="18"/>
        </w:rPr>
        <w:t>in</w:t>
      </w:r>
      <w:r>
        <w:rPr>
          <w:rFonts w:ascii="Tw Cen MT"/>
          <w:i/>
          <w:spacing w:val="-8"/>
          <w:sz w:val="18"/>
        </w:rPr>
        <w:t> </w:t>
      </w:r>
      <w:r>
        <w:rPr>
          <w:rFonts w:ascii="Tw Cen MT"/>
          <w:i/>
          <w:spacing w:val="-4"/>
          <w:sz w:val="18"/>
        </w:rPr>
        <w:t>employment</w:t>
      </w:r>
      <w:r>
        <w:rPr>
          <w:rFonts w:ascii="Tw Cen MT"/>
          <w:i/>
          <w:spacing w:val="-8"/>
          <w:sz w:val="18"/>
        </w:rPr>
        <w:t> </w:t>
      </w:r>
      <w:r>
        <w:rPr>
          <w:rFonts w:ascii="Tw Cen MT"/>
          <w:i/>
          <w:spacing w:val="-3"/>
          <w:sz w:val="18"/>
        </w:rPr>
        <w:t>and</w:t>
      </w:r>
      <w:r>
        <w:rPr>
          <w:rFonts w:ascii="Tw Cen MT"/>
          <w:i/>
          <w:spacing w:val="-8"/>
          <w:sz w:val="18"/>
        </w:rPr>
        <w:t> </w:t>
      </w:r>
      <w:r>
        <w:rPr>
          <w:rFonts w:ascii="Tw Cen MT"/>
          <w:i/>
          <w:spacing w:val="-4"/>
          <w:sz w:val="18"/>
        </w:rPr>
        <w:t>pr</w:t>
      </w:r>
      <w:r>
        <w:rPr>
          <w:rFonts w:ascii="Tw Cen MT"/>
          <w:i/>
          <w:spacing w:val="-5"/>
          <w:sz w:val="18"/>
        </w:rPr>
        <w:t>ograms</w:t>
      </w:r>
      <w:r>
        <w:rPr>
          <w:rFonts w:ascii="Tw Cen MT"/>
          <w:i/>
          <w:spacing w:val="-4"/>
          <w:sz w:val="18"/>
        </w:rPr>
        <w:t>.</w:t>
      </w:r>
      <w:r>
        <w:rPr>
          <w:rFonts w:ascii="Tw Cen MT"/>
          <w:sz w:val="18"/>
        </w:rPr>
      </w:r>
    </w:p>
    <w:p>
      <w:pPr>
        <w:spacing w:before="24"/>
        <w:ind w:left="1783" w:right="3507" w:firstLine="0"/>
        <w:jc w:val="center"/>
        <w:rPr>
          <w:rFonts w:ascii="Tw Cen MT" w:hAnsi="Tw Cen MT" w:cs="Tw Cen MT" w:eastAsia="Tw Cen MT"/>
          <w:sz w:val="18"/>
          <w:szCs w:val="18"/>
        </w:rPr>
      </w:pPr>
      <w:r>
        <w:rPr>
          <w:rFonts w:ascii="Tw Cen MT"/>
          <w:i/>
          <w:spacing w:val="-4"/>
          <w:sz w:val="18"/>
        </w:rPr>
        <w:t>Auxiliar</w:t>
      </w:r>
      <w:r>
        <w:rPr>
          <w:rFonts w:ascii="Tw Cen MT"/>
          <w:i/>
          <w:spacing w:val="-5"/>
          <w:sz w:val="18"/>
        </w:rPr>
        <w:t>y</w:t>
      </w:r>
      <w:r>
        <w:rPr>
          <w:rFonts w:ascii="Tw Cen MT"/>
          <w:i/>
          <w:spacing w:val="-9"/>
          <w:sz w:val="18"/>
        </w:rPr>
        <w:t> </w:t>
      </w:r>
      <w:r>
        <w:rPr>
          <w:rFonts w:ascii="Tw Cen MT"/>
          <w:i/>
          <w:spacing w:val="-3"/>
          <w:sz w:val="18"/>
        </w:rPr>
        <w:t>aids</w:t>
      </w:r>
      <w:r>
        <w:rPr>
          <w:rFonts w:ascii="Tw Cen MT"/>
          <w:i/>
          <w:spacing w:val="-9"/>
          <w:sz w:val="18"/>
        </w:rPr>
        <w:t> </w:t>
      </w:r>
      <w:r>
        <w:rPr>
          <w:rFonts w:ascii="Tw Cen MT"/>
          <w:i/>
          <w:spacing w:val="-3"/>
          <w:sz w:val="18"/>
        </w:rPr>
        <w:t>and</w:t>
      </w:r>
      <w:r>
        <w:rPr>
          <w:rFonts w:ascii="Tw Cen MT"/>
          <w:i/>
          <w:spacing w:val="-8"/>
          <w:sz w:val="18"/>
        </w:rPr>
        <w:t> </w:t>
      </w:r>
      <w:r>
        <w:rPr>
          <w:rFonts w:ascii="Tw Cen MT"/>
          <w:i/>
          <w:spacing w:val="-3"/>
          <w:sz w:val="18"/>
        </w:rPr>
        <w:t>services</w:t>
      </w:r>
      <w:r>
        <w:rPr>
          <w:rFonts w:ascii="Tw Cen MT"/>
          <w:i/>
          <w:spacing w:val="-9"/>
          <w:sz w:val="18"/>
        </w:rPr>
        <w:t> </w:t>
      </w:r>
      <w:r>
        <w:rPr>
          <w:rFonts w:ascii="Tw Cen MT"/>
          <w:i/>
          <w:spacing w:val="-3"/>
          <w:sz w:val="18"/>
        </w:rPr>
        <w:t>are</w:t>
      </w:r>
      <w:r>
        <w:rPr>
          <w:rFonts w:ascii="Tw Cen MT"/>
          <w:i/>
          <w:spacing w:val="-8"/>
          <w:sz w:val="18"/>
        </w:rPr>
        <w:t> </w:t>
      </w:r>
      <w:r>
        <w:rPr>
          <w:rFonts w:ascii="Tw Cen MT"/>
          <w:i/>
          <w:spacing w:val="-4"/>
          <w:sz w:val="18"/>
        </w:rPr>
        <w:t>a</w:t>
      </w:r>
      <w:r>
        <w:rPr>
          <w:rFonts w:ascii="Tw Cen MT"/>
          <w:i/>
          <w:spacing w:val="-5"/>
          <w:sz w:val="18"/>
        </w:rPr>
        <w:t>v</w:t>
      </w:r>
      <w:r>
        <w:rPr>
          <w:rFonts w:ascii="Tw Cen MT"/>
          <w:i/>
          <w:spacing w:val="-4"/>
          <w:sz w:val="18"/>
        </w:rPr>
        <w:t>ailable</w:t>
      </w:r>
      <w:r>
        <w:rPr>
          <w:rFonts w:ascii="Tw Cen MT"/>
          <w:i/>
          <w:spacing w:val="-9"/>
          <w:sz w:val="18"/>
        </w:rPr>
        <w:t> </w:t>
      </w:r>
      <w:r>
        <w:rPr>
          <w:rFonts w:ascii="Tw Cen MT"/>
          <w:i/>
          <w:spacing w:val="-2"/>
          <w:sz w:val="18"/>
        </w:rPr>
        <w:t>to</w:t>
      </w:r>
      <w:r>
        <w:rPr>
          <w:rFonts w:ascii="Tw Cen MT"/>
          <w:i/>
          <w:spacing w:val="-9"/>
          <w:sz w:val="18"/>
        </w:rPr>
        <w:t> </w:t>
      </w:r>
      <w:r>
        <w:rPr>
          <w:rFonts w:ascii="Tw Cen MT"/>
          <w:i/>
          <w:spacing w:val="-4"/>
          <w:sz w:val="18"/>
        </w:rPr>
        <w:t>individuals</w:t>
      </w:r>
      <w:r>
        <w:rPr>
          <w:rFonts w:ascii="Tw Cen MT"/>
          <w:i/>
          <w:spacing w:val="-7"/>
          <w:sz w:val="18"/>
        </w:rPr>
        <w:t> </w:t>
      </w:r>
      <w:r>
        <w:rPr>
          <w:rFonts w:ascii="Tw Cen MT"/>
          <w:i/>
          <w:spacing w:val="-3"/>
          <w:sz w:val="18"/>
        </w:rPr>
        <w:t>with</w:t>
      </w:r>
      <w:r>
        <w:rPr>
          <w:rFonts w:ascii="Tw Cen MT"/>
          <w:i/>
          <w:spacing w:val="-9"/>
          <w:sz w:val="18"/>
        </w:rPr>
        <w:t> </w:t>
      </w:r>
      <w:r>
        <w:rPr>
          <w:rFonts w:ascii="Tw Cen MT"/>
          <w:i/>
          <w:spacing w:val="-4"/>
          <w:sz w:val="18"/>
        </w:rPr>
        <w:t>disabilities</w:t>
      </w:r>
      <w:r>
        <w:rPr>
          <w:rFonts w:ascii="Tw Cen MT"/>
          <w:i/>
          <w:spacing w:val="-8"/>
          <w:sz w:val="18"/>
        </w:rPr>
        <w:t> </w:t>
      </w:r>
      <w:r>
        <w:rPr>
          <w:rFonts w:ascii="Tw Cen MT"/>
          <w:i/>
          <w:spacing w:val="-3"/>
          <w:sz w:val="18"/>
        </w:rPr>
        <w:t>upon</w:t>
      </w:r>
      <w:r>
        <w:rPr>
          <w:rFonts w:ascii="Tw Cen MT"/>
          <w:i/>
          <w:spacing w:val="-9"/>
          <w:sz w:val="18"/>
        </w:rPr>
        <w:t> </w:t>
      </w:r>
      <w:r>
        <w:rPr>
          <w:rFonts w:ascii="Tw Cen MT"/>
          <w:i/>
          <w:spacing w:val="-4"/>
          <w:sz w:val="18"/>
        </w:rPr>
        <w:t>request.</w:t>
      </w:r>
      <w:r>
        <w:rPr>
          <w:rFonts w:ascii="Tw Cen MT"/>
          <w:sz w:val="18"/>
        </w:rPr>
      </w:r>
    </w:p>
    <w:p>
      <w:pPr>
        <w:spacing w:after="0"/>
        <w:jc w:val="center"/>
        <w:rPr>
          <w:rFonts w:ascii="Tw Cen MT" w:hAnsi="Tw Cen MT" w:cs="Tw Cen MT" w:eastAsia="Tw Cen MT"/>
          <w:sz w:val="18"/>
          <w:szCs w:val="18"/>
        </w:rPr>
        <w:sectPr>
          <w:headerReference w:type="default" r:id="rId5"/>
          <w:type w:val="continuous"/>
          <w:pgSz w:w="12240" w:h="15840"/>
          <w:pgMar w:header="2967" w:top="4000" w:bottom="280" w:left="600" w:right="440"/>
        </w:sectPr>
      </w:pPr>
    </w:p>
    <w:p>
      <w:pPr>
        <w:spacing w:line="240" w:lineRule="auto" w:before="8"/>
        <w:rPr>
          <w:rFonts w:ascii="Tw Cen MT" w:hAnsi="Tw Cen MT" w:cs="Tw Cen MT" w:eastAsia="Tw Cen MT"/>
          <w:i/>
          <w:sz w:val="7"/>
          <w:szCs w:val="7"/>
        </w:rPr>
      </w:pPr>
      <w:r>
        <w:rPr/>
        <w:pict>
          <v:group style="position:absolute;margin-left:51.9091pt;margin-top:730.989624pt;width:216pt;height:.1pt;mso-position-horizontal-relative:page;mso-position-vertical-relative:page;z-index:-81112" coordorigin="1038,14620" coordsize="4320,2">
            <v:shape style="position:absolute;left:1038;top:14620;width:4320;height:2" coordorigin="1038,14620" coordsize="4320,0" path="m1038,14620l5358,14620e" filled="false" stroked="true" strokeweight="1pt" strokecolor="#000000">
              <v:path arrowok="t"/>
            </v:shape>
            <w10:wrap type="none"/>
          </v:group>
        </w:pict>
      </w:r>
      <w:r>
        <w:rPr/>
        <w:pict>
          <v:group style="position:absolute;margin-left:51.9091pt;margin-top:689.5pt;width:216pt;height:.1pt;mso-position-horizontal-relative:page;mso-position-vertical-relative:page;z-index:-81088" coordorigin="1038,13790" coordsize="4320,2">
            <v:shape style="position:absolute;left:1038;top:13790;width:4320;height:2" coordorigin="1038,13790" coordsize="4320,0" path="m1038,13790l5358,13790e" filled="false" stroked="true" strokeweight="1pt" strokecolor="#000000">
              <v:path arrowok="t"/>
            </v:shape>
            <w10:wrap type="none"/>
          </v:group>
        </w:pict>
      </w:r>
    </w:p>
    <w:p>
      <w:pPr>
        <w:pStyle w:val="BodyText"/>
        <w:tabs>
          <w:tab w:pos="5900" w:val="left" w:leader="none"/>
        </w:tabs>
        <w:spacing w:line="200" w:lineRule="atLeast"/>
        <w:ind w:left="100" w:right="0"/>
        <w:jc w:val="left"/>
        <w:rPr>
          <w:rFonts w:ascii="Tw Cen MT" w:hAnsi="Tw Cen MT" w:cs="Tw Cen MT" w:eastAsia="Tw Cen MT"/>
        </w:rPr>
      </w:pPr>
      <w:r>
        <w:rPr>
          <w:rFonts w:ascii="Tw Cen MT"/>
          <w:position w:val="95"/>
        </w:rPr>
        <w:drawing>
          <wp:inline distT="0" distB="0" distL="0" distR="0">
            <wp:extent cx="2201405" cy="591311"/>
            <wp:effectExtent l="0" t="0" r="0" b="0"/>
            <wp:docPr id="1" name="image4.png" descr=""/>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2201405" cy="591311"/>
                    </a:xfrm>
                    <a:prstGeom prst="rect">
                      <a:avLst/>
                    </a:prstGeom>
                  </pic:spPr>
                </pic:pic>
              </a:graphicData>
            </a:graphic>
          </wp:inline>
        </w:drawing>
      </w:r>
      <w:r>
        <w:rPr>
          <w:rFonts w:ascii="Tw Cen MT"/>
          <w:position w:val="95"/>
        </w:rPr>
      </w:r>
      <w:r>
        <w:rPr>
          <w:rFonts w:ascii="Tw Cen MT"/>
          <w:position w:val="95"/>
        </w:rPr>
        <w:tab/>
      </w:r>
      <w:r>
        <w:rPr>
          <w:rFonts w:ascii="Tw Cen MT"/>
        </w:rPr>
        <w:pict>
          <v:shape style="width:250.05pt;height:94.9pt;mso-position-horizontal-relative:char;mso-position-vertical-relative:line" type="#_x0000_t202" filled="true" fillcolor="#e6e7e8" stroked="false">
            <v:textbox inset="0,0,0,0">
              <w:txbxContent>
                <w:p>
                  <w:pPr>
                    <w:spacing w:line="745" w:lineRule="exact" w:before="158"/>
                    <w:ind w:left="270" w:right="0" w:firstLine="0"/>
                    <w:jc w:val="left"/>
                    <w:rPr>
                      <w:rFonts w:ascii="Tw Cen MT Condensed" w:hAnsi="Tw Cen MT Condensed" w:cs="Tw Cen MT Condensed" w:eastAsia="Tw Cen MT Condensed"/>
                      <w:sz w:val="72"/>
                      <w:szCs w:val="72"/>
                    </w:rPr>
                  </w:pPr>
                  <w:r>
                    <w:rPr>
                      <w:rFonts w:ascii="Tw Cen MT Condensed"/>
                      <w:b/>
                      <w:spacing w:val="-11"/>
                      <w:sz w:val="72"/>
                    </w:rPr>
                    <w:t>Job</w:t>
                  </w:r>
                  <w:r>
                    <w:rPr>
                      <w:rFonts w:ascii="Tw Cen MT Condensed"/>
                      <w:b/>
                      <w:spacing w:val="-44"/>
                      <w:sz w:val="72"/>
                    </w:rPr>
                    <w:t> </w:t>
                  </w:r>
                  <w:r>
                    <w:rPr>
                      <w:rFonts w:ascii="Tw Cen MT Condensed"/>
                      <w:b/>
                      <w:spacing w:val="-17"/>
                      <w:sz w:val="72"/>
                    </w:rPr>
                    <w:t>Seeker</w:t>
                  </w:r>
                  <w:r>
                    <w:rPr>
                      <w:rFonts w:ascii="Tw Cen MT Condensed"/>
                      <w:b/>
                      <w:spacing w:val="-44"/>
                      <w:sz w:val="72"/>
                    </w:rPr>
                    <w:t> </w:t>
                  </w:r>
                  <w:r>
                    <w:rPr>
                      <w:rFonts w:ascii="Tw Cen MT Condensed"/>
                      <w:b/>
                      <w:spacing w:val="-16"/>
                      <w:sz w:val="72"/>
                    </w:rPr>
                    <w:t>Account</w:t>
                  </w:r>
                  <w:r>
                    <w:rPr>
                      <w:rFonts w:ascii="Tw Cen MT Condensed"/>
                      <w:sz w:val="72"/>
                    </w:rPr>
                  </w:r>
                </w:p>
                <w:p>
                  <w:pPr>
                    <w:spacing w:line="745" w:lineRule="exact" w:before="0"/>
                    <w:ind w:left="2731" w:right="0" w:firstLine="0"/>
                    <w:jc w:val="left"/>
                    <w:rPr>
                      <w:rFonts w:ascii="Tw Cen MT Condensed" w:hAnsi="Tw Cen MT Condensed" w:cs="Tw Cen MT Condensed" w:eastAsia="Tw Cen MT Condensed"/>
                      <w:sz w:val="72"/>
                      <w:szCs w:val="72"/>
                    </w:rPr>
                  </w:pPr>
                  <w:r>
                    <w:rPr>
                      <w:rFonts w:ascii="Tw Cen MT Condensed"/>
                      <w:spacing w:val="-15"/>
                      <w:sz w:val="72"/>
                    </w:rPr>
                    <w:t>Login</w:t>
                  </w:r>
                  <w:r>
                    <w:rPr>
                      <w:rFonts w:ascii="Tw Cen MT Condensed"/>
                      <w:spacing w:val="-29"/>
                      <w:sz w:val="72"/>
                    </w:rPr>
                    <w:t> </w:t>
                  </w:r>
                  <w:r>
                    <w:rPr>
                      <w:rFonts w:ascii="Tw Cen MT Condensed"/>
                      <w:spacing w:val="-15"/>
                      <w:sz w:val="72"/>
                    </w:rPr>
                    <w:t>Help</w:t>
                  </w:r>
                  <w:r>
                    <w:rPr>
                      <w:rFonts w:ascii="Tw Cen MT Condensed"/>
                      <w:sz w:val="72"/>
                    </w:rPr>
                  </w:r>
                </w:p>
              </w:txbxContent>
            </v:textbox>
            <v:fill type="solid"/>
            <w10:wrap type="none"/>
          </v:shape>
        </w:pict>
      </w:r>
      <w:r>
        <w:rPr>
          <w:rFonts w:ascii="Tw Cen MT"/>
        </w:rPr>
      </w:r>
    </w:p>
    <w:p>
      <w:pPr>
        <w:spacing w:line="240" w:lineRule="auto" w:before="9"/>
        <w:rPr>
          <w:rFonts w:ascii="Tw Cen MT" w:hAnsi="Tw Cen MT" w:cs="Tw Cen MT" w:eastAsia="Tw Cen MT"/>
          <w:i/>
          <w:sz w:val="14"/>
          <w:szCs w:val="14"/>
        </w:rPr>
      </w:pPr>
    </w:p>
    <w:p>
      <w:pPr>
        <w:spacing w:before="84"/>
        <w:ind w:left="316" w:right="450" w:firstLine="0"/>
        <w:jc w:val="left"/>
        <w:rPr>
          <w:rFonts w:ascii="Tw Cen MT" w:hAnsi="Tw Cen MT" w:cs="Tw Cen MT" w:eastAsia="Tw Cen MT"/>
          <w:sz w:val="22"/>
          <w:szCs w:val="22"/>
        </w:rPr>
      </w:pPr>
      <w:r>
        <w:rPr>
          <w:rFonts w:ascii="Tw Cen MT" w:hAnsi="Tw Cen MT"/>
          <w:b/>
          <w:sz w:val="22"/>
        </w:rPr>
        <w:t>Registration</w:t>
      </w:r>
      <w:r>
        <w:rPr>
          <w:rFonts w:ascii="Tw Cen MT" w:hAnsi="Tw Cen MT"/>
          <w:b/>
          <w:spacing w:val="-11"/>
          <w:sz w:val="22"/>
        </w:rPr>
        <w:t> </w:t>
      </w:r>
      <w:r>
        <w:rPr>
          <w:rFonts w:ascii="Tw Cen MT" w:hAnsi="Tw Cen MT"/>
          <w:b/>
          <w:sz w:val="22"/>
        </w:rPr>
        <w:t>and</w:t>
      </w:r>
      <w:r>
        <w:rPr>
          <w:rFonts w:ascii="Tw Cen MT" w:hAnsi="Tw Cen MT"/>
          <w:b/>
          <w:spacing w:val="-11"/>
          <w:sz w:val="22"/>
        </w:rPr>
        <w:t> </w:t>
      </w:r>
      <w:r>
        <w:rPr>
          <w:rFonts w:ascii="Tw Cen MT" w:hAnsi="Tw Cen MT"/>
          <w:b/>
          <w:sz w:val="22"/>
        </w:rPr>
        <w:t>maintaining</w:t>
      </w:r>
      <w:r>
        <w:rPr>
          <w:rFonts w:ascii="Tw Cen MT" w:hAnsi="Tw Cen MT"/>
          <w:b/>
          <w:spacing w:val="-10"/>
          <w:sz w:val="22"/>
        </w:rPr>
        <w:t> </w:t>
      </w:r>
      <w:r>
        <w:rPr>
          <w:rFonts w:ascii="Tw Cen MT" w:hAnsi="Tw Cen MT"/>
          <w:b/>
          <w:spacing w:val="-1"/>
          <w:sz w:val="22"/>
        </w:rPr>
        <w:t>an</w:t>
      </w:r>
      <w:r>
        <w:rPr>
          <w:rFonts w:ascii="Tw Cen MT" w:hAnsi="Tw Cen MT"/>
          <w:b/>
          <w:spacing w:val="-11"/>
          <w:sz w:val="22"/>
        </w:rPr>
        <w:t> </w:t>
      </w:r>
      <w:r>
        <w:rPr>
          <w:rFonts w:ascii="Tw Cen MT" w:hAnsi="Tw Cen MT"/>
          <w:b/>
          <w:sz w:val="22"/>
        </w:rPr>
        <w:t>active</w:t>
      </w:r>
      <w:r>
        <w:rPr>
          <w:rFonts w:ascii="Tw Cen MT" w:hAnsi="Tw Cen MT"/>
          <w:b/>
          <w:spacing w:val="-10"/>
          <w:sz w:val="22"/>
        </w:rPr>
        <w:t> </w:t>
      </w:r>
      <w:r>
        <w:rPr>
          <w:rFonts w:ascii="Tw Cen MT" w:hAnsi="Tw Cen MT"/>
          <w:b/>
          <w:sz w:val="22"/>
        </w:rPr>
        <w:t>account</w:t>
      </w:r>
      <w:r>
        <w:rPr>
          <w:rFonts w:ascii="Tw Cen MT" w:hAnsi="Tw Cen MT"/>
          <w:b/>
          <w:spacing w:val="-11"/>
          <w:sz w:val="22"/>
        </w:rPr>
        <w:t> </w:t>
      </w:r>
      <w:r>
        <w:rPr>
          <w:rFonts w:ascii="Tw Cen MT" w:hAnsi="Tw Cen MT"/>
          <w:b/>
          <w:spacing w:val="-1"/>
          <w:sz w:val="22"/>
        </w:rPr>
        <w:t>in</w:t>
      </w:r>
      <w:r>
        <w:rPr>
          <w:rFonts w:ascii="Tw Cen MT" w:hAnsi="Tw Cen MT"/>
          <w:b/>
          <w:spacing w:val="-10"/>
          <w:sz w:val="22"/>
        </w:rPr>
        <w:t> </w:t>
      </w:r>
      <w:r>
        <w:rPr>
          <w:rFonts w:ascii="Tw Cen MT" w:hAnsi="Tw Cen MT"/>
          <w:b/>
          <w:sz w:val="22"/>
        </w:rPr>
        <w:t>Maine</w:t>
      </w:r>
      <w:r>
        <w:rPr>
          <w:rFonts w:ascii="Tw Cen MT" w:hAnsi="Tw Cen MT"/>
          <w:b/>
          <w:spacing w:val="-11"/>
          <w:sz w:val="22"/>
        </w:rPr>
        <w:t> </w:t>
      </w:r>
      <w:r>
        <w:rPr>
          <w:rFonts w:ascii="Tw Cen MT" w:hAnsi="Tw Cen MT"/>
          <w:b/>
          <w:spacing w:val="-1"/>
          <w:sz w:val="22"/>
        </w:rPr>
        <w:t>JobLink</w:t>
      </w:r>
      <w:r>
        <w:rPr>
          <w:rFonts w:ascii="Tw Cen MT" w:hAnsi="Tw Cen MT"/>
          <w:b/>
          <w:spacing w:val="-10"/>
          <w:sz w:val="22"/>
        </w:rPr>
        <w:t> </w:t>
      </w:r>
      <w:r>
        <w:rPr>
          <w:rFonts w:ascii="Tw Cen MT" w:hAnsi="Tw Cen MT"/>
          <w:b/>
          <w:spacing w:val="-1"/>
          <w:sz w:val="22"/>
        </w:rPr>
        <w:t>is</w:t>
      </w:r>
      <w:r>
        <w:rPr>
          <w:rFonts w:ascii="Tw Cen MT" w:hAnsi="Tw Cen MT"/>
          <w:b/>
          <w:spacing w:val="-11"/>
          <w:sz w:val="22"/>
        </w:rPr>
        <w:t> </w:t>
      </w:r>
      <w:r>
        <w:rPr>
          <w:rFonts w:ascii="Tw Cen MT" w:hAnsi="Tw Cen MT"/>
          <w:b/>
          <w:sz w:val="22"/>
        </w:rPr>
        <w:t>a</w:t>
      </w:r>
      <w:r>
        <w:rPr>
          <w:rFonts w:ascii="Tw Cen MT" w:hAnsi="Tw Cen MT"/>
          <w:b/>
          <w:spacing w:val="-10"/>
          <w:sz w:val="22"/>
        </w:rPr>
        <w:t> </w:t>
      </w:r>
      <w:r>
        <w:rPr>
          <w:rFonts w:ascii="Tw Cen MT" w:hAnsi="Tw Cen MT"/>
          <w:b/>
          <w:spacing w:val="1"/>
          <w:sz w:val="22"/>
        </w:rPr>
        <w:t>requirement</w:t>
      </w:r>
      <w:r>
        <w:rPr>
          <w:rFonts w:ascii="Tw Cen MT" w:hAnsi="Tw Cen MT"/>
          <w:b/>
          <w:spacing w:val="-11"/>
          <w:sz w:val="22"/>
        </w:rPr>
        <w:t> </w:t>
      </w:r>
      <w:r>
        <w:rPr>
          <w:rFonts w:ascii="Tw Cen MT" w:hAnsi="Tw Cen MT"/>
          <w:b/>
          <w:sz w:val="22"/>
        </w:rPr>
        <w:t>to</w:t>
      </w:r>
      <w:r>
        <w:rPr>
          <w:rFonts w:ascii="Tw Cen MT" w:hAnsi="Tw Cen MT"/>
          <w:b/>
          <w:spacing w:val="-11"/>
          <w:sz w:val="22"/>
        </w:rPr>
        <w:t> </w:t>
      </w:r>
      <w:r>
        <w:rPr>
          <w:rFonts w:ascii="Tw Cen MT" w:hAnsi="Tw Cen MT"/>
          <w:b/>
          <w:spacing w:val="1"/>
          <w:sz w:val="22"/>
        </w:rPr>
        <w:t>collect</w:t>
      </w:r>
      <w:r>
        <w:rPr>
          <w:rFonts w:ascii="Tw Cen MT" w:hAnsi="Tw Cen MT"/>
          <w:b/>
          <w:spacing w:val="-10"/>
          <w:sz w:val="22"/>
        </w:rPr>
        <w:t> </w:t>
      </w:r>
      <w:r>
        <w:rPr>
          <w:rFonts w:ascii="Tw Cen MT" w:hAnsi="Tw Cen MT"/>
          <w:b/>
          <w:sz w:val="22"/>
        </w:rPr>
        <w:t>unemployment</w:t>
      </w:r>
      <w:r>
        <w:rPr>
          <w:rFonts w:ascii="Tw Cen MT" w:hAnsi="Tw Cen MT"/>
          <w:b/>
          <w:spacing w:val="82"/>
          <w:w w:val="99"/>
          <w:sz w:val="22"/>
        </w:rPr>
        <w:t> </w:t>
      </w:r>
      <w:r>
        <w:rPr>
          <w:rFonts w:ascii="Tw Cen MT" w:hAnsi="Tw Cen MT"/>
          <w:b/>
          <w:spacing w:val="1"/>
          <w:sz w:val="22"/>
        </w:rPr>
        <w:t>benefits.</w:t>
      </w:r>
      <w:r>
        <w:rPr>
          <w:rFonts w:ascii="Tw Cen MT" w:hAnsi="Tw Cen MT"/>
          <w:b/>
          <w:spacing w:val="-5"/>
          <w:sz w:val="22"/>
        </w:rPr>
        <w:t> </w:t>
      </w:r>
      <w:r>
        <w:rPr>
          <w:rFonts w:ascii="Tw Cen MT" w:hAnsi="Tw Cen MT"/>
          <w:spacing w:val="-2"/>
          <w:sz w:val="22"/>
        </w:rPr>
        <w:t>Maine</w:t>
      </w:r>
      <w:r>
        <w:rPr>
          <w:rFonts w:ascii="Tw Cen MT" w:hAnsi="Tw Cen MT"/>
          <w:spacing w:val="-7"/>
          <w:sz w:val="22"/>
        </w:rPr>
        <w:t> </w:t>
      </w:r>
      <w:r>
        <w:rPr>
          <w:rFonts w:ascii="Tw Cen MT" w:hAnsi="Tw Cen MT"/>
          <w:spacing w:val="-2"/>
          <w:sz w:val="22"/>
        </w:rPr>
        <w:t>JobLink</w:t>
      </w:r>
      <w:r>
        <w:rPr>
          <w:rFonts w:ascii="Tw Cen MT" w:hAnsi="Tw Cen MT"/>
          <w:spacing w:val="-7"/>
          <w:sz w:val="22"/>
        </w:rPr>
        <w:t> </w:t>
      </w:r>
      <w:r>
        <w:rPr>
          <w:rFonts w:ascii="Tw Cen MT" w:hAnsi="Tw Cen MT"/>
          <w:spacing w:val="-2"/>
          <w:sz w:val="22"/>
        </w:rPr>
        <w:t>is</w:t>
      </w:r>
      <w:r>
        <w:rPr>
          <w:rFonts w:ascii="Tw Cen MT" w:hAnsi="Tw Cen MT"/>
          <w:spacing w:val="-7"/>
          <w:sz w:val="22"/>
        </w:rPr>
        <w:t> </w:t>
      </w:r>
      <w:r>
        <w:rPr>
          <w:rFonts w:ascii="Tw Cen MT" w:hAnsi="Tw Cen MT"/>
          <w:spacing w:val="-1"/>
          <w:sz w:val="22"/>
        </w:rPr>
        <w:t>the</w:t>
      </w:r>
      <w:r>
        <w:rPr>
          <w:rFonts w:ascii="Tw Cen MT" w:hAnsi="Tw Cen MT"/>
          <w:spacing w:val="-7"/>
          <w:sz w:val="22"/>
        </w:rPr>
        <w:t> </w:t>
      </w:r>
      <w:r>
        <w:rPr>
          <w:rFonts w:ascii="Tw Cen MT" w:hAnsi="Tw Cen MT"/>
          <w:spacing w:val="-2"/>
          <w:sz w:val="22"/>
        </w:rPr>
        <w:t>place</w:t>
      </w:r>
      <w:r>
        <w:rPr>
          <w:rFonts w:ascii="Tw Cen MT" w:hAnsi="Tw Cen MT"/>
          <w:spacing w:val="-7"/>
          <w:sz w:val="22"/>
        </w:rPr>
        <w:t> </w:t>
      </w:r>
      <w:r>
        <w:rPr>
          <w:rFonts w:ascii="Tw Cen MT" w:hAnsi="Tw Cen MT"/>
          <w:spacing w:val="-2"/>
          <w:sz w:val="22"/>
        </w:rPr>
        <w:t>to</w:t>
      </w:r>
      <w:r>
        <w:rPr>
          <w:rFonts w:ascii="Tw Cen MT" w:hAnsi="Tw Cen MT"/>
          <w:spacing w:val="-7"/>
          <w:sz w:val="22"/>
        </w:rPr>
        <w:t> </w:t>
      </w:r>
      <w:r>
        <w:rPr>
          <w:rFonts w:ascii="Tw Cen MT" w:hAnsi="Tw Cen MT"/>
          <w:spacing w:val="-2"/>
          <w:sz w:val="22"/>
        </w:rPr>
        <w:t>find</w:t>
      </w:r>
      <w:r>
        <w:rPr>
          <w:rFonts w:ascii="Tw Cen MT" w:hAnsi="Tw Cen MT"/>
          <w:spacing w:val="-7"/>
          <w:sz w:val="22"/>
        </w:rPr>
        <w:t> </w:t>
      </w:r>
      <w:r>
        <w:rPr>
          <w:rFonts w:ascii="Tw Cen MT" w:hAnsi="Tw Cen MT"/>
          <w:spacing w:val="-3"/>
          <w:sz w:val="22"/>
        </w:rPr>
        <w:t>your</w:t>
      </w:r>
      <w:r>
        <w:rPr>
          <w:rFonts w:ascii="Tw Cen MT" w:hAnsi="Tw Cen MT"/>
          <w:spacing w:val="-7"/>
          <w:sz w:val="22"/>
        </w:rPr>
        <w:t> </w:t>
      </w:r>
      <w:r>
        <w:rPr>
          <w:rFonts w:ascii="Tw Cen MT" w:hAnsi="Tw Cen MT"/>
          <w:spacing w:val="-2"/>
          <w:sz w:val="22"/>
        </w:rPr>
        <w:t>first</w:t>
      </w:r>
      <w:r>
        <w:rPr>
          <w:rFonts w:ascii="Tw Cen MT" w:hAnsi="Tw Cen MT"/>
          <w:spacing w:val="-7"/>
          <w:sz w:val="22"/>
        </w:rPr>
        <w:t> </w:t>
      </w:r>
      <w:r>
        <w:rPr>
          <w:rFonts w:ascii="Tw Cen MT" w:hAnsi="Tw Cen MT"/>
          <w:spacing w:val="-3"/>
          <w:sz w:val="22"/>
        </w:rPr>
        <w:t>job,</w:t>
      </w:r>
      <w:r>
        <w:rPr>
          <w:rFonts w:ascii="Tw Cen MT" w:hAnsi="Tw Cen MT"/>
          <w:spacing w:val="-7"/>
          <w:sz w:val="22"/>
        </w:rPr>
        <w:t> </w:t>
      </w:r>
      <w:r>
        <w:rPr>
          <w:rFonts w:ascii="Tw Cen MT" w:hAnsi="Tw Cen MT"/>
          <w:spacing w:val="-3"/>
          <w:sz w:val="22"/>
        </w:rPr>
        <w:t>your</w:t>
      </w:r>
      <w:r>
        <w:rPr>
          <w:rFonts w:ascii="Tw Cen MT" w:hAnsi="Tw Cen MT"/>
          <w:spacing w:val="-6"/>
          <w:sz w:val="22"/>
        </w:rPr>
        <w:t> </w:t>
      </w:r>
      <w:r>
        <w:rPr>
          <w:rFonts w:ascii="Tw Cen MT" w:hAnsi="Tw Cen MT"/>
          <w:spacing w:val="-5"/>
          <w:sz w:val="22"/>
        </w:rPr>
        <w:t>n</w:t>
      </w:r>
      <w:r>
        <w:rPr>
          <w:rFonts w:ascii="Tw Cen MT" w:hAnsi="Tw Cen MT"/>
          <w:spacing w:val="-4"/>
          <w:sz w:val="22"/>
        </w:rPr>
        <w:t>ex</w:t>
      </w:r>
      <w:r>
        <w:rPr>
          <w:rFonts w:ascii="Tw Cen MT" w:hAnsi="Tw Cen MT"/>
          <w:spacing w:val="-5"/>
          <w:sz w:val="22"/>
        </w:rPr>
        <w:t>t</w:t>
      </w:r>
      <w:r>
        <w:rPr>
          <w:rFonts w:ascii="Tw Cen MT" w:hAnsi="Tw Cen MT"/>
          <w:spacing w:val="-7"/>
          <w:sz w:val="22"/>
        </w:rPr>
        <w:t> </w:t>
      </w:r>
      <w:r>
        <w:rPr>
          <w:rFonts w:ascii="Tw Cen MT" w:hAnsi="Tw Cen MT"/>
          <w:spacing w:val="-3"/>
          <w:sz w:val="22"/>
        </w:rPr>
        <w:t>job,</w:t>
      </w:r>
      <w:r>
        <w:rPr>
          <w:rFonts w:ascii="Tw Cen MT" w:hAnsi="Tw Cen MT"/>
          <w:spacing w:val="-7"/>
          <w:sz w:val="22"/>
        </w:rPr>
        <w:t> </w:t>
      </w:r>
      <w:r>
        <w:rPr>
          <w:rFonts w:ascii="Tw Cen MT" w:hAnsi="Tw Cen MT"/>
          <w:sz w:val="22"/>
        </w:rPr>
        <w:t>a</w:t>
      </w:r>
      <w:r>
        <w:rPr>
          <w:rFonts w:ascii="Tw Cen MT" w:hAnsi="Tw Cen MT"/>
          <w:spacing w:val="-7"/>
          <w:sz w:val="22"/>
        </w:rPr>
        <w:t> </w:t>
      </w:r>
      <w:r>
        <w:rPr>
          <w:rFonts w:ascii="Tw Cen MT" w:hAnsi="Tw Cen MT"/>
          <w:spacing w:val="-3"/>
          <w:sz w:val="22"/>
        </w:rPr>
        <w:t>better</w:t>
      </w:r>
      <w:r>
        <w:rPr>
          <w:rFonts w:ascii="Tw Cen MT" w:hAnsi="Tw Cen MT"/>
          <w:spacing w:val="-7"/>
          <w:sz w:val="22"/>
        </w:rPr>
        <w:t> </w:t>
      </w:r>
      <w:r>
        <w:rPr>
          <w:rFonts w:ascii="Tw Cen MT" w:hAnsi="Tw Cen MT"/>
          <w:spacing w:val="-2"/>
          <w:sz w:val="22"/>
        </w:rPr>
        <w:t>job</w:t>
      </w:r>
      <w:r>
        <w:rPr>
          <w:rFonts w:ascii="Tw Cen MT" w:hAnsi="Tw Cen MT"/>
          <w:spacing w:val="-7"/>
          <w:sz w:val="22"/>
        </w:rPr>
        <w:t> </w:t>
      </w:r>
      <w:r>
        <w:rPr>
          <w:rFonts w:ascii="Tw Cen MT" w:hAnsi="Tw Cen MT"/>
          <w:spacing w:val="-2"/>
          <w:sz w:val="22"/>
        </w:rPr>
        <w:t>or</w:t>
      </w:r>
      <w:r>
        <w:rPr>
          <w:rFonts w:ascii="Tw Cen MT" w:hAnsi="Tw Cen MT"/>
          <w:spacing w:val="-7"/>
          <w:sz w:val="22"/>
        </w:rPr>
        <w:t> </w:t>
      </w:r>
      <w:r>
        <w:rPr>
          <w:rFonts w:ascii="Tw Cen MT" w:hAnsi="Tw Cen MT"/>
          <w:sz w:val="22"/>
        </w:rPr>
        <w:t>a</w:t>
      </w:r>
      <w:r>
        <w:rPr>
          <w:rFonts w:ascii="Tw Cen MT" w:hAnsi="Tw Cen MT"/>
          <w:spacing w:val="-7"/>
          <w:sz w:val="22"/>
        </w:rPr>
        <w:t> </w:t>
      </w:r>
      <w:r>
        <w:rPr>
          <w:rFonts w:ascii="Tw Cen MT" w:hAnsi="Tw Cen MT"/>
          <w:spacing w:val="-2"/>
          <w:sz w:val="22"/>
        </w:rPr>
        <w:t>whole</w:t>
      </w:r>
      <w:r>
        <w:rPr>
          <w:rFonts w:ascii="Tw Cen MT" w:hAnsi="Tw Cen MT"/>
          <w:spacing w:val="-7"/>
          <w:sz w:val="22"/>
        </w:rPr>
        <w:t> </w:t>
      </w:r>
      <w:r>
        <w:rPr>
          <w:rFonts w:ascii="Tw Cen MT" w:hAnsi="Tw Cen MT"/>
          <w:spacing w:val="-5"/>
          <w:sz w:val="22"/>
        </w:rPr>
        <w:t>n</w:t>
      </w:r>
      <w:r>
        <w:rPr>
          <w:rFonts w:ascii="Tw Cen MT" w:hAnsi="Tw Cen MT"/>
          <w:spacing w:val="-4"/>
          <w:sz w:val="22"/>
        </w:rPr>
        <w:t>e</w:t>
      </w:r>
      <w:r>
        <w:rPr>
          <w:rFonts w:ascii="Tw Cen MT" w:hAnsi="Tw Cen MT"/>
          <w:spacing w:val="-5"/>
          <w:sz w:val="22"/>
        </w:rPr>
        <w:t>w</w:t>
      </w:r>
      <w:r>
        <w:rPr>
          <w:rFonts w:ascii="Tw Cen MT" w:hAnsi="Tw Cen MT"/>
          <w:spacing w:val="-7"/>
          <w:sz w:val="22"/>
        </w:rPr>
        <w:t> </w:t>
      </w:r>
      <w:r>
        <w:rPr>
          <w:rFonts w:ascii="Tw Cen MT" w:hAnsi="Tw Cen MT"/>
          <w:spacing w:val="-5"/>
          <w:sz w:val="22"/>
        </w:rPr>
        <w:t>ca</w:t>
      </w:r>
      <w:r>
        <w:rPr>
          <w:rFonts w:ascii="Tw Cen MT" w:hAnsi="Tw Cen MT"/>
          <w:spacing w:val="-4"/>
          <w:sz w:val="22"/>
        </w:rPr>
        <w:t>reer!</w:t>
      </w:r>
      <w:r>
        <w:rPr>
          <w:rFonts w:ascii="Tw Cen MT" w:hAnsi="Tw Cen MT"/>
          <w:spacing w:val="-7"/>
          <w:sz w:val="22"/>
        </w:rPr>
        <w:t> </w:t>
      </w:r>
      <w:r>
        <w:rPr>
          <w:rFonts w:ascii="Tw Cen MT" w:hAnsi="Tw Cen MT"/>
          <w:spacing w:val="-2"/>
          <w:sz w:val="22"/>
        </w:rPr>
        <w:t>Search</w:t>
      </w:r>
      <w:r>
        <w:rPr>
          <w:rFonts w:ascii="Tw Cen MT" w:hAnsi="Tw Cen MT"/>
          <w:spacing w:val="-6"/>
          <w:sz w:val="22"/>
        </w:rPr>
        <w:t> </w:t>
      </w:r>
      <w:r>
        <w:rPr>
          <w:rFonts w:ascii="Tw Cen MT" w:hAnsi="Tw Cen MT"/>
          <w:spacing w:val="-4"/>
          <w:sz w:val="22"/>
        </w:rPr>
        <w:t>for</w:t>
      </w:r>
      <w:r>
        <w:rPr>
          <w:rFonts w:ascii="Tw Cen MT" w:hAnsi="Tw Cen MT"/>
          <w:spacing w:val="75"/>
          <w:sz w:val="22"/>
        </w:rPr>
        <w:t> </w:t>
      </w:r>
      <w:r>
        <w:rPr>
          <w:rFonts w:ascii="Tw Cen MT" w:hAnsi="Tw Cen MT"/>
          <w:spacing w:val="-3"/>
          <w:sz w:val="22"/>
        </w:rPr>
        <w:t>jobs</w:t>
      </w:r>
      <w:r>
        <w:rPr>
          <w:rFonts w:ascii="Tw Cen MT" w:hAnsi="Tw Cen MT"/>
          <w:spacing w:val="-7"/>
          <w:sz w:val="22"/>
        </w:rPr>
        <w:t> </w:t>
      </w:r>
      <w:r>
        <w:rPr>
          <w:rFonts w:ascii="Tw Cen MT" w:hAnsi="Tw Cen MT"/>
          <w:spacing w:val="-2"/>
          <w:sz w:val="22"/>
        </w:rPr>
        <w:t>online,</w:t>
      </w:r>
      <w:r>
        <w:rPr>
          <w:rFonts w:ascii="Tw Cen MT" w:hAnsi="Tw Cen MT"/>
          <w:spacing w:val="-8"/>
          <w:sz w:val="22"/>
        </w:rPr>
        <w:t> </w:t>
      </w:r>
      <w:r>
        <w:rPr>
          <w:rFonts w:ascii="Tw Cen MT" w:hAnsi="Tw Cen MT"/>
          <w:spacing w:val="-5"/>
          <w:sz w:val="22"/>
        </w:rPr>
        <w:t>d</w:t>
      </w:r>
      <w:r>
        <w:rPr>
          <w:rFonts w:ascii="Tw Cen MT" w:hAnsi="Tw Cen MT"/>
          <w:spacing w:val="-4"/>
          <w:sz w:val="22"/>
        </w:rPr>
        <w:t>e</w:t>
      </w:r>
      <w:r>
        <w:rPr>
          <w:rFonts w:ascii="Tw Cen MT" w:hAnsi="Tw Cen MT"/>
          <w:spacing w:val="-5"/>
          <w:sz w:val="22"/>
        </w:rPr>
        <w:t>v</w:t>
      </w:r>
      <w:r>
        <w:rPr>
          <w:rFonts w:ascii="Tw Cen MT" w:hAnsi="Tw Cen MT"/>
          <w:spacing w:val="-4"/>
          <w:sz w:val="22"/>
        </w:rPr>
        <w:t>el</w:t>
      </w:r>
      <w:r>
        <w:rPr>
          <w:rFonts w:ascii="Tw Cen MT" w:hAnsi="Tw Cen MT"/>
          <w:spacing w:val="-5"/>
          <w:sz w:val="22"/>
        </w:rPr>
        <w:t>op</w:t>
      </w:r>
      <w:r>
        <w:rPr>
          <w:rFonts w:ascii="Tw Cen MT" w:hAnsi="Tw Cen MT"/>
          <w:spacing w:val="-7"/>
          <w:sz w:val="22"/>
        </w:rPr>
        <w:t> </w:t>
      </w:r>
      <w:r>
        <w:rPr>
          <w:rFonts w:ascii="Tw Cen MT" w:hAnsi="Tw Cen MT"/>
          <w:spacing w:val="-2"/>
          <w:sz w:val="22"/>
        </w:rPr>
        <w:t>or</w:t>
      </w:r>
      <w:r>
        <w:rPr>
          <w:rFonts w:ascii="Tw Cen MT" w:hAnsi="Tw Cen MT"/>
          <w:spacing w:val="-7"/>
          <w:sz w:val="22"/>
        </w:rPr>
        <w:t> </w:t>
      </w:r>
      <w:r>
        <w:rPr>
          <w:rFonts w:ascii="Tw Cen MT" w:hAnsi="Tw Cen MT"/>
          <w:spacing w:val="-2"/>
          <w:sz w:val="22"/>
        </w:rPr>
        <w:t>post</w:t>
      </w:r>
      <w:r>
        <w:rPr>
          <w:rFonts w:ascii="Tw Cen MT" w:hAnsi="Tw Cen MT"/>
          <w:spacing w:val="-7"/>
          <w:sz w:val="22"/>
        </w:rPr>
        <w:t> </w:t>
      </w:r>
      <w:r>
        <w:rPr>
          <w:rFonts w:ascii="Tw Cen MT" w:hAnsi="Tw Cen MT"/>
          <w:spacing w:val="-3"/>
          <w:sz w:val="22"/>
        </w:rPr>
        <w:t>your</w:t>
      </w:r>
      <w:r>
        <w:rPr>
          <w:rFonts w:ascii="Tw Cen MT" w:hAnsi="Tw Cen MT"/>
          <w:spacing w:val="-7"/>
          <w:sz w:val="22"/>
        </w:rPr>
        <w:t> </w:t>
      </w:r>
      <w:r>
        <w:rPr>
          <w:rFonts w:ascii="Tw Cen MT" w:hAnsi="Tw Cen MT"/>
          <w:spacing w:val="-3"/>
          <w:sz w:val="22"/>
        </w:rPr>
        <w:t>résumé,</w:t>
      </w:r>
      <w:r>
        <w:rPr>
          <w:rFonts w:ascii="Tw Cen MT" w:hAnsi="Tw Cen MT"/>
          <w:spacing w:val="-7"/>
          <w:sz w:val="22"/>
        </w:rPr>
        <w:t> </w:t>
      </w:r>
      <w:r>
        <w:rPr>
          <w:rFonts w:ascii="Tw Cen MT" w:hAnsi="Tw Cen MT"/>
          <w:spacing w:val="-1"/>
          <w:sz w:val="22"/>
        </w:rPr>
        <w:t>and</w:t>
      </w:r>
      <w:r>
        <w:rPr>
          <w:rFonts w:ascii="Tw Cen MT" w:hAnsi="Tw Cen MT"/>
          <w:spacing w:val="-7"/>
          <w:sz w:val="22"/>
        </w:rPr>
        <w:t> </w:t>
      </w:r>
      <w:r>
        <w:rPr>
          <w:rFonts w:ascii="Tw Cen MT" w:hAnsi="Tw Cen MT"/>
          <w:spacing w:val="-3"/>
          <w:sz w:val="22"/>
        </w:rPr>
        <w:t>get</w:t>
      </w:r>
      <w:r>
        <w:rPr>
          <w:rFonts w:ascii="Tw Cen MT" w:hAnsi="Tw Cen MT"/>
          <w:spacing w:val="-7"/>
          <w:sz w:val="22"/>
        </w:rPr>
        <w:t> </w:t>
      </w:r>
      <w:r>
        <w:rPr>
          <w:rFonts w:ascii="Tw Cen MT" w:hAnsi="Tw Cen MT"/>
          <w:spacing w:val="-2"/>
          <w:sz w:val="22"/>
        </w:rPr>
        <w:t>matched</w:t>
      </w:r>
      <w:r>
        <w:rPr>
          <w:rFonts w:ascii="Tw Cen MT" w:hAnsi="Tw Cen MT"/>
          <w:spacing w:val="-7"/>
          <w:sz w:val="22"/>
        </w:rPr>
        <w:t> </w:t>
      </w:r>
      <w:r>
        <w:rPr>
          <w:rFonts w:ascii="Tw Cen MT" w:hAnsi="Tw Cen MT"/>
          <w:spacing w:val="-2"/>
          <w:sz w:val="22"/>
        </w:rPr>
        <w:t>with</w:t>
      </w:r>
      <w:r>
        <w:rPr>
          <w:rFonts w:ascii="Tw Cen MT" w:hAnsi="Tw Cen MT"/>
          <w:spacing w:val="-7"/>
          <w:sz w:val="22"/>
        </w:rPr>
        <w:t> </w:t>
      </w:r>
      <w:r>
        <w:rPr>
          <w:rFonts w:ascii="Tw Cen MT" w:hAnsi="Tw Cen MT"/>
          <w:spacing w:val="-4"/>
          <w:sz w:val="22"/>
        </w:rPr>
        <w:t>e</w:t>
      </w:r>
      <w:r>
        <w:rPr>
          <w:rFonts w:ascii="Tw Cen MT" w:hAnsi="Tw Cen MT"/>
          <w:spacing w:val="-5"/>
          <w:sz w:val="22"/>
        </w:rPr>
        <w:t>mp</w:t>
      </w:r>
      <w:r>
        <w:rPr>
          <w:rFonts w:ascii="Tw Cen MT" w:hAnsi="Tw Cen MT"/>
          <w:spacing w:val="-4"/>
          <w:sz w:val="22"/>
        </w:rPr>
        <w:t>loyers</w:t>
      </w:r>
      <w:r>
        <w:rPr>
          <w:rFonts w:ascii="Tw Cen MT" w:hAnsi="Tw Cen MT"/>
          <w:spacing w:val="-7"/>
          <w:sz w:val="22"/>
        </w:rPr>
        <w:t> </w:t>
      </w:r>
      <w:r>
        <w:rPr>
          <w:rFonts w:ascii="Tw Cen MT" w:hAnsi="Tw Cen MT"/>
          <w:spacing w:val="-2"/>
          <w:sz w:val="22"/>
        </w:rPr>
        <w:t>looking</w:t>
      </w:r>
      <w:r>
        <w:rPr>
          <w:rFonts w:ascii="Tw Cen MT" w:hAnsi="Tw Cen MT"/>
          <w:spacing w:val="-7"/>
          <w:sz w:val="22"/>
        </w:rPr>
        <w:t> </w:t>
      </w:r>
      <w:r>
        <w:rPr>
          <w:rFonts w:ascii="Tw Cen MT" w:hAnsi="Tw Cen MT"/>
          <w:spacing w:val="-3"/>
          <w:sz w:val="22"/>
        </w:rPr>
        <w:t>for</w:t>
      </w:r>
      <w:r>
        <w:rPr>
          <w:rFonts w:ascii="Tw Cen MT" w:hAnsi="Tw Cen MT"/>
          <w:spacing w:val="-7"/>
          <w:sz w:val="22"/>
        </w:rPr>
        <w:t> </w:t>
      </w:r>
      <w:r>
        <w:rPr>
          <w:rFonts w:ascii="Tw Cen MT" w:hAnsi="Tw Cen MT"/>
          <w:spacing w:val="-3"/>
          <w:sz w:val="22"/>
        </w:rPr>
        <w:t>your</w:t>
      </w:r>
      <w:r>
        <w:rPr>
          <w:rFonts w:ascii="Tw Cen MT" w:hAnsi="Tw Cen MT"/>
          <w:spacing w:val="-7"/>
          <w:sz w:val="22"/>
        </w:rPr>
        <w:t> </w:t>
      </w:r>
      <w:r>
        <w:rPr>
          <w:rFonts w:ascii="Tw Cen MT" w:hAnsi="Tw Cen MT"/>
          <w:spacing w:val="-2"/>
          <w:sz w:val="22"/>
        </w:rPr>
        <w:t>skills.</w:t>
      </w:r>
    </w:p>
    <w:p>
      <w:pPr>
        <w:spacing w:line="240" w:lineRule="auto" w:before="1"/>
        <w:rPr>
          <w:rFonts w:ascii="Tw Cen MT" w:hAnsi="Tw Cen MT" w:cs="Tw Cen MT" w:eastAsia="Tw Cen MT"/>
          <w:sz w:val="22"/>
          <w:szCs w:val="22"/>
        </w:rPr>
      </w:pPr>
    </w:p>
    <w:p>
      <w:pPr>
        <w:spacing w:before="0"/>
        <w:ind w:left="316" w:right="450" w:firstLine="0"/>
        <w:jc w:val="left"/>
        <w:rPr>
          <w:rFonts w:ascii="Tw Cen MT" w:hAnsi="Tw Cen MT" w:cs="Tw Cen MT" w:eastAsia="Tw Cen MT"/>
          <w:sz w:val="22"/>
          <w:szCs w:val="22"/>
        </w:rPr>
      </w:pPr>
      <w:r>
        <w:rPr>
          <w:rFonts w:ascii="Tw Cen MT" w:hAnsi="Tw Cen MT"/>
          <w:b/>
          <w:sz w:val="22"/>
        </w:rPr>
        <w:t>New</w:t>
      </w:r>
      <w:r>
        <w:rPr>
          <w:rFonts w:ascii="Tw Cen MT" w:hAnsi="Tw Cen MT"/>
          <w:b/>
          <w:spacing w:val="-9"/>
          <w:sz w:val="22"/>
        </w:rPr>
        <w:t> </w:t>
      </w:r>
      <w:r>
        <w:rPr>
          <w:rFonts w:ascii="Tw Cen MT" w:hAnsi="Tw Cen MT"/>
          <w:b/>
          <w:sz w:val="22"/>
        </w:rPr>
        <w:t>customers</w:t>
      </w:r>
      <w:r>
        <w:rPr>
          <w:rFonts w:ascii="Tw Cen MT" w:hAnsi="Tw Cen MT"/>
          <w:b/>
          <w:spacing w:val="-9"/>
          <w:sz w:val="22"/>
        </w:rPr>
        <w:t> </w:t>
      </w:r>
      <w:r>
        <w:rPr>
          <w:rFonts w:ascii="Tw Cen MT" w:hAnsi="Tw Cen MT"/>
          <w:b/>
          <w:sz w:val="22"/>
        </w:rPr>
        <w:t>filing</w:t>
      </w:r>
      <w:r>
        <w:rPr>
          <w:rFonts w:ascii="Tw Cen MT" w:hAnsi="Tw Cen MT"/>
          <w:b/>
          <w:spacing w:val="-9"/>
          <w:sz w:val="22"/>
        </w:rPr>
        <w:t> </w:t>
      </w:r>
      <w:r>
        <w:rPr>
          <w:rFonts w:ascii="Tw Cen MT" w:hAnsi="Tw Cen MT"/>
          <w:b/>
          <w:sz w:val="22"/>
        </w:rPr>
        <w:t>a</w:t>
      </w:r>
      <w:r>
        <w:rPr>
          <w:rFonts w:ascii="Tw Cen MT" w:hAnsi="Tw Cen MT"/>
          <w:b/>
          <w:spacing w:val="-9"/>
          <w:sz w:val="22"/>
        </w:rPr>
        <w:t> </w:t>
      </w:r>
      <w:r>
        <w:rPr>
          <w:rFonts w:ascii="Tw Cen MT" w:hAnsi="Tw Cen MT"/>
          <w:b/>
          <w:spacing w:val="1"/>
          <w:sz w:val="22"/>
        </w:rPr>
        <w:t>UI</w:t>
      </w:r>
      <w:r>
        <w:rPr>
          <w:rFonts w:ascii="Tw Cen MT" w:hAnsi="Tw Cen MT"/>
          <w:b/>
          <w:spacing w:val="-8"/>
          <w:sz w:val="22"/>
        </w:rPr>
        <w:t> </w:t>
      </w:r>
      <w:r>
        <w:rPr>
          <w:rFonts w:ascii="Tw Cen MT" w:hAnsi="Tw Cen MT"/>
          <w:b/>
          <w:sz w:val="22"/>
        </w:rPr>
        <w:t>claim</w:t>
      </w:r>
      <w:r>
        <w:rPr>
          <w:rFonts w:ascii="Tw Cen MT" w:hAnsi="Tw Cen MT"/>
          <w:sz w:val="22"/>
        </w:rPr>
        <w:t>:</w:t>
      </w:r>
      <w:r>
        <w:rPr>
          <w:rFonts w:ascii="Tw Cen MT" w:hAnsi="Tw Cen MT"/>
          <w:spacing w:val="-9"/>
          <w:sz w:val="22"/>
        </w:rPr>
        <w:t> </w:t>
      </w:r>
      <w:r>
        <w:rPr>
          <w:rFonts w:ascii="Tw Cen MT" w:hAnsi="Tw Cen MT"/>
          <w:sz w:val="22"/>
        </w:rPr>
        <w:t>Once</w:t>
      </w:r>
      <w:r>
        <w:rPr>
          <w:rFonts w:ascii="Tw Cen MT" w:hAnsi="Tw Cen MT"/>
          <w:spacing w:val="-9"/>
          <w:sz w:val="22"/>
        </w:rPr>
        <w:t> </w:t>
      </w:r>
      <w:r>
        <w:rPr>
          <w:rFonts w:ascii="Tw Cen MT" w:hAnsi="Tw Cen MT"/>
          <w:spacing w:val="-3"/>
          <w:sz w:val="22"/>
        </w:rPr>
        <w:t>you</w:t>
      </w:r>
      <w:r>
        <w:rPr>
          <w:rFonts w:ascii="Tw Cen MT" w:hAnsi="Tw Cen MT"/>
          <w:spacing w:val="-9"/>
          <w:sz w:val="22"/>
        </w:rPr>
        <w:t> </w:t>
      </w:r>
      <w:r>
        <w:rPr>
          <w:rFonts w:ascii="Tw Cen MT" w:hAnsi="Tw Cen MT"/>
          <w:spacing w:val="-2"/>
          <w:sz w:val="22"/>
        </w:rPr>
        <w:t>file</w:t>
      </w:r>
      <w:r>
        <w:rPr>
          <w:rFonts w:ascii="Tw Cen MT" w:hAnsi="Tw Cen MT"/>
          <w:spacing w:val="-9"/>
          <w:sz w:val="22"/>
        </w:rPr>
        <w:t> </w:t>
      </w:r>
      <w:r>
        <w:rPr>
          <w:rFonts w:ascii="Tw Cen MT" w:hAnsi="Tw Cen MT"/>
          <w:spacing w:val="-1"/>
          <w:sz w:val="22"/>
        </w:rPr>
        <w:t>an</w:t>
      </w:r>
      <w:r>
        <w:rPr>
          <w:rFonts w:ascii="Tw Cen MT" w:hAnsi="Tw Cen MT"/>
          <w:spacing w:val="-9"/>
          <w:sz w:val="22"/>
        </w:rPr>
        <w:t> </w:t>
      </w:r>
      <w:r>
        <w:rPr>
          <w:rFonts w:ascii="Tw Cen MT" w:hAnsi="Tw Cen MT"/>
          <w:spacing w:val="-3"/>
          <w:sz w:val="22"/>
        </w:rPr>
        <w:t>initial</w:t>
      </w:r>
      <w:r>
        <w:rPr>
          <w:rFonts w:ascii="Tw Cen MT" w:hAnsi="Tw Cen MT"/>
          <w:spacing w:val="-9"/>
          <w:sz w:val="22"/>
        </w:rPr>
        <w:t> </w:t>
      </w:r>
      <w:r>
        <w:rPr>
          <w:rFonts w:ascii="Tw Cen MT" w:hAnsi="Tw Cen MT"/>
          <w:spacing w:val="-3"/>
          <w:sz w:val="22"/>
        </w:rPr>
        <w:t>unemployment</w:t>
      </w:r>
      <w:r>
        <w:rPr>
          <w:rFonts w:ascii="Tw Cen MT" w:hAnsi="Tw Cen MT"/>
          <w:spacing w:val="-9"/>
          <w:sz w:val="22"/>
        </w:rPr>
        <w:t> </w:t>
      </w:r>
      <w:r>
        <w:rPr>
          <w:rFonts w:ascii="Tw Cen MT" w:hAnsi="Tw Cen MT"/>
          <w:spacing w:val="-2"/>
          <w:sz w:val="22"/>
        </w:rPr>
        <w:t>claim,</w:t>
      </w:r>
      <w:r>
        <w:rPr>
          <w:rFonts w:ascii="Tw Cen MT" w:hAnsi="Tw Cen MT"/>
          <w:spacing w:val="-11"/>
          <w:sz w:val="22"/>
        </w:rPr>
        <w:t> </w:t>
      </w:r>
      <w:r>
        <w:rPr>
          <w:rFonts w:ascii="Tw Cen MT" w:hAnsi="Tw Cen MT"/>
          <w:b/>
          <w:sz w:val="22"/>
        </w:rPr>
        <w:t>a</w:t>
      </w:r>
      <w:r>
        <w:rPr>
          <w:rFonts w:ascii="Tw Cen MT" w:hAnsi="Tw Cen MT"/>
          <w:b/>
          <w:spacing w:val="-7"/>
          <w:sz w:val="22"/>
        </w:rPr>
        <w:t> </w:t>
      </w:r>
      <w:r>
        <w:rPr>
          <w:rFonts w:ascii="Tw Cen MT" w:hAnsi="Tw Cen MT"/>
          <w:b/>
          <w:sz w:val="22"/>
        </w:rPr>
        <w:t>Maine</w:t>
      </w:r>
      <w:r>
        <w:rPr>
          <w:rFonts w:ascii="Tw Cen MT" w:hAnsi="Tw Cen MT"/>
          <w:b/>
          <w:spacing w:val="-8"/>
          <w:sz w:val="22"/>
        </w:rPr>
        <w:t> </w:t>
      </w:r>
      <w:r>
        <w:rPr>
          <w:rFonts w:ascii="Tw Cen MT" w:hAnsi="Tw Cen MT"/>
          <w:b/>
          <w:spacing w:val="-1"/>
          <w:sz w:val="22"/>
        </w:rPr>
        <w:t>JobLink</w:t>
      </w:r>
      <w:r>
        <w:rPr>
          <w:rFonts w:ascii="Tw Cen MT" w:hAnsi="Tw Cen MT"/>
          <w:b/>
          <w:spacing w:val="-9"/>
          <w:sz w:val="22"/>
        </w:rPr>
        <w:t> </w:t>
      </w:r>
      <w:r>
        <w:rPr>
          <w:rFonts w:ascii="Tw Cen MT" w:hAnsi="Tw Cen MT"/>
          <w:b/>
          <w:sz w:val="22"/>
        </w:rPr>
        <w:t>account</w:t>
      </w:r>
      <w:r>
        <w:rPr>
          <w:rFonts w:ascii="Tw Cen MT" w:hAnsi="Tw Cen MT"/>
          <w:b/>
          <w:spacing w:val="-9"/>
          <w:sz w:val="22"/>
        </w:rPr>
        <w:t> </w:t>
      </w:r>
      <w:r>
        <w:rPr>
          <w:rFonts w:ascii="Tw Cen MT" w:hAnsi="Tw Cen MT"/>
          <w:b/>
          <w:spacing w:val="-1"/>
          <w:sz w:val="22"/>
        </w:rPr>
        <w:t>will</w:t>
      </w:r>
      <w:r>
        <w:rPr>
          <w:rFonts w:ascii="Tw Cen MT" w:hAnsi="Tw Cen MT"/>
          <w:b/>
          <w:spacing w:val="-9"/>
          <w:sz w:val="22"/>
        </w:rPr>
        <w:t> </w:t>
      </w:r>
      <w:r>
        <w:rPr>
          <w:rFonts w:ascii="Tw Cen MT" w:hAnsi="Tw Cen MT"/>
          <w:b/>
          <w:spacing w:val="1"/>
          <w:sz w:val="22"/>
        </w:rPr>
        <w:t>be</w:t>
      </w:r>
      <w:r>
        <w:rPr>
          <w:rFonts w:ascii="Tw Cen MT" w:hAnsi="Tw Cen MT"/>
          <w:b/>
          <w:spacing w:val="91"/>
          <w:sz w:val="22"/>
        </w:rPr>
        <w:t> </w:t>
      </w:r>
      <w:r>
        <w:rPr>
          <w:rFonts w:ascii="Tw Cen MT" w:hAnsi="Tw Cen MT"/>
          <w:b/>
          <w:spacing w:val="2"/>
          <w:sz w:val="22"/>
        </w:rPr>
        <w:t>started</w:t>
      </w:r>
      <w:r>
        <w:rPr>
          <w:rFonts w:ascii="Tw Cen MT" w:hAnsi="Tw Cen MT"/>
          <w:b/>
          <w:spacing w:val="-7"/>
          <w:sz w:val="22"/>
        </w:rPr>
        <w:t> </w:t>
      </w:r>
      <w:r>
        <w:rPr>
          <w:rFonts w:ascii="Tw Cen MT" w:hAnsi="Tw Cen MT"/>
          <w:b/>
          <w:sz w:val="22"/>
        </w:rPr>
        <w:t>for</w:t>
      </w:r>
      <w:r>
        <w:rPr>
          <w:rFonts w:ascii="Tw Cen MT" w:hAnsi="Tw Cen MT"/>
          <w:b/>
          <w:spacing w:val="-7"/>
          <w:sz w:val="22"/>
        </w:rPr>
        <w:t> </w:t>
      </w:r>
      <w:r>
        <w:rPr>
          <w:rFonts w:ascii="Tw Cen MT" w:hAnsi="Tw Cen MT"/>
          <w:b/>
          <w:spacing w:val="-3"/>
          <w:sz w:val="22"/>
        </w:rPr>
        <w:t>you.</w:t>
      </w:r>
      <w:r>
        <w:rPr>
          <w:rFonts w:ascii="Tw Cen MT" w:hAnsi="Tw Cen MT"/>
          <w:b/>
          <w:spacing w:val="52"/>
          <w:sz w:val="22"/>
        </w:rPr>
        <w:t> </w:t>
      </w:r>
      <w:r>
        <w:rPr>
          <w:rFonts w:ascii="Tw Cen MT" w:hAnsi="Tw Cen MT"/>
          <w:sz w:val="22"/>
        </w:rPr>
        <w:t>An</w:t>
      </w:r>
      <w:r>
        <w:rPr>
          <w:rFonts w:ascii="Tw Cen MT" w:hAnsi="Tw Cen MT"/>
          <w:spacing w:val="-7"/>
          <w:sz w:val="22"/>
        </w:rPr>
        <w:t> </w:t>
      </w:r>
      <w:r>
        <w:rPr>
          <w:rFonts w:ascii="Tw Cen MT" w:hAnsi="Tw Cen MT"/>
          <w:spacing w:val="-2"/>
          <w:sz w:val="22"/>
        </w:rPr>
        <w:t>email</w:t>
      </w:r>
      <w:r>
        <w:rPr>
          <w:rFonts w:ascii="Tw Cen MT" w:hAnsi="Tw Cen MT"/>
          <w:spacing w:val="-7"/>
          <w:sz w:val="22"/>
        </w:rPr>
        <w:t> </w:t>
      </w:r>
      <w:r>
        <w:rPr>
          <w:rFonts w:ascii="Tw Cen MT" w:hAnsi="Tw Cen MT"/>
          <w:spacing w:val="-2"/>
          <w:sz w:val="22"/>
        </w:rPr>
        <w:t>with</w:t>
      </w:r>
      <w:r>
        <w:rPr>
          <w:rFonts w:ascii="Tw Cen MT" w:hAnsi="Tw Cen MT"/>
          <w:spacing w:val="-7"/>
          <w:sz w:val="22"/>
        </w:rPr>
        <w:t> </w:t>
      </w:r>
      <w:r>
        <w:rPr>
          <w:rFonts w:ascii="Tw Cen MT" w:hAnsi="Tw Cen MT"/>
          <w:spacing w:val="-3"/>
          <w:sz w:val="22"/>
        </w:rPr>
        <w:t>your</w:t>
      </w:r>
      <w:r>
        <w:rPr>
          <w:rFonts w:ascii="Tw Cen MT" w:hAnsi="Tw Cen MT"/>
          <w:spacing w:val="-7"/>
          <w:sz w:val="22"/>
        </w:rPr>
        <w:t> </w:t>
      </w:r>
      <w:r>
        <w:rPr>
          <w:rFonts w:ascii="Tw Cen MT" w:hAnsi="Tw Cen MT"/>
          <w:spacing w:val="-2"/>
          <w:sz w:val="22"/>
        </w:rPr>
        <w:t>user</w:t>
      </w:r>
      <w:r>
        <w:rPr>
          <w:rFonts w:ascii="Tw Cen MT" w:hAnsi="Tw Cen MT"/>
          <w:spacing w:val="-7"/>
          <w:sz w:val="22"/>
        </w:rPr>
        <w:t> </w:t>
      </w:r>
      <w:r>
        <w:rPr>
          <w:rFonts w:ascii="Tw Cen MT" w:hAnsi="Tw Cen MT"/>
          <w:spacing w:val="-2"/>
          <w:sz w:val="22"/>
        </w:rPr>
        <w:t>name</w:t>
      </w:r>
      <w:r>
        <w:rPr>
          <w:rFonts w:ascii="Tw Cen MT" w:hAnsi="Tw Cen MT"/>
          <w:spacing w:val="-7"/>
          <w:sz w:val="22"/>
        </w:rPr>
        <w:t> </w:t>
      </w:r>
      <w:r>
        <w:rPr>
          <w:rFonts w:ascii="Tw Cen MT" w:hAnsi="Tw Cen MT"/>
          <w:spacing w:val="-1"/>
          <w:sz w:val="22"/>
        </w:rPr>
        <w:t>and</w:t>
      </w:r>
      <w:r>
        <w:rPr>
          <w:rFonts w:ascii="Tw Cen MT" w:hAnsi="Tw Cen MT"/>
          <w:spacing w:val="-7"/>
          <w:sz w:val="22"/>
        </w:rPr>
        <w:t> </w:t>
      </w:r>
      <w:r>
        <w:rPr>
          <w:rFonts w:ascii="Tw Cen MT" w:hAnsi="Tw Cen MT"/>
          <w:spacing w:val="-5"/>
          <w:sz w:val="22"/>
        </w:rPr>
        <w:t>pa</w:t>
      </w:r>
      <w:r>
        <w:rPr>
          <w:rFonts w:ascii="Tw Cen MT" w:hAnsi="Tw Cen MT"/>
          <w:spacing w:val="-4"/>
          <w:sz w:val="22"/>
        </w:rPr>
        <w:t>sswor</w:t>
      </w:r>
      <w:r>
        <w:rPr>
          <w:rFonts w:ascii="Tw Cen MT" w:hAnsi="Tw Cen MT"/>
          <w:spacing w:val="-5"/>
          <w:sz w:val="22"/>
        </w:rPr>
        <w:t>d</w:t>
      </w:r>
      <w:r>
        <w:rPr>
          <w:rFonts w:ascii="Tw Cen MT" w:hAnsi="Tw Cen MT"/>
          <w:spacing w:val="-7"/>
          <w:sz w:val="22"/>
        </w:rPr>
        <w:t> </w:t>
      </w:r>
      <w:r>
        <w:rPr>
          <w:rFonts w:ascii="Tw Cen MT" w:hAnsi="Tw Cen MT"/>
          <w:spacing w:val="-3"/>
          <w:sz w:val="22"/>
        </w:rPr>
        <w:t>will</w:t>
      </w:r>
      <w:r>
        <w:rPr>
          <w:rFonts w:ascii="Tw Cen MT" w:hAnsi="Tw Cen MT"/>
          <w:spacing w:val="-7"/>
          <w:sz w:val="22"/>
        </w:rPr>
        <w:t> </w:t>
      </w:r>
      <w:r>
        <w:rPr>
          <w:rFonts w:ascii="Tw Cen MT" w:hAnsi="Tw Cen MT"/>
          <w:spacing w:val="-2"/>
          <w:sz w:val="22"/>
        </w:rPr>
        <w:t>be</w:t>
      </w:r>
      <w:r>
        <w:rPr>
          <w:rFonts w:ascii="Tw Cen MT" w:hAnsi="Tw Cen MT"/>
          <w:spacing w:val="-6"/>
          <w:sz w:val="22"/>
        </w:rPr>
        <w:t> </w:t>
      </w:r>
      <w:r>
        <w:rPr>
          <w:rFonts w:ascii="Tw Cen MT" w:hAnsi="Tw Cen MT"/>
          <w:spacing w:val="-2"/>
          <w:sz w:val="22"/>
        </w:rPr>
        <w:t>sent</w:t>
      </w:r>
      <w:r>
        <w:rPr>
          <w:rFonts w:ascii="Tw Cen MT" w:hAnsi="Tw Cen MT"/>
          <w:spacing w:val="-7"/>
          <w:sz w:val="22"/>
        </w:rPr>
        <w:t> </w:t>
      </w:r>
      <w:r>
        <w:rPr>
          <w:rFonts w:ascii="Tw Cen MT" w:hAnsi="Tw Cen MT"/>
          <w:spacing w:val="-2"/>
          <w:sz w:val="22"/>
        </w:rPr>
        <w:t>to</w:t>
      </w:r>
      <w:r>
        <w:rPr>
          <w:rFonts w:ascii="Tw Cen MT" w:hAnsi="Tw Cen MT"/>
          <w:spacing w:val="-7"/>
          <w:sz w:val="22"/>
        </w:rPr>
        <w:t> </w:t>
      </w:r>
      <w:r>
        <w:rPr>
          <w:rFonts w:ascii="Tw Cen MT" w:hAnsi="Tw Cen MT"/>
          <w:spacing w:val="-3"/>
          <w:sz w:val="22"/>
        </w:rPr>
        <w:t>you</w:t>
      </w:r>
      <w:r>
        <w:rPr>
          <w:rFonts w:ascii="Tw Cen MT" w:hAnsi="Tw Cen MT"/>
          <w:spacing w:val="-7"/>
          <w:sz w:val="22"/>
        </w:rPr>
        <w:t> </w:t>
      </w:r>
      <w:r>
        <w:rPr>
          <w:rFonts w:ascii="Tw Cen MT" w:hAnsi="Tw Cen MT"/>
          <w:spacing w:val="-2"/>
          <w:sz w:val="22"/>
        </w:rPr>
        <w:t>with</w:t>
      </w:r>
      <w:r>
        <w:rPr>
          <w:rFonts w:ascii="Tw Cen MT" w:hAnsi="Tw Cen MT"/>
          <w:spacing w:val="-7"/>
          <w:sz w:val="22"/>
        </w:rPr>
        <w:t> </w:t>
      </w:r>
      <w:r>
        <w:rPr>
          <w:rFonts w:ascii="Tw Cen MT" w:hAnsi="Tw Cen MT"/>
          <w:spacing w:val="-1"/>
          <w:sz w:val="22"/>
        </w:rPr>
        <w:t>in</w:t>
      </w:r>
      <w:r>
        <w:rPr>
          <w:rFonts w:ascii="Tw Cen MT" w:hAnsi="Tw Cen MT"/>
          <w:spacing w:val="-7"/>
          <w:sz w:val="22"/>
        </w:rPr>
        <w:t> </w:t>
      </w:r>
      <w:r>
        <w:rPr>
          <w:rFonts w:ascii="Tw Cen MT" w:hAnsi="Tw Cen MT"/>
          <w:spacing w:val="-2"/>
          <w:sz w:val="22"/>
        </w:rPr>
        <w:t>about</w:t>
      </w:r>
      <w:r>
        <w:rPr>
          <w:rFonts w:ascii="Tw Cen MT" w:hAnsi="Tw Cen MT"/>
          <w:spacing w:val="-7"/>
          <w:sz w:val="22"/>
        </w:rPr>
        <w:t> </w:t>
      </w:r>
      <w:r>
        <w:rPr>
          <w:rFonts w:ascii="Tw Cen MT" w:hAnsi="Tw Cen MT"/>
          <w:spacing w:val="-1"/>
          <w:sz w:val="22"/>
        </w:rPr>
        <w:t>an</w:t>
      </w:r>
      <w:r>
        <w:rPr>
          <w:rFonts w:ascii="Tw Cen MT" w:hAnsi="Tw Cen MT"/>
          <w:spacing w:val="-7"/>
          <w:sz w:val="22"/>
        </w:rPr>
        <w:t> </w:t>
      </w:r>
      <w:r>
        <w:rPr>
          <w:rFonts w:ascii="Tw Cen MT" w:hAnsi="Tw Cen MT"/>
          <w:spacing w:val="-3"/>
          <w:sz w:val="22"/>
        </w:rPr>
        <w:t>hour.</w:t>
      </w:r>
      <w:r>
        <w:rPr>
          <w:rFonts w:ascii="Tw Cen MT" w:hAnsi="Tw Cen MT"/>
          <w:spacing w:val="50"/>
          <w:sz w:val="22"/>
        </w:rPr>
        <w:t> </w:t>
      </w:r>
      <w:r>
        <w:rPr>
          <w:rFonts w:ascii="Tw Cen MT" w:hAnsi="Tw Cen MT"/>
          <w:spacing w:val="-3"/>
          <w:sz w:val="22"/>
        </w:rPr>
        <w:t>Please</w:t>
      </w:r>
      <w:r>
        <w:rPr>
          <w:rFonts w:ascii="Tw Cen MT" w:hAnsi="Tw Cen MT"/>
          <w:spacing w:val="-7"/>
          <w:sz w:val="22"/>
        </w:rPr>
        <w:t> </w:t>
      </w:r>
      <w:r>
        <w:rPr>
          <w:rFonts w:ascii="Tw Cen MT" w:hAnsi="Tw Cen MT"/>
          <w:spacing w:val="-5"/>
          <w:sz w:val="22"/>
        </w:rPr>
        <w:t>wa</w:t>
      </w:r>
      <w:r>
        <w:rPr>
          <w:rFonts w:ascii="Tw Cen MT" w:hAnsi="Tw Cen MT"/>
          <w:spacing w:val="-4"/>
          <w:sz w:val="22"/>
        </w:rPr>
        <w:t>i</w:t>
      </w:r>
      <w:r>
        <w:rPr>
          <w:rFonts w:ascii="Tw Cen MT" w:hAnsi="Tw Cen MT"/>
          <w:spacing w:val="-5"/>
          <w:sz w:val="22"/>
        </w:rPr>
        <w:t>t</w:t>
      </w:r>
      <w:r>
        <w:rPr>
          <w:rFonts w:ascii="Tw Cen MT" w:hAnsi="Tw Cen MT"/>
          <w:spacing w:val="-7"/>
          <w:sz w:val="22"/>
        </w:rPr>
        <w:t> </w:t>
      </w:r>
      <w:r>
        <w:rPr>
          <w:rFonts w:ascii="Tw Cen MT" w:hAnsi="Tw Cen MT"/>
          <w:spacing w:val="-4"/>
          <w:sz w:val="22"/>
        </w:rPr>
        <w:t>for</w:t>
      </w:r>
      <w:r>
        <w:rPr>
          <w:rFonts w:ascii="Tw Cen MT" w:hAnsi="Tw Cen MT"/>
          <w:spacing w:val="52"/>
          <w:sz w:val="22"/>
        </w:rPr>
        <w:t> </w:t>
      </w:r>
      <w:r>
        <w:rPr>
          <w:rFonts w:ascii="Tw Cen MT" w:hAnsi="Tw Cen MT"/>
          <w:spacing w:val="-1"/>
          <w:sz w:val="22"/>
        </w:rPr>
        <w:t>this</w:t>
      </w:r>
      <w:r>
        <w:rPr>
          <w:rFonts w:ascii="Tw Cen MT" w:hAnsi="Tw Cen MT"/>
          <w:spacing w:val="-8"/>
          <w:sz w:val="22"/>
        </w:rPr>
        <w:t> </w:t>
      </w:r>
      <w:r>
        <w:rPr>
          <w:rFonts w:ascii="Tw Cen MT" w:hAnsi="Tw Cen MT"/>
          <w:spacing w:val="-2"/>
          <w:sz w:val="22"/>
        </w:rPr>
        <w:t>to</w:t>
      </w:r>
      <w:r>
        <w:rPr>
          <w:rFonts w:ascii="Tw Cen MT" w:hAnsi="Tw Cen MT"/>
          <w:spacing w:val="-7"/>
          <w:sz w:val="22"/>
        </w:rPr>
        <w:t> </w:t>
      </w:r>
      <w:r>
        <w:rPr>
          <w:rFonts w:ascii="Tw Cen MT" w:hAnsi="Tw Cen MT"/>
          <w:spacing w:val="-2"/>
          <w:sz w:val="22"/>
        </w:rPr>
        <w:t>log</w:t>
      </w:r>
      <w:r>
        <w:rPr>
          <w:rFonts w:ascii="Tw Cen MT" w:hAnsi="Tw Cen MT"/>
          <w:spacing w:val="-7"/>
          <w:sz w:val="22"/>
        </w:rPr>
        <w:t> </w:t>
      </w:r>
      <w:r>
        <w:rPr>
          <w:rFonts w:ascii="Tw Cen MT" w:hAnsi="Tw Cen MT"/>
          <w:spacing w:val="-1"/>
          <w:sz w:val="22"/>
        </w:rPr>
        <w:t>in</w:t>
      </w:r>
      <w:r>
        <w:rPr>
          <w:rFonts w:ascii="Tw Cen MT" w:hAnsi="Tw Cen MT"/>
          <w:spacing w:val="-7"/>
          <w:sz w:val="22"/>
        </w:rPr>
        <w:t> </w:t>
      </w:r>
      <w:r>
        <w:rPr>
          <w:rFonts w:ascii="Tw Cen MT" w:hAnsi="Tw Cen MT"/>
          <w:spacing w:val="-1"/>
          <w:sz w:val="22"/>
        </w:rPr>
        <w:t>and</w:t>
      </w:r>
      <w:r>
        <w:rPr>
          <w:rFonts w:ascii="Tw Cen MT" w:hAnsi="Tw Cen MT"/>
          <w:spacing w:val="-8"/>
          <w:sz w:val="22"/>
        </w:rPr>
        <w:t> </w:t>
      </w:r>
      <w:r>
        <w:rPr>
          <w:rFonts w:ascii="Tw Cen MT" w:hAnsi="Tw Cen MT"/>
          <w:spacing w:val="-6"/>
          <w:sz w:val="22"/>
        </w:rPr>
        <w:t>p</w:t>
      </w:r>
      <w:r>
        <w:rPr>
          <w:rFonts w:ascii="Tw Cen MT" w:hAnsi="Tw Cen MT"/>
          <w:spacing w:val="-5"/>
          <w:sz w:val="22"/>
        </w:rPr>
        <w:t>re</w:t>
      </w:r>
      <w:r>
        <w:rPr>
          <w:rFonts w:ascii="Tw Cen MT" w:hAnsi="Tw Cen MT"/>
          <w:spacing w:val="-6"/>
          <w:sz w:val="22"/>
        </w:rPr>
        <w:t>v</w:t>
      </w:r>
      <w:r>
        <w:rPr>
          <w:rFonts w:ascii="Tw Cen MT" w:hAnsi="Tw Cen MT"/>
          <w:spacing w:val="-5"/>
          <w:sz w:val="22"/>
        </w:rPr>
        <w:t>e</w:t>
      </w:r>
      <w:r>
        <w:rPr>
          <w:rFonts w:ascii="Tw Cen MT" w:hAnsi="Tw Cen MT"/>
          <w:spacing w:val="-6"/>
          <w:sz w:val="22"/>
        </w:rPr>
        <w:t>nt</w:t>
      </w:r>
      <w:r>
        <w:rPr>
          <w:rFonts w:ascii="Tw Cen MT" w:hAnsi="Tw Cen MT"/>
          <w:spacing w:val="-7"/>
          <w:sz w:val="22"/>
        </w:rPr>
        <w:t> </w:t>
      </w:r>
      <w:r>
        <w:rPr>
          <w:rFonts w:ascii="Tw Cen MT" w:hAnsi="Tw Cen MT"/>
          <w:spacing w:val="-5"/>
          <w:sz w:val="22"/>
        </w:rPr>
        <w:t>d</w:t>
      </w:r>
      <w:r>
        <w:rPr>
          <w:rFonts w:ascii="Tw Cen MT" w:hAnsi="Tw Cen MT"/>
          <w:spacing w:val="-4"/>
          <w:sz w:val="22"/>
        </w:rPr>
        <w:t>e</w:t>
      </w:r>
      <w:r>
        <w:rPr>
          <w:rFonts w:ascii="Tw Cen MT" w:hAnsi="Tw Cen MT"/>
          <w:spacing w:val="-5"/>
          <w:sz w:val="22"/>
        </w:rPr>
        <w:t>v</w:t>
      </w:r>
      <w:r>
        <w:rPr>
          <w:rFonts w:ascii="Tw Cen MT" w:hAnsi="Tw Cen MT"/>
          <w:spacing w:val="-4"/>
          <w:sz w:val="22"/>
        </w:rPr>
        <w:t>el</w:t>
      </w:r>
      <w:r>
        <w:rPr>
          <w:rFonts w:ascii="Tw Cen MT" w:hAnsi="Tw Cen MT"/>
          <w:spacing w:val="-5"/>
          <w:sz w:val="22"/>
        </w:rPr>
        <w:t>op</w:t>
      </w:r>
      <w:r>
        <w:rPr>
          <w:rFonts w:ascii="Tw Cen MT" w:hAnsi="Tw Cen MT"/>
          <w:spacing w:val="-4"/>
          <w:sz w:val="22"/>
        </w:rPr>
        <w:t>i</w:t>
      </w:r>
      <w:r>
        <w:rPr>
          <w:rFonts w:ascii="Tw Cen MT" w:hAnsi="Tw Cen MT"/>
          <w:spacing w:val="-5"/>
          <w:sz w:val="22"/>
        </w:rPr>
        <w:t>ng</w:t>
      </w:r>
      <w:r>
        <w:rPr>
          <w:rFonts w:ascii="Tw Cen MT" w:hAnsi="Tw Cen MT"/>
          <w:spacing w:val="-7"/>
          <w:sz w:val="22"/>
        </w:rPr>
        <w:t> </w:t>
      </w:r>
      <w:r>
        <w:rPr>
          <w:rFonts w:ascii="Tw Cen MT" w:hAnsi="Tw Cen MT"/>
          <w:sz w:val="22"/>
        </w:rPr>
        <w:t>a</w:t>
      </w:r>
      <w:r>
        <w:rPr>
          <w:rFonts w:ascii="Tw Cen MT" w:hAnsi="Tw Cen MT"/>
          <w:spacing w:val="-7"/>
          <w:sz w:val="22"/>
        </w:rPr>
        <w:t> </w:t>
      </w:r>
      <w:r>
        <w:rPr>
          <w:rFonts w:ascii="Tw Cen MT" w:hAnsi="Tw Cen MT"/>
          <w:spacing w:val="-3"/>
          <w:sz w:val="22"/>
        </w:rPr>
        <w:t>duplicate</w:t>
      </w:r>
      <w:r>
        <w:rPr>
          <w:rFonts w:ascii="Tw Cen MT" w:hAnsi="Tw Cen MT"/>
          <w:spacing w:val="-8"/>
          <w:sz w:val="22"/>
        </w:rPr>
        <w:t> </w:t>
      </w:r>
      <w:r>
        <w:rPr>
          <w:rFonts w:ascii="Tw Cen MT" w:hAnsi="Tw Cen MT"/>
          <w:spacing w:val="-1"/>
          <w:sz w:val="22"/>
        </w:rPr>
        <w:t>account.</w:t>
      </w:r>
      <w:r>
        <w:rPr>
          <w:rFonts w:ascii="Tw Cen MT" w:hAnsi="Tw Cen MT"/>
          <w:spacing w:val="50"/>
          <w:sz w:val="22"/>
        </w:rPr>
        <w:t> </w:t>
      </w:r>
      <w:r>
        <w:rPr>
          <w:rFonts w:ascii="Tw Cen MT" w:hAnsi="Tw Cen MT"/>
          <w:sz w:val="22"/>
        </w:rPr>
        <w:t>Once</w:t>
      </w:r>
      <w:r>
        <w:rPr>
          <w:rFonts w:ascii="Tw Cen MT" w:hAnsi="Tw Cen MT"/>
          <w:spacing w:val="-8"/>
          <w:sz w:val="22"/>
        </w:rPr>
        <w:t> </w:t>
      </w:r>
      <w:r>
        <w:rPr>
          <w:rFonts w:ascii="Tw Cen MT" w:hAnsi="Tw Cen MT"/>
          <w:spacing w:val="-3"/>
          <w:sz w:val="22"/>
        </w:rPr>
        <w:t>logged</w:t>
      </w:r>
      <w:r>
        <w:rPr>
          <w:rFonts w:ascii="Tw Cen MT" w:hAnsi="Tw Cen MT"/>
          <w:spacing w:val="-7"/>
          <w:sz w:val="22"/>
        </w:rPr>
        <w:t> </w:t>
      </w:r>
      <w:r>
        <w:rPr>
          <w:rFonts w:ascii="Tw Cen MT" w:hAnsi="Tw Cen MT"/>
          <w:spacing w:val="-1"/>
          <w:sz w:val="22"/>
        </w:rPr>
        <w:t>in</w:t>
      </w:r>
      <w:r>
        <w:rPr>
          <w:rFonts w:ascii="Tw Cen MT" w:hAnsi="Tw Cen MT"/>
          <w:spacing w:val="-7"/>
          <w:sz w:val="22"/>
        </w:rPr>
        <w:t> </w:t>
      </w:r>
      <w:r>
        <w:rPr>
          <w:rFonts w:ascii="Tw Cen MT" w:hAnsi="Tw Cen MT"/>
          <w:spacing w:val="-2"/>
          <w:sz w:val="22"/>
        </w:rPr>
        <w:t>to</w:t>
      </w:r>
      <w:r>
        <w:rPr>
          <w:rFonts w:ascii="Tw Cen MT" w:hAnsi="Tw Cen MT"/>
          <w:spacing w:val="-7"/>
          <w:sz w:val="22"/>
        </w:rPr>
        <w:t> </w:t>
      </w:r>
      <w:r>
        <w:rPr>
          <w:rFonts w:ascii="Tw Cen MT" w:hAnsi="Tw Cen MT"/>
          <w:spacing w:val="-2"/>
          <w:sz w:val="22"/>
        </w:rPr>
        <w:t>Maine</w:t>
      </w:r>
      <w:r>
        <w:rPr>
          <w:rFonts w:ascii="Tw Cen MT" w:hAnsi="Tw Cen MT"/>
          <w:spacing w:val="-8"/>
          <w:sz w:val="22"/>
        </w:rPr>
        <w:t> </w:t>
      </w:r>
      <w:r>
        <w:rPr>
          <w:rFonts w:ascii="Tw Cen MT" w:hAnsi="Tw Cen MT"/>
          <w:spacing w:val="-2"/>
          <w:sz w:val="22"/>
        </w:rPr>
        <w:t>JobLink</w:t>
      </w:r>
      <w:r>
        <w:rPr>
          <w:rFonts w:ascii="Tw Cen MT" w:hAnsi="Tw Cen MT"/>
          <w:spacing w:val="-7"/>
          <w:sz w:val="22"/>
        </w:rPr>
        <w:t> </w:t>
      </w:r>
      <w:r>
        <w:rPr>
          <w:rFonts w:ascii="Tw Cen MT" w:hAnsi="Tw Cen MT"/>
          <w:spacing w:val="-3"/>
          <w:sz w:val="22"/>
        </w:rPr>
        <w:t>you</w:t>
      </w:r>
      <w:r>
        <w:rPr>
          <w:rFonts w:ascii="Tw Cen MT" w:hAnsi="Tw Cen MT"/>
          <w:spacing w:val="-7"/>
          <w:sz w:val="22"/>
        </w:rPr>
        <w:t> </w:t>
      </w:r>
      <w:r>
        <w:rPr>
          <w:rFonts w:ascii="Tw Cen MT" w:hAnsi="Tw Cen MT"/>
          <w:spacing w:val="-3"/>
          <w:sz w:val="22"/>
        </w:rPr>
        <w:t>will</w:t>
      </w:r>
      <w:r>
        <w:rPr>
          <w:rFonts w:ascii="Tw Cen MT" w:hAnsi="Tw Cen MT"/>
          <w:spacing w:val="-7"/>
          <w:sz w:val="22"/>
        </w:rPr>
        <w:t> </w:t>
      </w:r>
      <w:r>
        <w:rPr>
          <w:rFonts w:ascii="Tw Cen MT" w:hAnsi="Tw Cen MT"/>
          <w:spacing w:val="-2"/>
          <w:sz w:val="22"/>
        </w:rPr>
        <w:t>be</w:t>
      </w:r>
      <w:r>
        <w:rPr>
          <w:rFonts w:ascii="Tw Cen MT" w:hAnsi="Tw Cen MT"/>
          <w:spacing w:val="-8"/>
          <w:sz w:val="22"/>
        </w:rPr>
        <w:t> </w:t>
      </w:r>
      <w:r>
        <w:rPr>
          <w:rFonts w:ascii="Tw Cen MT" w:hAnsi="Tw Cen MT"/>
          <w:spacing w:val="-3"/>
          <w:sz w:val="22"/>
        </w:rPr>
        <w:t>asked</w:t>
      </w:r>
      <w:r>
        <w:rPr>
          <w:rFonts w:ascii="Tw Cen MT" w:hAnsi="Tw Cen MT"/>
          <w:spacing w:val="-7"/>
          <w:sz w:val="22"/>
        </w:rPr>
        <w:t> </w:t>
      </w:r>
      <w:r>
        <w:rPr>
          <w:rFonts w:ascii="Tw Cen MT" w:hAnsi="Tw Cen MT"/>
          <w:spacing w:val="-2"/>
          <w:sz w:val="22"/>
        </w:rPr>
        <w:t>to</w:t>
      </w:r>
      <w:r>
        <w:rPr>
          <w:rFonts w:ascii="Tw Cen MT" w:hAnsi="Tw Cen MT"/>
          <w:spacing w:val="70"/>
          <w:sz w:val="22"/>
        </w:rPr>
        <w:t> </w:t>
      </w:r>
      <w:r>
        <w:rPr>
          <w:rFonts w:ascii="Tw Cen MT" w:hAnsi="Tw Cen MT"/>
          <w:spacing w:val="-2"/>
          <w:sz w:val="22"/>
        </w:rPr>
        <w:t>complete</w:t>
      </w:r>
      <w:r>
        <w:rPr>
          <w:rFonts w:ascii="Tw Cen MT" w:hAnsi="Tw Cen MT"/>
          <w:spacing w:val="-8"/>
          <w:sz w:val="22"/>
        </w:rPr>
        <w:t> </w:t>
      </w:r>
      <w:r>
        <w:rPr>
          <w:rFonts w:ascii="Tw Cen MT" w:hAnsi="Tw Cen MT"/>
          <w:spacing w:val="-3"/>
          <w:sz w:val="22"/>
        </w:rPr>
        <w:t>your</w:t>
      </w:r>
      <w:r>
        <w:rPr>
          <w:rFonts w:ascii="Tw Cen MT" w:hAnsi="Tw Cen MT"/>
          <w:spacing w:val="-7"/>
          <w:sz w:val="22"/>
        </w:rPr>
        <w:t> </w:t>
      </w:r>
      <w:r>
        <w:rPr>
          <w:rFonts w:ascii="Tw Cen MT" w:hAnsi="Tw Cen MT"/>
          <w:spacing w:val="-5"/>
          <w:sz w:val="22"/>
        </w:rPr>
        <w:t>p</w:t>
      </w:r>
      <w:r>
        <w:rPr>
          <w:rFonts w:ascii="Tw Cen MT" w:hAnsi="Tw Cen MT"/>
          <w:spacing w:val="-4"/>
          <w:sz w:val="22"/>
        </w:rPr>
        <w:t>rofile</w:t>
      </w:r>
      <w:r>
        <w:rPr>
          <w:rFonts w:ascii="Tw Cen MT" w:hAnsi="Tw Cen MT"/>
          <w:spacing w:val="-7"/>
          <w:sz w:val="22"/>
        </w:rPr>
        <w:t> </w:t>
      </w:r>
      <w:r>
        <w:rPr>
          <w:rFonts w:ascii="Tw Cen MT" w:hAnsi="Tw Cen MT"/>
          <w:spacing w:val="-1"/>
          <w:sz w:val="22"/>
        </w:rPr>
        <w:t>which</w:t>
      </w:r>
      <w:r>
        <w:rPr>
          <w:rFonts w:ascii="Tw Cen MT" w:hAnsi="Tw Cen MT"/>
          <w:spacing w:val="-7"/>
          <w:sz w:val="22"/>
        </w:rPr>
        <w:t> </w:t>
      </w:r>
      <w:r>
        <w:rPr>
          <w:rFonts w:ascii="Tw Cen MT" w:hAnsi="Tw Cen MT"/>
          <w:spacing w:val="-3"/>
          <w:sz w:val="22"/>
        </w:rPr>
        <w:t>will</w:t>
      </w:r>
      <w:r>
        <w:rPr>
          <w:rFonts w:ascii="Tw Cen MT" w:hAnsi="Tw Cen MT"/>
          <w:spacing w:val="-8"/>
          <w:sz w:val="22"/>
        </w:rPr>
        <w:t> </w:t>
      </w:r>
      <w:r>
        <w:rPr>
          <w:rFonts w:ascii="Tw Cen MT" w:hAnsi="Tw Cen MT"/>
          <w:spacing w:val="-3"/>
          <w:sz w:val="22"/>
        </w:rPr>
        <w:t>lead</w:t>
      </w:r>
      <w:r>
        <w:rPr>
          <w:rFonts w:ascii="Tw Cen MT" w:hAnsi="Tw Cen MT"/>
          <w:spacing w:val="-7"/>
          <w:sz w:val="22"/>
        </w:rPr>
        <w:t> </w:t>
      </w:r>
      <w:r>
        <w:rPr>
          <w:rFonts w:ascii="Tw Cen MT" w:hAnsi="Tw Cen MT"/>
          <w:spacing w:val="-2"/>
          <w:sz w:val="22"/>
        </w:rPr>
        <w:t>to</w:t>
      </w:r>
      <w:r>
        <w:rPr>
          <w:rFonts w:ascii="Tw Cen MT" w:hAnsi="Tw Cen MT"/>
          <w:spacing w:val="-7"/>
          <w:sz w:val="22"/>
        </w:rPr>
        <w:t> </w:t>
      </w:r>
      <w:r>
        <w:rPr>
          <w:rFonts w:ascii="Tw Cen MT" w:hAnsi="Tw Cen MT"/>
          <w:spacing w:val="-1"/>
          <w:sz w:val="22"/>
        </w:rPr>
        <w:t>the</w:t>
      </w:r>
      <w:r>
        <w:rPr>
          <w:rFonts w:ascii="Tw Cen MT" w:hAnsi="Tw Cen MT"/>
          <w:spacing w:val="-7"/>
          <w:sz w:val="22"/>
        </w:rPr>
        <w:t> </w:t>
      </w:r>
      <w:r>
        <w:rPr>
          <w:rFonts w:ascii="Tw Cen MT" w:hAnsi="Tw Cen MT"/>
          <w:spacing w:val="-2"/>
          <w:sz w:val="22"/>
        </w:rPr>
        <w:t>completion</w:t>
      </w:r>
      <w:r>
        <w:rPr>
          <w:rFonts w:ascii="Tw Cen MT" w:hAnsi="Tw Cen MT"/>
          <w:spacing w:val="-7"/>
          <w:sz w:val="22"/>
        </w:rPr>
        <w:t> </w:t>
      </w:r>
      <w:r>
        <w:rPr>
          <w:rFonts w:ascii="Tw Cen MT" w:hAnsi="Tw Cen MT"/>
          <w:spacing w:val="-3"/>
          <w:sz w:val="22"/>
        </w:rPr>
        <w:t>of</w:t>
      </w:r>
      <w:r>
        <w:rPr>
          <w:rFonts w:ascii="Tw Cen MT" w:hAnsi="Tw Cen MT"/>
          <w:spacing w:val="-8"/>
          <w:sz w:val="22"/>
        </w:rPr>
        <w:t> </w:t>
      </w:r>
      <w:r>
        <w:rPr>
          <w:rFonts w:ascii="Tw Cen MT" w:hAnsi="Tw Cen MT"/>
          <w:sz w:val="22"/>
        </w:rPr>
        <w:t>a</w:t>
      </w:r>
      <w:r>
        <w:rPr>
          <w:rFonts w:ascii="Tw Cen MT" w:hAnsi="Tw Cen MT"/>
          <w:spacing w:val="-7"/>
          <w:sz w:val="22"/>
        </w:rPr>
        <w:t> </w:t>
      </w:r>
      <w:r>
        <w:rPr>
          <w:rFonts w:ascii="Tw Cen MT" w:hAnsi="Tw Cen MT"/>
          <w:spacing w:val="-2"/>
          <w:sz w:val="22"/>
        </w:rPr>
        <w:t>résumé.</w:t>
      </w:r>
    </w:p>
    <w:p>
      <w:pPr>
        <w:spacing w:line="240" w:lineRule="auto" w:before="3"/>
        <w:rPr>
          <w:rFonts w:ascii="Tw Cen MT" w:hAnsi="Tw Cen MT" w:cs="Tw Cen MT" w:eastAsia="Tw Cen MT"/>
          <w:sz w:val="21"/>
          <w:szCs w:val="21"/>
        </w:rPr>
      </w:pPr>
    </w:p>
    <w:p>
      <w:pPr>
        <w:pStyle w:val="Heading3"/>
        <w:spacing w:line="221" w:lineRule="exact" w:before="0"/>
        <w:ind w:left="316" w:right="0"/>
        <w:jc w:val="left"/>
        <w:rPr>
          <w:rFonts w:ascii="Tw Cen MT" w:hAnsi="Tw Cen MT" w:cs="Tw Cen MT" w:eastAsia="Tw Cen MT"/>
          <w:b w:val="0"/>
          <w:bCs w:val="0"/>
        </w:rPr>
      </w:pPr>
      <w:r>
        <w:rPr>
          <w:rFonts w:ascii="Tw Cen MT"/>
          <w:spacing w:val="-9"/>
        </w:rPr>
        <w:t>Y</w:t>
      </w:r>
      <w:r>
        <w:rPr>
          <w:rFonts w:ascii="Tw Cen MT"/>
          <w:spacing w:val="-10"/>
        </w:rPr>
        <w:t>ou</w:t>
      </w:r>
      <w:r>
        <w:rPr>
          <w:rFonts w:ascii="Tw Cen MT"/>
          <w:spacing w:val="-6"/>
        </w:rPr>
        <w:t> </w:t>
      </w:r>
      <w:r>
        <w:rPr>
          <w:rFonts w:ascii="Tw Cen MT"/>
        </w:rPr>
        <w:t>can</w:t>
      </w:r>
      <w:r>
        <w:rPr>
          <w:rFonts w:ascii="Tw Cen MT"/>
          <w:spacing w:val="-7"/>
        </w:rPr>
        <w:t> </w:t>
      </w:r>
      <w:r>
        <w:rPr>
          <w:rFonts w:ascii="Tw Cen MT"/>
        </w:rPr>
        <w:t>get</w:t>
      </w:r>
      <w:r>
        <w:rPr>
          <w:rFonts w:ascii="Tw Cen MT"/>
          <w:spacing w:val="-7"/>
        </w:rPr>
        <w:t> </w:t>
      </w:r>
      <w:r>
        <w:rPr>
          <w:rFonts w:ascii="Tw Cen MT"/>
        </w:rPr>
        <w:t>information</w:t>
      </w:r>
      <w:r>
        <w:rPr>
          <w:rFonts w:ascii="Tw Cen MT"/>
          <w:spacing w:val="-7"/>
        </w:rPr>
        <w:t> </w:t>
      </w:r>
      <w:r>
        <w:rPr>
          <w:rFonts w:ascii="Tw Cen MT"/>
        </w:rPr>
        <w:t>and</w:t>
      </w:r>
      <w:r>
        <w:rPr>
          <w:rFonts w:ascii="Tw Cen MT"/>
          <w:spacing w:val="-5"/>
        </w:rPr>
        <w:t> </w:t>
      </w:r>
      <w:r>
        <w:rPr>
          <w:rFonts w:ascii="Tw Cen MT"/>
        </w:rPr>
        <w:t>assistance</w:t>
      </w:r>
      <w:r>
        <w:rPr>
          <w:rFonts w:ascii="Tw Cen MT"/>
          <w:spacing w:val="-7"/>
        </w:rPr>
        <w:t> </w:t>
      </w:r>
      <w:r>
        <w:rPr>
          <w:rFonts w:ascii="Tw Cen MT"/>
          <w:spacing w:val="2"/>
        </w:rPr>
        <w:t>at</w:t>
      </w:r>
      <w:r>
        <w:rPr>
          <w:rFonts w:ascii="Tw Cen MT"/>
          <w:spacing w:val="-6"/>
        </w:rPr>
        <w:t> </w:t>
      </w:r>
      <w:r>
        <w:rPr>
          <w:rFonts w:ascii="Tw Cen MT"/>
          <w:spacing w:val="-1"/>
        </w:rPr>
        <w:t>your</w:t>
      </w:r>
      <w:r>
        <w:rPr>
          <w:rFonts w:ascii="Tw Cen MT"/>
          <w:spacing w:val="-7"/>
        </w:rPr>
        <w:t> </w:t>
      </w:r>
      <w:r>
        <w:rPr>
          <w:rFonts w:ascii="Tw Cen MT"/>
        </w:rPr>
        <w:t>local</w:t>
      </w:r>
      <w:r>
        <w:rPr>
          <w:rFonts w:ascii="Tw Cen MT"/>
          <w:spacing w:val="-7"/>
        </w:rPr>
        <w:t> </w:t>
      </w:r>
      <w:r>
        <w:rPr>
          <w:rFonts w:ascii="Tw Cen MT"/>
        </w:rPr>
        <w:t>CareerCenter</w:t>
      </w:r>
      <w:r>
        <w:rPr>
          <w:rFonts w:ascii="Tw Cen MT"/>
          <w:spacing w:val="-5"/>
        </w:rPr>
        <w:t> </w:t>
      </w:r>
      <w:r>
        <w:rPr>
          <w:rFonts w:ascii="Tw Cen MT"/>
        </w:rPr>
        <w:t>or</w:t>
      </w:r>
      <w:r>
        <w:rPr>
          <w:rFonts w:ascii="Tw Cen MT"/>
          <w:spacing w:val="-7"/>
        </w:rPr>
        <w:t> </w:t>
      </w:r>
      <w:r>
        <w:rPr>
          <w:rFonts w:ascii="Tw Cen MT"/>
        </w:rPr>
        <w:t>visit:</w:t>
      </w:r>
      <w:r>
        <w:rPr>
          <w:rFonts w:ascii="Tw Cen MT"/>
          <w:b w:val="0"/>
        </w:rPr>
      </w:r>
    </w:p>
    <w:p>
      <w:pPr>
        <w:spacing w:line="600" w:lineRule="exact" w:before="0"/>
        <w:ind w:left="3202" w:right="0" w:firstLine="0"/>
        <w:jc w:val="left"/>
        <w:rPr>
          <w:rFonts w:ascii="Tw Cen MT Condensed" w:hAnsi="Tw Cen MT Condensed" w:cs="Tw Cen MT Condensed" w:eastAsia="Tw Cen MT Condensed"/>
          <w:sz w:val="60"/>
          <w:szCs w:val="60"/>
        </w:rPr>
      </w:pPr>
      <w:hyperlink r:id="rId11">
        <w:r>
          <w:rPr>
            <w:rFonts w:ascii="Tw Cen MT Condensed"/>
            <w:spacing w:val="-19"/>
            <w:sz w:val="60"/>
          </w:rPr>
          <w:t>ww</w:t>
        </w:r>
        <w:r>
          <w:rPr>
            <w:rFonts w:ascii="Tw Cen MT Condensed"/>
            <w:spacing w:val="-60"/>
            <w:sz w:val="60"/>
          </w:rPr>
          <w:t>w</w:t>
        </w:r>
        <w:r>
          <w:rPr>
            <w:rFonts w:ascii="Tw Cen MT Condensed"/>
            <w:spacing w:val="-18"/>
            <w:sz w:val="60"/>
          </w:rPr>
          <w:t>.maineca</w:t>
        </w:r>
        <w:r>
          <w:rPr>
            <w:rFonts w:ascii="Tw Cen MT Condensed"/>
            <w:spacing w:val="-34"/>
            <w:sz w:val="60"/>
          </w:rPr>
          <w:t>r</w:t>
        </w:r>
        <w:r>
          <w:rPr>
            <w:rFonts w:ascii="Tw Cen MT Condensed"/>
            <w:spacing w:val="-19"/>
            <w:sz w:val="60"/>
          </w:rPr>
          <w:t>ee</w:t>
        </w:r>
        <w:r>
          <w:rPr>
            <w:rFonts w:ascii="Tw Cen MT Condensed"/>
            <w:spacing w:val="-33"/>
            <w:sz w:val="60"/>
          </w:rPr>
          <w:t>r</w:t>
        </w:r>
        <w:r>
          <w:rPr>
            <w:rFonts w:ascii="Tw Cen MT Condensed"/>
            <w:spacing w:val="-18"/>
            <w:sz w:val="60"/>
          </w:rPr>
          <w:t>cent</w:t>
        </w:r>
        <w:r>
          <w:rPr>
            <w:rFonts w:ascii="Tw Cen MT Condensed"/>
            <w:spacing w:val="-19"/>
            <w:sz w:val="60"/>
          </w:rPr>
          <w:t>e</w:t>
        </w:r>
        <w:r>
          <w:rPr>
            <w:rFonts w:ascii="Tw Cen MT Condensed"/>
            <w:spacing w:val="-65"/>
            <w:sz w:val="60"/>
          </w:rPr>
          <w:t>r</w:t>
        </w:r>
        <w:r>
          <w:rPr>
            <w:rFonts w:ascii="Tw Cen MT Condensed"/>
            <w:spacing w:val="-18"/>
            <w:sz w:val="60"/>
          </w:rPr>
          <w:t>.</w:t>
        </w:r>
        <w:r>
          <w:rPr>
            <w:rFonts w:ascii="Tw Cen MT Condensed"/>
            <w:spacing w:val="-29"/>
            <w:sz w:val="60"/>
          </w:rPr>
          <w:t>g</w:t>
        </w:r>
        <w:r>
          <w:rPr>
            <w:rFonts w:ascii="Tw Cen MT Condensed"/>
            <w:spacing w:val="-33"/>
            <w:sz w:val="60"/>
          </w:rPr>
          <w:t>o</w:t>
        </w:r>
        <w:r>
          <w:rPr>
            <w:rFonts w:ascii="Tw Cen MT Condensed"/>
            <w:sz w:val="60"/>
          </w:rPr>
          <w:t>v</w:t>
        </w:r>
      </w:hyperlink>
    </w:p>
    <w:p>
      <w:pPr>
        <w:spacing w:line="240" w:lineRule="auto" w:before="1"/>
        <w:rPr>
          <w:rFonts w:ascii="Tw Cen MT Condensed" w:hAnsi="Tw Cen MT Condensed" w:cs="Tw Cen MT Condensed" w:eastAsia="Tw Cen MT Condensed"/>
          <w:sz w:val="13"/>
          <w:szCs w:val="13"/>
        </w:rPr>
      </w:pPr>
    </w:p>
    <w:p>
      <w:pPr>
        <w:spacing w:before="79"/>
        <w:ind w:left="278" w:right="0" w:firstLine="0"/>
        <w:jc w:val="left"/>
        <w:rPr>
          <w:rFonts w:ascii="Tw Cen MT" w:hAnsi="Tw Cen MT" w:cs="Tw Cen MT" w:eastAsia="Tw Cen MT"/>
          <w:sz w:val="30"/>
          <w:szCs w:val="30"/>
        </w:rPr>
      </w:pPr>
      <w:r>
        <w:rPr/>
        <w:pict>
          <v:group style="position:absolute;margin-left:326.160004pt;margin-top:-6.154031pt;width:249.85pt;height:428.2pt;mso-position-horizontal-relative:page;mso-position-vertical-relative:paragraph;z-index:1240" coordorigin="6523,-123" coordsize="4997,8564">
            <v:group style="position:absolute;left:6523;top:-123;width:4997;height:8564" coordorigin="6523,-123" coordsize="4997,8564">
              <v:shape style="position:absolute;left:6523;top:-123;width:4997;height:8564" coordorigin="6523,-123" coordsize="4997,8564" path="m6523,8440l11520,8440,11520,-123,6523,-123,6523,8440xe" filled="true" fillcolor="#e6e7e8" stroked="false">
                <v:path arrowok="t"/>
                <v:fill type="solid"/>
              </v:shape>
            </v:group>
            <v:group style="position:absolute;left:7717;top:1426;width:243;height:2" coordorigin="7717,1426" coordsize="243,2">
              <v:shape style="position:absolute;left:7717;top:1426;width:243;height:2" coordorigin="7717,1426" coordsize="243,0" path="m7717,1426l7960,1426e" filled="false" stroked="true" strokeweight=".645pt" strokecolor="#000000">
                <v:path arrowok="t"/>
              </v:shape>
            </v:group>
            <v:group style="position:absolute;left:8020;top:1426;width:195;height:2" coordorigin="8020,1426" coordsize="195,2">
              <v:shape style="position:absolute;left:8020;top:1426;width:195;height:2" coordorigin="8020,1426" coordsize="195,0" path="m8020,1426l8215,1426e" filled="false" stroked="true" strokeweight=".645pt" strokecolor="#000000">
                <v:path arrowok="t"/>
              </v:shape>
            </v:group>
            <v:group style="position:absolute;left:8276;top:1426;width:269;height:2" coordorigin="8276,1426" coordsize="269,2">
              <v:shape style="position:absolute;left:8276;top:1426;width:269;height:2" coordorigin="8276,1426" coordsize="269,0" path="m8276,1426l8544,1426e" filled="false" stroked="true" strokeweight=".645pt" strokecolor="#000000">
                <v:path arrowok="t"/>
              </v:shape>
            </v:group>
            <v:group style="position:absolute;left:8605;top:1426;width:170;height:2" coordorigin="8605,1426" coordsize="170,2">
              <v:shape style="position:absolute;left:8605;top:1426;width:170;height:2" coordorigin="8605,1426" coordsize="170,0" path="m8605,1426l8774,1426e" filled="false" stroked="true" strokeweight=".645pt" strokecolor="#000000">
                <v:path arrowok="t"/>
              </v:shape>
            </v:group>
            <v:group style="position:absolute;left:8835;top:1426;width:181;height:2" coordorigin="8835,1426" coordsize="181,2">
              <v:shape style="position:absolute;left:8835;top:1426;width:181;height:2" coordorigin="8835,1426" coordsize="181,0" path="m8835,1426l9016,1426e" filled="false" stroked="true" strokeweight=".645pt" strokecolor="#000000">
                <v:path arrowok="t"/>
              </v:shape>
            </v:group>
            <v:group style="position:absolute;left:9077;top:1426;width:279;height:2" coordorigin="9077,1426" coordsize="279,2">
              <v:shape style="position:absolute;left:9077;top:1426;width:279;height:2" coordorigin="9077,1426" coordsize="279,0" path="m9077,1426l9355,1426e" filled="false" stroked="true" strokeweight=".645pt" strokecolor="#000000">
                <v:path arrowok="t"/>
              </v:shape>
            </v:group>
            <v:group style="position:absolute;left:8746;top:2218;width:74;height:2" coordorigin="8746,2218" coordsize="74,2">
              <v:shape style="position:absolute;left:8746;top:2218;width:74;height:2" coordorigin="8746,2218" coordsize="74,0" path="m8746,2218l8819,2218e" filled="false" stroked="true" strokeweight=".645pt" strokecolor="#000000">
                <v:path arrowok="t"/>
              </v:shape>
            </v:group>
            <v:group style="position:absolute;left:7153;top:6178;width:803;height:2" coordorigin="7153,6178" coordsize="803,2">
              <v:shape style="position:absolute;left:7153;top:6178;width:803;height:2" coordorigin="7153,6178" coordsize="803,0" path="m7153,6178l7956,6178e" filled="false" stroked="true" strokeweight=".645pt" strokecolor="#000000">
                <v:path arrowok="t"/>
              </v:shape>
              <v:shape style="position:absolute;left:6523;top:-123;width:4997;height:8564" type="#_x0000_t202" filled="false" stroked="false">
                <v:textbox inset="0,0,0,0">
                  <w:txbxContent>
                    <w:p>
                      <w:pPr>
                        <w:spacing w:before="220"/>
                        <w:ind w:left="270" w:right="0" w:firstLine="0"/>
                        <w:jc w:val="left"/>
                        <w:rPr>
                          <w:rFonts w:ascii="Tw Cen MT" w:hAnsi="Tw Cen MT" w:cs="Tw Cen MT" w:eastAsia="Tw Cen MT"/>
                          <w:sz w:val="30"/>
                          <w:szCs w:val="30"/>
                        </w:rPr>
                      </w:pPr>
                      <w:r>
                        <w:rPr>
                          <w:rFonts w:ascii="Tw Cen MT"/>
                          <w:b/>
                          <w:sz w:val="30"/>
                        </w:rPr>
                        <w:t>Choosing</w:t>
                      </w:r>
                      <w:r>
                        <w:rPr>
                          <w:rFonts w:ascii="Tw Cen MT"/>
                          <w:b/>
                          <w:spacing w:val="-14"/>
                          <w:sz w:val="30"/>
                        </w:rPr>
                        <w:t> </w:t>
                      </w:r>
                      <w:r>
                        <w:rPr>
                          <w:rFonts w:ascii="Tw Cen MT"/>
                          <w:b/>
                          <w:sz w:val="30"/>
                        </w:rPr>
                        <w:t>a</w:t>
                      </w:r>
                      <w:r>
                        <w:rPr>
                          <w:rFonts w:ascii="Tw Cen MT"/>
                          <w:b/>
                          <w:spacing w:val="-13"/>
                          <w:sz w:val="30"/>
                        </w:rPr>
                        <w:t> </w:t>
                      </w:r>
                      <w:r>
                        <w:rPr>
                          <w:rFonts w:ascii="Tw Cen MT"/>
                          <w:b/>
                          <w:sz w:val="30"/>
                        </w:rPr>
                        <w:t>User</w:t>
                      </w:r>
                      <w:r>
                        <w:rPr>
                          <w:rFonts w:ascii="Tw Cen MT"/>
                          <w:b/>
                          <w:spacing w:val="-14"/>
                          <w:sz w:val="30"/>
                        </w:rPr>
                        <w:t> </w:t>
                      </w:r>
                      <w:r>
                        <w:rPr>
                          <w:rFonts w:ascii="Tw Cen MT"/>
                          <w:b/>
                          <w:spacing w:val="-2"/>
                          <w:sz w:val="30"/>
                        </w:rPr>
                        <w:t>Name/Password</w:t>
                      </w:r>
                      <w:r>
                        <w:rPr>
                          <w:rFonts w:ascii="Tw Cen MT"/>
                          <w:sz w:val="30"/>
                        </w:rPr>
                      </w:r>
                    </w:p>
                    <w:p>
                      <w:pPr>
                        <w:spacing w:line="264" w:lineRule="auto" w:before="270"/>
                        <w:ind w:left="270" w:right="633" w:firstLine="0"/>
                        <w:jc w:val="left"/>
                        <w:rPr>
                          <w:rFonts w:ascii="Tw Cen MT" w:hAnsi="Tw Cen MT" w:cs="Tw Cen MT" w:eastAsia="Tw Cen MT"/>
                          <w:sz w:val="22"/>
                          <w:szCs w:val="22"/>
                        </w:rPr>
                      </w:pPr>
                      <w:r>
                        <w:rPr>
                          <w:rFonts w:ascii="Tw Cen MT"/>
                          <w:b/>
                          <w:sz w:val="22"/>
                        </w:rPr>
                        <w:t>User</w:t>
                      </w:r>
                      <w:r>
                        <w:rPr>
                          <w:rFonts w:ascii="Tw Cen MT"/>
                          <w:b/>
                          <w:spacing w:val="-5"/>
                          <w:sz w:val="22"/>
                        </w:rPr>
                        <w:t> </w:t>
                      </w:r>
                      <w:r>
                        <w:rPr>
                          <w:rFonts w:ascii="Tw Cen MT"/>
                          <w:b/>
                          <w:sz w:val="22"/>
                        </w:rPr>
                        <w:t>Name:</w:t>
                      </w:r>
                      <w:r>
                        <w:rPr>
                          <w:rFonts w:ascii="Tw Cen MT"/>
                          <w:b/>
                          <w:spacing w:val="-2"/>
                          <w:sz w:val="22"/>
                        </w:rPr>
                        <w:t> </w:t>
                      </w:r>
                      <w:r>
                        <w:rPr>
                          <w:rFonts w:ascii="Tw Cen MT"/>
                          <w:sz w:val="22"/>
                        </w:rPr>
                        <w:t>use</w:t>
                      </w:r>
                      <w:r>
                        <w:rPr>
                          <w:rFonts w:ascii="Tw Cen MT"/>
                          <w:spacing w:val="-3"/>
                          <w:sz w:val="22"/>
                        </w:rPr>
                        <w:t> </w:t>
                      </w:r>
                      <w:r>
                        <w:rPr>
                          <w:rFonts w:ascii="Tw Cen MT"/>
                          <w:sz w:val="22"/>
                        </w:rPr>
                        <w:t>at</w:t>
                      </w:r>
                      <w:r>
                        <w:rPr>
                          <w:rFonts w:ascii="Tw Cen MT"/>
                          <w:spacing w:val="-5"/>
                          <w:sz w:val="22"/>
                        </w:rPr>
                        <w:t> </w:t>
                      </w:r>
                      <w:r>
                        <w:rPr>
                          <w:rFonts w:ascii="Tw Cen MT"/>
                          <w:spacing w:val="-1"/>
                          <w:sz w:val="22"/>
                        </w:rPr>
                        <w:t>least</w:t>
                      </w:r>
                      <w:r>
                        <w:rPr>
                          <w:rFonts w:ascii="Tw Cen MT"/>
                          <w:spacing w:val="-4"/>
                          <w:sz w:val="22"/>
                        </w:rPr>
                        <w:t> </w:t>
                      </w:r>
                      <w:r>
                        <w:rPr>
                          <w:rFonts w:ascii="Tw Cen MT"/>
                          <w:sz w:val="22"/>
                        </w:rPr>
                        <w:t>six</w:t>
                      </w:r>
                      <w:r>
                        <w:rPr>
                          <w:rFonts w:ascii="Tw Cen MT"/>
                          <w:spacing w:val="-4"/>
                          <w:sz w:val="22"/>
                        </w:rPr>
                        <w:t> </w:t>
                      </w:r>
                      <w:r>
                        <w:rPr>
                          <w:rFonts w:ascii="Tw Cen MT"/>
                          <w:sz w:val="22"/>
                        </w:rPr>
                        <w:t>characters,</w:t>
                      </w:r>
                      <w:r>
                        <w:rPr>
                          <w:rFonts w:ascii="Tw Cen MT"/>
                          <w:spacing w:val="-5"/>
                          <w:sz w:val="22"/>
                        </w:rPr>
                        <w:t> </w:t>
                      </w:r>
                      <w:r>
                        <w:rPr>
                          <w:rFonts w:ascii="Tw Cen MT"/>
                          <w:sz w:val="22"/>
                        </w:rPr>
                        <w:t>but</w:t>
                      </w:r>
                      <w:r>
                        <w:rPr>
                          <w:rFonts w:ascii="Tw Cen MT"/>
                          <w:spacing w:val="-5"/>
                          <w:sz w:val="22"/>
                        </w:rPr>
                        <w:t> </w:t>
                      </w:r>
                      <w:r>
                        <w:rPr>
                          <w:rFonts w:ascii="Tw Cen MT"/>
                          <w:sz w:val="22"/>
                        </w:rPr>
                        <w:t>not</w:t>
                      </w:r>
                      <w:r>
                        <w:rPr>
                          <w:rFonts w:ascii="Tw Cen MT"/>
                          <w:spacing w:val="21"/>
                          <w:w w:val="99"/>
                          <w:sz w:val="22"/>
                        </w:rPr>
                        <w:t> </w:t>
                      </w:r>
                      <w:r>
                        <w:rPr>
                          <w:rFonts w:ascii="Tw Cen MT"/>
                          <w:sz w:val="22"/>
                        </w:rPr>
                        <w:t>more</w:t>
                      </w:r>
                      <w:r>
                        <w:rPr>
                          <w:rFonts w:ascii="Tw Cen MT"/>
                          <w:spacing w:val="-4"/>
                          <w:sz w:val="22"/>
                        </w:rPr>
                        <w:t> </w:t>
                      </w:r>
                      <w:r>
                        <w:rPr>
                          <w:rFonts w:ascii="Tw Cen MT"/>
                          <w:sz w:val="22"/>
                        </w:rPr>
                        <w:t>than</w:t>
                      </w:r>
                      <w:r>
                        <w:rPr>
                          <w:rFonts w:ascii="Tw Cen MT"/>
                          <w:spacing w:val="-3"/>
                          <w:sz w:val="22"/>
                        </w:rPr>
                        <w:t> </w:t>
                      </w:r>
                      <w:r>
                        <w:rPr>
                          <w:rFonts w:ascii="Tw Cen MT"/>
                          <w:sz w:val="22"/>
                        </w:rPr>
                        <w:t>25.</w:t>
                      </w:r>
                      <w:r>
                        <w:rPr>
                          <w:rFonts w:ascii="Tw Cen MT"/>
                          <w:spacing w:val="-4"/>
                          <w:sz w:val="22"/>
                        </w:rPr>
                        <w:t> </w:t>
                      </w:r>
                      <w:r>
                        <w:rPr>
                          <w:rFonts w:ascii="Tw Cen MT"/>
                          <w:b/>
                          <w:sz w:val="22"/>
                        </w:rPr>
                        <w:t>NO</w:t>
                      </w:r>
                      <w:r>
                        <w:rPr>
                          <w:rFonts w:ascii="Tw Cen MT"/>
                          <w:b/>
                          <w:spacing w:val="-2"/>
                          <w:sz w:val="22"/>
                        </w:rPr>
                        <w:t> </w:t>
                      </w:r>
                      <w:r>
                        <w:rPr>
                          <w:rFonts w:ascii="Tw Cen MT"/>
                          <w:sz w:val="22"/>
                        </w:rPr>
                        <w:t>spaces</w:t>
                      </w:r>
                      <w:r>
                        <w:rPr>
                          <w:rFonts w:ascii="Tw Cen MT"/>
                          <w:spacing w:val="-3"/>
                          <w:sz w:val="22"/>
                        </w:rPr>
                        <w:t> </w:t>
                      </w:r>
                      <w:r>
                        <w:rPr>
                          <w:rFonts w:ascii="Tw Cen MT"/>
                          <w:sz w:val="22"/>
                        </w:rPr>
                        <w:t>are</w:t>
                      </w:r>
                      <w:r>
                        <w:rPr>
                          <w:rFonts w:ascii="Tw Cen MT"/>
                          <w:spacing w:val="-4"/>
                          <w:sz w:val="22"/>
                        </w:rPr>
                        <w:t> </w:t>
                      </w:r>
                      <w:r>
                        <w:rPr>
                          <w:rFonts w:ascii="Tw Cen MT"/>
                          <w:spacing w:val="-2"/>
                          <w:sz w:val="22"/>
                        </w:rPr>
                        <w:t>allowed.</w:t>
                      </w:r>
                      <w:r>
                        <w:rPr>
                          <w:rFonts w:ascii="Tw Cen MT"/>
                          <w:sz w:val="22"/>
                        </w:rPr>
                      </w:r>
                    </w:p>
                    <w:p>
                      <w:pPr>
                        <w:spacing w:before="0"/>
                        <w:ind w:left="270" w:right="0" w:firstLine="0"/>
                        <w:jc w:val="left"/>
                        <w:rPr>
                          <w:rFonts w:ascii="Tw Cen MT" w:hAnsi="Tw Cen MT" w:cs="Tw Cen MT" w:eastAsia="Tw Cen MT"/>
                          <w:sz w:val="22"/>
                          <w:szCs w:val="22"/>
                        </w:rPr>
                      </w:pPr>
                      <w:r>
                        <w:rPr>
                          <w:rFonts w:ascii="Tw Cen MT"/>
                          <w:sz w:val="22"/>
                        </w:rPr>
                        <w:t>Example: </w:t>
                      </w:r>
                      <w:r>
                        <w:rPr>
                          <w:rFonts w:ascii="Tw Cen MT"/>
                          <w:spacing w:val="57"/>
                          <w:sz w:val="22"/>
                        </w:rPr>
                        <w:t> </w:t>
                      </w:r>
                      <w:r>
                        <w:rPr>
                          <w:rFonts w:ascii="Tw Cen MT"/>
                          <w:sz w:val="22"/>
                        </w:rPr>
                        <w:t>a </w:t>
                      </w:r>
                      <w:r>
                        <w:rPr>
                          <w:rFonts w:ascii="Tw Cen MT"/>
                          <w:spacing w:val="59"/>
                          <w:sz w:val="22"/>
                        </w:rPr>
                        <w:t> </w:t>
                      </w:r>
                      <w:r>
                        <w:rPr>
                          <w:rFonts w:ascii="Tw Cen MT"/>
                          <w:sz w:val="22"/>
                        </w:rPr>
                        <w:t>s </w:t>
                      </w:r>
                      <w:r>
                        <w:rPr>
                          <w:rFonts w:ascii="Tw Cen MT"/>
                          <w:spacing w:val="59"/>
                          <w:sz w:val="22"/>
                        </w:rPr>
                        <w:t> </w:t>
                      </w:r>
                      <w:r>
                        <w:rPr>
                          <w:rFonts w:ascii="Tw Cen MT"/>
                          <w:sz w:val="22"/>
                        </w:rPr>
                        <w:t>m </w:t>
                      </w:r>
                      <w:r>
                        <w:rPr>
                          <w:rFonts w:ascii="Tw Cen MT"/>
                          <w:spacing w:val="58"/>
                          <w:sz w:val="22"/>
                        </w:rPr>
                        <w:t> </w:t>
                      </w:r>
                      <w:r>
                        <w:rPr>
                          <w:rFonts w:ascii="Tw Cen MT"/>
                          <w:sz w:val="22"/>
                        </w:rPr>
                        <w:t>i </w:t>
                      </w:r>
                      <w:r>
                        <w:rPr>
                          <w:rFonts w:ascii="Tw Cen MT"/>
                          <w:spacing w:val="58"/>
                          <w:sz w:val="22"/>
                        </w:rPr>
                        <w:t> </w:t>
                      </w:r>
                      <w:r>
                        <w:rPr>
                          <w:rFonts w:ascii="Tw Cen MT"/>
                          <w:sz w:val="22"/>
                        </w:rPr>
                        <w:t>t </w:t>
                      </w:r>
                      <w:r>
                        <w:rPr>
                          <w:rFonts w:ascii="Tw Cen MT"/>
                          <w:spacing w:val="59"/>
                          <w:sz w:val="22"/>
                        </w:rPr>
                        <w:t> </w:t>
                      </w:r>
                      <w:r>
                        <w:rPr>
                          <w:rFonts w:ascii="Tw Cen MT"/>
                          <w:sz w:val="22"/>
                        </w:rPr>
                        <w:t>h</w:t>
                      </w:r>
                      <w:r>
                        <w:rPr>
                          <w:rFonts w:ascii="Tw Cen MT"/>
                          <w:sz w:val="22"/>
                        </w:rPr>
                      </w:r>
                    </w:p>
                    <w:p>
                      <w:pPr>
                        <w:spacing w:line="240" w:lineRule="auto" w:before="5"/>
                        <w:rPr>
                          <w:rFonts w:ascii="Tw Cen MT" w:hAnsi="Tw Cen MT" w:cs="Tw Cen MT" w:eastAsia="Tw Cen MT"/>
                          <w:b/>
                          <w:bCs/>
                          <w:sz w:val="26"/>
                          <w:szCs w:val="26"/>
                        </w:rPr>
                      </w:pPr>
                    </w:p>
                    <w:p>
                      <w:pPr>
                        <w:spacing w:line="264" w:lineRule="auto" w:before="0"/>
                        <w:ind w:left="270" w:right="406" w:firstLine="0"/>
                        <w:jc w:val="left"/>
                        <w:rPr>
                          <w:rFonts w:ascii="Tw Cen MT" w:hAnsi="Tw Cen MT" w:cs="Tw Cen MT" w:eastAsia="Tw Cen MT"/>
                          <w:sz w:val="22"/>
                          <w:szCs w:val="22"/>
                        </w:rPr>
                      </w:pPr>
                      <w:r>
                        <w:rPr>
                          <w:rFonts w:ascii="Tw Cen MT"/>
                          <w:b/>
                          <w:spacing w:val="-3"/>
                          <w:sz w:val="22"/>
                        </w:rPr>
                        <w:t>Password: </w:t>
                      </w:r>
                      <w:r>
                        <w:rPr>
                          <w:rFonts w:ascii="Tw Cen MT"/>
                          <w:sz w:val="22"/>
                        </w:rPr>
                        <w:t>use</w:t>
                      </w:r>
                      <w:r>
                        <w:rPr>
                          <w:rFonts w:ascii="Tw Cen MT"/>
                          <w:spacing w:val="-5"/>
                          <w:sz w:val="22"/>
                        </w:rPr>
                        <w:t> </w:t>
                      </w:r>
                      <w:r>
                        <w:rPr>
                          <w:rFonts w:ascii="Tw Cen MT"/>
                          <w:sz w:val="22"/>
                        </w:rPr>
                        <w:t>at</w:t>
                      </w:r>
                      <w:r>
                        <w:rPr>
                          <w:rFonts w:ascii="Tw Cen MT"/>
                          <w:spacing w:val="-6"/>
                          <w:sz w:val="22"/>
                        </w:rPr>
                        <w:t> </w:t>
                      </w:r>
                      <w:r>
                        <w:rPr>
                          <w:rFonts w:ascii="Tw Cen MT"/>
                          <w:spacing w:val="-1"/>
                          <w:sz w:val="22"/>
                        </w:rPr>
                        <w:t>least</w:t>
                      </w:r>
                      <w:r>
                        <w:rPr>
                          <w:rFonts w:ascii="Tw Cen MT"/>
                          <w:spacing w:val="-4"/>
                          <w:sz w:val="22"/>
                        </w:rPr>
                        <w:t> </w:t>
                      </w:r>
                      <w:r>
                        <w:rPr>
                          <w:rFonts w:ascii="Tw Cen MT"/>
                          <w:sz w:val="22"/>
                        </w:rPr>
                        <w:t>eight</w:t>
                      </w:r>
                      <w:r>
                        <w:rPr>
                          <w:rFonts w:ascii="Tw Cen MT"/>
                          <w:spacing w:val="-5"/>
                          <w:sz w:val="22"/>
                        </w:rPr>
                        <w:t> </w:t>
                      </w:r>
                      <w:r>
                        <w:rPr>
                          <w:rFonts w:ascii="Tw Cen MT"/>
                          <w:sz w:val="22"/>
                        </w:rPr>
                        <w:t>characters,</w:t>
                      </w:r>
                      <w:r>
                        <w:rPr>
                          <w:rFonts w:ascii="Tw Cen MT"/>
                          <w:spacing w:val="-6"/>
                          <w:sz w:val="22"/>
                        </w:rPr>
                        <w:t> </w:t>
                      </w:r>
                      <w:r>
                        <w:rPr>
                          <w:rFonts w:ascii="Tw Cen MT"/>
                          <w:sz w:val="22"/>
                        </w:rPr>
                        <w:t>but</w:t>
                      </w:r>
                      <w:r>
                        <w:rPr>
                          <w:rFonts w:ascii="Tw Cen MT"/>
                          <w:spacing w:val="-5"/>
                          <w:sz w:val="22"/>
                        </w:rPr>
                        <w:t> </w:t>
                      </w:r>
                      <w:r>
                        <w:rPr>
                          <w:rFonts w:ascii="Tw Cen MT"/>
                          <w:sz w:val="22"/>
                        </w:rPr>
                        <w:t>not</w:t>
                      </w:r>
                      <w:r>
                        <w:rPr>
                          <w:rFonts w:ascii="Tw Cen MT"/>
                          <w:spacing w:val="30"/>
                          <w:w w:val="99"/>
                          <w:sz w:val="22"/>
                        </w:rPr>
                        <w:t> </w:t>
                      </w:r>
                      <w:r>
                        <w:rPr>
                          <w:rFonts w:ascii="Tw Cen MT"/>
                          <w:sz w:val="22"/>
                        </w:rPr>
                        <w:t>more</w:t>
                      </w:r>
                      <w:r>
                        <w:rPr>
                          <w:rFonts w:ascii="Tw Cen MT"/>
                          <w:spacing w:val="-4"/>
                          <w:sz w:val="22"/>
                        </w:rPr>
                        <w:t> </w:t>
                      </w:r>
                      <w:r>
                        <w:rPr>
                          <w:rFonts w:ascii="Tw Cen MT"/>
                          <w:sz w:val="22"/>
                        </w:rPr>
                        <w:t>than</w:t>
                      </w:r>
                      <w:r>
                        <w:rPr>
                          <w:rFonts w:ascii="Tw Cen MT"/>
                          <w:spacing w:val="-3"/>
                          <w:sz w:val="22"/>
                        </w:rPr>
                        <w:t> </w:t>
                      </w:r>
                      <w:r>
                        <w:rPr>
                          <w:rFonts w:ascii="Tw Cen MT"/>
                          <w:sz w:val="22"/>
                        </w:rPr>
                        <w:t>30.</w:t>
                      </w:r>
                      <w:r>
                        <w:rPr>
                          <w:rFonts w:ascii="Tw Cen MT"/>
                          <w:spacing w:val="-4"/>
                          <w:sz w:val="22"/>
                        </w:rPr>
                        <w:t> </w:t>
                      </w:r>
                      <w:r>
                        <w:rPr>
                          <w:rFonts w:ascii="Tw Cen MT"/>
                          <w:spacing w:val="-1"/>
                          <w:sz w:val="22"/>
                        </w:rPr>
                        <w:t>Include</w:t>
                      </w:r>
                      <w:r>
                        <w:rPr>
                          <w:rFonts w:ascii="Tw Cen MT"/>
                          <w:spacing w:val="-3"/>
                          <w:sz w:val="22"/>
                        </w:rPr>
                        <w:t> </w:t>
                      </w:r>
                      <w:r>
                        <w:rPr>
                          <w:rFonts w:ascii="Tw Cen MT"/>
                          <w:sz w:val="22"/>
                        </w:rPr>
                        <w:t>small</w:t>
                      </w:r>
                      <w:r>
                        <w:rPr>
                          <w:rFonts w:ascii="Tw Cen MT"/>
                          <w:spacing w:val="-4"/>
                          <w:sz w:val="22"/>
                        </w:rPr>
                        <w:t> </w:t>
                      </w:r>
                      <w:r>
                        <w:rPr>
                          <w:rFonts w:ascii="Tw Cen MT"/>
                          <w:sz w:val="22"/>
                        </w:rPr>
                        <w:t>and</w:t>
                      </w:r>
                      <w:r>
                        <w:rPr>
                          <w:rFonts w:ascii="Tw Cen MT"/>
                          <w:spacing w:val="-4"/>
                          <w:sz w:val="22"/>
                        </w:rPr>
                        <w:t> </w:t>
                      </w:r>
                      <w:r>
                        <w:rPr>
                          <w:rFonts w:ascii="Tw Cen MT"/>
                          <w:b/>
                          <w:spacing w:val="-4"/>
                          <w:sz w:val="22"/>
                        </w:rPr>
                      </w:r>
                      <w:r>
                        <w:rPr>
                          <w:rFonts w:ascii="Tw Cen MT"/>
                          <w:b/>
                          <w:sz w:val="22"/>
                          <w:u w:val="single" w:color="000000"/>
                        </w:rPr>
                        <w:t>C</w:t>
                      </w:r>
                      <w:r>
                        <w:rPr>
                          <w:rFonts w:ascii="Tw Cen MT"/>
                          <w:b/>
                          <w:sz w:val="22"/>
                        </w:rPr>
                      </w:r>
                      <w:r>
                        <w:rPr>
                          <w:rFonts w:ascii="Tw Cen MT"/>
                          <w:sz w:val="22"/>
                        </w:rPr>
                        <w:t>apital</w:t>
                      </w:r>
                      <w:r>
                        <w:rPr>
                          <w:rFonts w:ascii="Tw Cen MT"/>
                          <w:spacing w:val="-4"/>
                          <w:sz w:val="22"/>
                        </w:rPr>
                        <w:t> </w:t>
                      </w:r>
                      <w:r>
                        <w:rPr>
                          <w:rFonts w:ascii="Tw Cen MT"/>
                          <w:spacing w:val="-1"/>
                          <w:sz w:val="22"/>
                        </w:rPr>
                        <w:t>letters</w:t>
                      </w:r>
                      <w:r>
                        <w:rPr>
                          <w:rFonts w:ascii="Tw Cen MT"/>
                          <w:spacing w:val="21"/>
                          <w:sz w:val="22"/>
                        </w:rPr>
                        <w:t> </w:t>
                      </w:r>
                      <w:r>
                        <w:rPr>
                          <w:rFonts w:ascii="Tw Cen MT"/>
                          <w:sz w:val="22"/>
                        </w:rPr>
                        <w:t>and</w:t>
                      </w:r>
                      <w:r>
                        <w:rPr>
                          <w:rFonts w:ascii="Tw Cen MT"/>
                          <w:spacing w:val="-6"/>
                          <w:sz w:val="22"/>
                        </w:rPr>
                        <w:t> </w:t>
                      </w:r>
                      <w:r>
                        <w:rPr>
                          <w:rFonts w:ascii="Tw Cen MT"/>
                          <w:sz w:val="22"/>
                        </w:rPr>
                        <w:t>at</w:t>
                      </w:r>
                      <w:r>
                        <w:rPr>
                          <w:rFonts w:ascii="Tw Cen MT"/>
                          <w:spacing w:val="-6"/>
                          <w:sz w:val="22"/>
                        </w:rPr>
                        <w:t> </w:t>
                      </w:r>
                      <w:r>
                        <w:rPr>
                          <w:rFonts w:ascii="Tw Cen MT"/>
                          <w:spacing w:val="-1"/>
                          <w:sz w:val="22"/>
                        </w:rPr>
                        <w:t>least</w:t>
                      </w:r>
                      <w:r>
                        <w:rPr>
                          <w:rFonts w:ascii="Tw Cen MT"/>
                          <w:spacing w:val="-5"/>
                          <w:sz w:val="22"/>
                        </w:rPr>
                        <w:t> </w:t>
                      </w:r>
                      <w:r>
                        <w:rPr>
                          <w:rFonts w:ascii="Tw Cen MT"/>
                          <w:sz w:val="22"/>
                        </w:rPr>
                        <w:t>one</w:t>
                      </w:r>
                      <w:r>
                        <w:rPr>
                          <w:rFonts w:ascii="Tw Cen MT"/>
                          <w:spacing w:val="-5"/>
                          <w:sz w:val="22"/>
                        </w:rPr>
                        <w:t> </w:t>
                      </w:r>
                      <w:r>
                        <w:rPr>
                          <w:rFonts w:ascii="Tw Cen MT"/>
                          <w:spacing w:val="-3"/>
                          <w:sz w:val="22"/>
                        </w:rPr>
                        <w:t>number.</w:t>
                      </w:r>
                      <w:r>
                        <w:rPr>
                          <w:rFonts w:ascii="Tw Cen MT"/>
                          <w:spacing w:val="-6"/>
                          <w:sz w:val="22"/>
                        </w:rPr>
                        <w:t> </w:t>
                      </w:r>
                      <w:r>
                        <w:rPr>
                          <w:rFonts w:ascii="Tw Cen MT"/>
                          <w:sz w:val="22"/>
                        </w:rPr>
                        <w:t>Special</w:t>
                      </w:r>
                      <w:r>
                        <w:rPr>
                          <w:rFonts w:ascii="Tw Cen MT"/>
                          <w:spacing w:val="-4"/>
                          <w:sz w:val="22"/>
                        </w:rPr>
                        <w:t> </w:t>
                      </w:r>
                      <w:r>
                        <w:rPr>
                          <w:rFonts w:ascii="Tw Cen MT"/>
                          <w:sz w:val="22"/>
                        </w:rPr>
                        <w:t>characters</w:t>
                      </w:r>
                      <w:r>
                        <w:rPr>
                          <w:rFonts w:ascii="Tw Cen MT"/>
                          <w:spacing w:val="-6"/>
                          <w:sz w:val="22"/>
                        </w:rPr>
                        <w:t> </w:t>
                      </w:r>
                      <w:r>
                        <w:rPr>
                          <w:rFonts w:ascii="Tw Cen MT"/>
                          <w:spacing w:val="2"/>
                          <w:sz w:val="22"/>
                        </w:rPr>
                        <w:t>such</w:t>
                      </w:r>
                      <w:r>
                        <w:rPr>
                          <w:rFonts w:ascii="Tw Cen MT"/>
                          <w:spacing w:val="22"/>
                          <w:w w:val="99"/>
                          <w:sz w:val="22"/>
                        </w:rPr>
                        <w:t> </w:t>
                      </w:r>
                      <w:r>
                        <w:rPr>
                          <w:rFonts w:ascii="Tw Cen MT"/>
                          <w:sz w:val="22"/>
                        </w:rPr>
                        <w:t>as:</w:t>
                      </w:r>
                      <w:r>
                        <w:rPr>
                          <w:rFonts w:ascii="Tw Cen MT"/>
                          <w:spacing w:val="-3"/>
                          <w:sz w:val="22"/>
                        </w:rPr>
                        <w:t> </w:t>
                      </w:r>
                      <w:r>
                        <w:rPr>
                          <w:rFonts w:ascii="Tw Cen MT"/>
                          <w:sz w:val="22"/>
                        </w:rPr>
                        <w:t>~`</w:t>
                      </w:r>
                      <w:r>
                        <w:rPr>
                          <w:rFonts w:ascii="Tw Cen MT"/>
                          <w:spacing w:val="-3"/>
                          <w:sz w:val="22"/>
                        </w:rPr>
                        <w:t> </w:t>
                      </w:r>
                      <w:r>
                        <w:rPr>
                          <w:rFonts w:ascii="Tw Cen MT"/>
                          <w:sz w:val="22"/>
                        </w:rPr>
                        <w:t>!</w:t>
                      </w:r>
                      <w:r>
                        <w:rPr>
                          <w:rFonts w:ascii="Tw Cen MT"/>
                          <w:spacing w:val="-3"/>
                          <w:sz w:val="22"/>
                        </w:rPr>
                        <w:t> </w:t>
                      </w:r>
                      <w:r>
                        <w:rPr>
                          <w:rFonts w:ascii="Tw Cen MT"/>
                          <w:sz w:val="22"/>
                        </w:rPr>
                        <w:t>@</w:t>
                      </w:r>
                      <w:r>
                        <w:rPr>
                          <w:rFonts w:ascii="Tw Cen MT"/>
                          <w:spacing w:val="-3"/>
                          <w:sz w:val="22"/>
                        </w:rPr>
                        <w:t> </w:t>
                      </w:r>
                      <w:r>
                        <w:rPr>
                          <w:rFonts w:ascii="Tw Cen MT"/>
                          <w:sz w:val="22"/>
                        </w:rPr>
                        <w:t>#</w:t>
                      </w:r>
                      <w:r>
                        <w:rPr>
                          <w:rFonts w:ascii="Tw Cen MT"/>
                          <w:spacing w:val="-2"/>
                          <w:sz w:val="22"/>
                        </w:rPr>
                        <w:t> </w:t>
                      </w:r>
                      <w:r>
                        <w:rPr>
                          <w:rFonts w:ascii="Tw Cen MT"/>
                          <w:sz w:val="22"/>
                        </w:rPr>
                        <w:t>$</w:t>
                      </w:r>
                      <w:r>
                        <w:rPr>
                          <w:rFonts w:ascii="Tw Cen MT"/>
                          <w:spacing w:val="-2"/>
                          <w:sz w:val="22"/>
                        </w:rPr>
                        <w:t> </w:t>
                      </w:r>
                      <w:r>
                        <w:rPr>
                          <w:rFonts w:ascii="Tw Cen MT"/>
                          <w:sz w:val="22"/>
                        </w:rPr>
                        <w:t>% </w:t>
                      </w:r>
                      <w:r>
                        <w:rPr>
                          <w:rFonts w:ascii="Tw Cen MT"/>
                          <w:spacing w:val="55"/>
                          <w:sz w:val="22"/>
                        </w:rPr>
                        <w:t> </w:t>
                      </w:r>
                      <w:r>
                        <w:rPr>
                          <w:rFonts w:ascii="Tw Cen MT"/>
                          <w:sz w:val="22"/>
                        </w:rPr>
                        <w:t>are</w:t>
                      </w:r>
                      <w:r>
                        <w:rPr>
                          <w:rFonts w:ascii="Tw Cen MT"/>
                          <w:spacing w:val="-3"/>
                          <w:sz w:val="22"/>
                        </w:rPr>
                        <w:t> </w:t>
                      </w:r>
                      <w:r>
                        <w:rPr>
                          <w:rFonts w:ascii="Tw Cen MT"/>
                          <w:spacing w:val="-2"/>
                          <w:sz w:val="22"/>
                        </w:rPr>
                        <w:t>allowed </w:t>
                      </w:r>
                      <w:r>
                        <w:rPr>
                          <w:rFonts w:ascii="Tw Cen MT"/>
                          <w:sz w:val="22"/>
                        </w:rPr>
                        <w:t>but</w:t>
                      </w:r>
                      <w:r>
                        <w:rPr>
                          <w:rFonts w:ascii="Tw Cen MT"/>
                          <w:spacing w:val="-3"/>
                          <w:sz w:val="22"/>
                        </w:rPr>
                        <w:t> </w:t>
                      </w:r>
                      <w:r>
                        <w:rPr>
                          <w:rFonts w:ascii="Tw Cen MT"/>
                          <w:sz w:val="22"/>
                        </w:rPr>
                        <w:t>not</w:t>
                      </w:r>
                      <w:r>
                        <w:rPr>
                          <w:rFonts w:ascii="Tw Cen MT"/>
                          <w:spacing w:val="-2"/>
                          <w:sz w:val="22"/>
                        </w:rPr>
                        <w:t> </w:t>
                      </w:r>
                      <w:r>
                        <w:rPr>
                          <w:rFonts w:ascii="Tw Cen MT"/>
                          <w:sz w:val="22"/>
                        </w:rPr>
                        <w:t>required.</w:t>
                      </w:r>
                      <w:r>
                        <w:rPr>
                          <w:rFonts w:ascii="Tw Cen MT"/>
                          <w:spacing w:val="21"/>
                          <w:w w:val="99"/>
                          <w:sz w:val="22"/>
                        </w:rPr>
                        <w:t> </w:t>
                      </w:r>
                      <w:r>
                        <w:rPr>
                          <w:rFonts w:ascii="Tw Cen MT"/>
                          <w:b/>
                          <w:sz w:val="22"/>
                        </w:rPr>
                        <w:t>NO</w:t>
                      </w:r>
                      <w:r>
                        <w:rPr>
                          <w:rFonts w:ascii="Tw Cen MT"/>
                          <w:b/>
                          <w:spacing w:val="-3"/>
                          <w:sz w:val="22"/>
                        </w:rPr>
                        <w:t> </w:t>
                      </w:r>
                      <w:r>
                        <w:rPr>
                          <w:rFonts w:ascii="Tw Cen MT"/>
                          <w:sz w:val="22"/>
                        </w:rPr>
                        <w:t>spaces</w:t>
                      </w:r>
                      <w:r>
                        <w:rPr>
                          <w:rFonts w:ascii="Tw Cen MT"/>
                          <w:spacing w:val="-4"/>
                          <w:sz w:val="22"/>
                        </w:rPr>
                        <w:t> </w:t>
                      </w:r>
                      <w:r>
                        <w:rPr>
                          <w:rFonts w:ascii="Tw Cen MT"/>
                          <w:sz w:val="22"/>
                        </w:rPr>
                        <w:t>are</w:t>
                      </w:r>
                      <w:r>
                        <w:rPr>
                          <w:rFonts w:ascii="Tw Cen MT"/>
                          <w:spacing w:val="-6"/>
                          <w:sz w:val="22"/>
                        </w:rPr>
                        <w:t> </w:t>
                      </w:r>
                      <w:r>
                        <w:rPr>
                          <w:rFonts w:ascii="Tw Cen MT"/>
                          <w:spacing w:val="-2"/>
                          <w:sz w:val="22"/>
                        </w:rPr>
                        <w:t>allowed.</w:t>
                      </w:r>
                      <w:r>
                        <w:rPr>
                          <w:rFonts w:ascii="Tw Cen MT"/>
                          <w:sz w:val="22"/>
                        </w:rPr>
                      </w:r>
                    </w:p>
                    <w:p>
                      <w:pPr>
                        <w:spacing w:line="240" w:lineRule="auto" w:before="3"/>
                        <w:rPr>
                          <w:rFonts w:ascii="Tw Cen MT" w:hAnsi="Tw Cen MT" w:cs="Tw Cen MT" w:eastAsia="Tw Cen MT"/>
                          <w:b/>
                          <w:bCs/>
                          <w:sz w:val="24"/>
                          <w:szCs w:val="24"/>
                        </w:rPr>
                      </w:pPr>
                    </w:p>
                    <w:p>
                      <w:pPr>
                        <w:spacing w:line="264" w:lineRule="auto" w:before="0"/>
                        <w:ind w:left="270" w:right="460" w:firstLine="0"/>
                        <w:jc w:val="left"/>
                        <w:rPr>
                          <w:rFonts w:ascii="Tw Cen MT" w:hAnsi="Tw Cen MT" w:cs="Tw Cen MT" w:eastAsia="Tw Cen MT"/>
                          <w:sz w:val="22"/>
                          <w:szCs w:val="22"/>
                        </w:rPr>
                      </w:pPr>
                      <w:r>
                        <w:rPr>
                          <w:rFonts w:ascii="Tw Cen MT" w:hAnsi="Tw Cen MT" w:cs="Tw Cen MT" w:eastAsia="Tw Cen MT"/>
                          <w:i/>
                          <w:spacing w:val="-2"/>
                          <w:sz w:val="22"/>
                          <w:szCs w:val="22"/>
                        </w:rPr>
                        <w:t>Passwords</w:t>
                      </w:r>
                      <w:r>
                        <w:rPr>
                          <w:rFonts w:ascii="Tw Cen MT" w:hAnsi="Tw Cen MT" w:cs="Tw Cen MT" w:eastAsia="Tw Cen MT"/>
                          <w:i/>
                          <w:spacing w:val="-3"/>
                          <w:sz w:val="22"/>
                          <w:szCs w:val="22"/>
                        </w:rPr>
                        <w:t> </w:t>
                      </w:r>
                      <w:r>
                        <w:rPr>
                          <w:rFonts w:ascii="Tw Cen MT" w:hAnsi="Tw Cen MT" w:cs="Tw Cen MT" w:eastAsia="Tw Cen MT"/>
                          <w:i/>
                          <w:sz w:val="22"/>
                          <w:szCs w:val="22"/>
                        </w:rPr>
                        <w:t>help</w:t>
                      </w:r>
                      <w:r>
                        <w:rPr>
                          <w:rFonts w:ascii="Tw Cen MT" w:hAnsi="Tw Cen MT" w:cs="Tw Cen MT" w:eastAsia="Tw Cen MT"/>
                          <w:i/>
                          <w:spacing w:val="-2"/>
                          <w:sz w:val="22"/>
                          <w:szCs w:val="22"/>
                        </w:rPr>
                        <w:t> </w:t>
                      </w:r>
                      <w:r>
                        <w:rPr>
                          <w:rFonts w:ascii="Tw Cen MT" w:hAnsi="Tw Cen MT" w:cs="Tw Cen MT" w:eastAsia="Tw Cen MT"/>
                          <w:i/>
                          <w:spacing w:val="-1"/>
                          <w:sz w:val="22"/>
                          <w:szCs w:val="22"/>
                        </w:rPr>
                        <w:t>protect</w:t>
                      </w:r>
                      <w:r>
                        <w:rPr>
                          <w:rFonts w:ascii="Tw Cen MT" w:hAnsi="Tw Cen MT" w:cs="Tw Cen MT" w:eastAsia="Tw Cen MT"/>
                          <w:i/>
                          <w:spacing w:val="-2"/>
                          <w:sz w:val="22"/>
                          <w:szCs w:val="22"/>
                        </w:rPr>
                        <w:t> </w:t>
                      </w:r>
                      <w:r>
                        <w:rPr>
                          <w:rFonts w:ascii="Tw Cen MT" w:hAnsi="Tw Cen MT" w:cs="Tw Cen MT" w:eastAsia="Tw Cen MT"/>
                          <w:i/>
                          <w:spacing w:val="-1"/>
                          <w:sz w:val="22"/>
                          <w:szCs w:val="22"/>
                        </w:rPr>
                        <w:t>your</w:t>
                      </w:r>
                      <w:r>
                        <w:rPr>
                          <w:rFonts w:ascii="Tw Cen MT" w:hAnsi="Tw Cen MT" w:cs="Tw Cen MT" w:eastAsia="Tw Cen MT"/>
                          <w:i/>
                          <w:spacing w:val="-2"/>
                          <w:sz w:val="22"/>
                          <w:szCs w:val="22"/>
                        </w:rPr>
                        <w:t> personal</w:t>
                      </w:r>
                      <w:r>
                        <w:rPr>
                          <w:rFonts w:ascii="Tw Cen MT" w:hAnsi="Tw Cen MT" w:cs="Tw Cen MT" w:eastAsia="Tw Cen MT"/>
                          <w:i/>
                          <w:spacing w:val="-3"/>
                          <w:sz w:val="22"/>
                          <w:szCs w:val="22"/>
                        </w:rPr>
                        <w:t> </w:t>
                      </w:r>
                      <w:r>
                        <w:rPr>
                          <w:rFonts w:ascii="Tw Cen MT" w:hAnsi="Tw Cen MT" w:cs="Tw Cen MT" w:eastAsia="Tw Cen MT"/>
                          <w:i/>
                          <w:sz w:val="22"/>
                          <w:szCs w:val="22"/>
                        </w:rPr>
                        <w:t>information.</w:t>
                      </w:r>
                      <w:r>
                        <w:rPr>
                          <w:rFonts w:ascii="Tw Cen MT" w:hAnsi="Tw Cen MT" w:cs="Tw Cen MT" w:eastAsia="Tw Cen MT"/>
                          <w:i/>
                          <w:spacing w:val="37"/>
                          <w:sz w:val="22"/>
                          <w:szCs w:val="22"/>
                        </w:rPr>
                        <w:t> </w:t>
                      </w:r>
                      <w:r>
                        <w:rPr>
                          <w:rFonts w:ascii="Tw Cen MT" w:hAnsi="Tw Cen MT" w:cs="Tw Cen MT" w:eastAsia="Tw Cen MT"/>
                          <w:i/>
                          <w:sz w:val="22"/>
                          <w:szCs w:val="22"/>
                        </w:rPr>
                        <w:t>Creating</w:t>
                      </w:r>
                      <w:r>
                        <w:rPr>
                          <w:rFonts w:ascii="Tw Cen MT" w:hAnsi="Tw Cen MT" w:cs="Tw Cen MT" w:eastAsia="Tw Cen MT"/>
                          <w:i/>
                          <w:spacing w:val="-2"/>
                          <w:sz w:val="22"/>
                          <w:szCs w:val="22"/>
                        </w:rPr>
                        <w:t> </w:t>
                      </w:r>
                      <w:r>
                        <w:rPr>
                          <w:rFonts w:ascii="Tw Cen MT" w:hAnsi="Tw Cen MT" w:cs="Tw Cen MT" w:eastAsia="Tw Cen MT"/>
                          <w:i/>
                          <w:sz w:val="22"/>
                          <w:szCs w:val="22"/>
                        </w:rPr>
                        <w:t>a</w:t>
                      </w:r>
                      <w:r>
                        <w:rPr>
                          <w:rFonts w:ascii="Tw Cen MT" w:hAnsi="Tw Cen MT" w:cs="Tw Cen MT" w:eastAsia="Tw Cen MT"/>
                          <w:i/>
                          <w:spacing w:val="-2"/>
                          <w:sz w:val="22"/>
                          <w:szCs w:val="22"/>
                        </w:rPr>
                        <w:t> </w:t>
                      </w:r>
                      <w:r>
                        <w:rPr>
                          <w:rFonts w:ascii="Tw Cen MT" w:hAnsi="Tw Cen MT" w:cs="Tw Cen MT" w:eastAsia="Tw Cen MT"/>
                          <w:i/>
                          <w:spacing w:val="-1"/>
                          <w:sz w:val="22"/>
                          <w:szCs w:val="22"/>
                        </w:rPr>
                        <w:t>"Strong"</w:t>
                      </w:r>
                      <w:r>
                        <w:rPr>
                          <w:rFonts w:ascii="Tw Cen MT" w:hAnsi="Tw Cen MT" w:cs="Tw Cen MT" w:eastAsia="Tw Cen MT"/>
                          <w:i/>
                          <w:spacing w:val="-2"/>
                          <w:sz w:val="22"/>
                          <w:szCs w:val="22"/>
                        </w:rPr>
                        <w:t> </w:t>
                      </w:r>
                      <w:r>
                        <w:rPr>
                          <w:rFonts w:ascii="Tw Cen MT" w:hAnsi="Tw Cen MT" w:cs="Tw Cen MT" w:eastAsia="Tw Cen MT"/>
                          <w:i/>
                          <w:spacing w:val="-1"/>
                          <w:sz w:val="22"/>
                          <w:szCs w:val="22"/>
                        </w:rPr>
                        <w:t>password</w:t>
                      </w:r>
                      <w:r>
                        <w:rPr>
                          <w:rFonts w:ascii="Tw Cen MT" w:hAnsi="Tw Cen MT" w:cs="Tw Cen MT" w:eastAsia="Tw Cen MT"/>
                          <w:i/>
                          <w:spacing w:val="-2"/>
                          <w:sz w:val="22"/>
                          <w:szCs w:val="22"/>
                        </w:rPr>
                        <w:t> improves </w:t>
                      </w:r>
                      <w:r>
                        <w:rPr>
                          <w:rFonts w:ascii="Tw Cen MT" w:hAnsi="Tw Cen MT" w:cs="Tw Cen MT" w:eastAsia="Tw Cen MT"/>
                          <w:i/>
                          <w:sz w:val="22"/>
                          <w:szCs w:val="22"/>
                        </w:rPr>
                        <w:t>system</w:t>
                      </w:r>
                      <w:r>
                        <w:rPr>
                          <w:rFonts w:ascii="Tw Cen MT" w:hAnsi="Tw Cen MT" w:cs="Tw Cen MT" w:eastAsia="Tw Cen MT"/>
                          <w:i/>
                          <w:spacing w:val="31"/>
                          <w:sz w:val="22"/>
                          <w:szCs w:val="22"/>
                        </w:rPr>
                        <w:t> </w:t>
                      </w:r>
                      <w:r>
                        <w:rPr>
                          <w:rFonts w:ascii="Tw Cen MT" w:hAnsi="Tw Cen MT" w:cs="Tw Cen MT" w:eastAsia="Tw Cen MT"/>
                          <w:i/>
                          <w:spacing w:val="-2"/>
                          <w:sz w:val="22"/>
                          <w:szCs w:val="22"/>
                        </w:rPr>
                        <w:t>security.</w:t>
                      </w:r>
                      <w:r>
                        <w:rPr>
                          <w:rFonts w:ascii="Tw Cen MT" w:hAnsi="Tw Cen MT" w:cs="Tw Cen MT" w:eastAsia="Tw Cen MT"/>
                          <w:i/>
                          <w:spacing w:val="57"/>
                          <w:sz w:val="22"/>
                          <w:szCs w:val="22"/>
                        </w:rPr>
                        <w:t> </w:t>
                      </w:r>
                      <w:r>
                        <w:rPr>
                          <w:rFonts w:ascii="Tw Cen MT" w:hAnsi="Tw Cen MT" w:cs="Tw Cen MT" w:eastAsia="Tw Cen MT"/>
                          <w:i/>
                          <w:sz w:val="22"/>
                          <w:szCs w:val="22"/>
                        </w:rPr>
                        <w:t>A</w:t>
                      </w:r>
                      <w:r>
                        <w:rPr>
                          <w:rFonts w:ascii="Tw Cen MT" w:hAnsi="Tw Cen MT" w:cs="Tw Cen MT" w:eastAsia="Tw Cen MT"/>
                          <w:i/>
                          <w:spacing w:val="-1"/>
                          <w:sz w:val="22"/>
                          <w:szCs w:val="22"/>
                        </w:rPr>
                        <w:t> strong</w:t>
                      </w:r>
                      <w:r>
                        <w:rPr>
                          <w:rFonts w:ascii="Tw Cen MT" w:hAnsi="Tw Cen MT" w:cs="Tw Cen MT" w:eastAsia="Tw Cen MT"/>
                          <w:i/>
                          <w:spacing w:val="-2"/>
                          <w:sz w:val="22"/>
                          <w:szCs w:val="22"/>
                        </w:rPr>
                        <w:t> </w:t>
                      </w:r>
                      <w:r>
                        <w:rPr>
                          <w:rFonts w:ascii="Tw Cen MT" w:hAnsi="Tw Cen MT" w:cs="Tw Cen MT" w:eastAsia="Tw Cen MT"/>
                          <w:i/>
                          <w:spacing w:val="-1"/>
                          <w:sz w:val="22"/>
                          <w:szCs w:val="22"/>
                        </w:rPr>
                        <w:t>password is </w:t>
                      </w:r>
                      <w:r>
                        <w:rPr>
                          <w:rFonts w:ascii="Tw Cen MT" w:hAnsi="Tw Cen MT" w:cs="Tw Cen MT" w:eastAsia="Tw Cen MT"/>
                          <w:i/>
                          <w:sz w:val="22"/>
                          <w:szCs w:val="22"/>
                        </w:rPr>
                        <w:t>one</w:t>
                      </w:r>
                      <w:r>
                        <w:rPr>
                          <w:rFonts w:ascii="Tw Cen MT" w:hAnsi="Tw Cen MT" w:cs="Tw Cen MT" w:eastAsia="Tw Cen MT"/>
                          <w:i/>
                          <w:spacing w:val="-1"/>
                          <w:sz w:val="22"/>
                          <w:szCs w:val="22"/>
                        </w:rPr>
                        <w:t> </w:t>
                      </w:r>
                      <w:r>
                        <w:rPr>
                          <w:rFonts w:ascii="Tw Cen MT" w:hAnsi="Tw Cen MT" w:cs="Tw Cen MT" w:eastAsia="Tw Cen MT"/>
                          <w:i/>
                          <w:sz w:val="22"/>
                          <w:szCs w:val="22"/>
                        </w:rPr>
                        <w:t>with</w:t>
                      </w:r>
                      <w:r>
                        <w:rPr>
                          <w:rFonts w:ascii="Tw Cen MT" w:hAnsi="Tw Cen MT" w:cs="Tw Cen MT" w:eastAsia="Tw Cen MT"/>
                          <w:i/>
                          <w:spacing w:val="-2"/>
                          <w:sz w:val="22"/>
                          <w:szCs w:val="22"/>
                        </w:rPr>
                        <w:t> </w:t>
                      </w:r>
                      <w:r>
                        <w:rPr>
                          <w:rFonts w:ascii="Tw Cen MT" w:hAnsi="Tw Cen MT" w:cs="Tw Cen MT" w:eastAsia="Tw Cen MT"/>
                          <w:i/>
                          <w:sz w:val="22"/>
                          <w:szCs w:val="22"/>
                        </w:rPr>
                        <w:t>many</w:t>
                      </w:r>
                      <w:r>
                        <w:rPr>
                          <w:rFonts w:ascii="Tw Cen MT" w:hAnsi="Tw Cen MT" w:cs="Tw Cen MT" w:eastAsia="Tw Cen MT"/>
                          <w:i/>
                          <w:spacing w:val="33"/>
                          <w:sz w:val="22"/>
                          <w:szCs w:val="22"/>
                        </w:rPr>
                        <w:t> </w:t>
                      </w:r>
                      <w:r>
                        <w:rPr>
                          <w:rFonts w:ascii="Tw Cen MT" w:hAnsi="Tw Cen MT" w:cs="Tw Cen MT" w:eastAsia="Tw Cen MT"/>
                          <w:i/>
                          <w:sz w:val="22"/>
                          <w:szCs w:val="22"/>
                        </w:rPr>
                        <w:t>random</w:t>
                      </w:r>
                      <w:r>
                        <w:rPr>
                          <w:rFonts w:ascii="Tw Cen MT" w:hAnsi="Tw Cen MT" w:cs="Tw Cen MT" w:eastAsia="Tw Cen MT"/>
                          <w:i/>
                          <w:spacing w:val="-3"/>
                          <w:sz w:val="22"/>
                          <w:szCs w:val="22"/>
                        </w:rPr>
                        <w:t> </w:t>
                      </w:r>
                      <w:r>
                        <w:rPr>
                          <w:rFonts w:ascii="Tw Cen MT" w:hAnsi="Tw Cen MT" w:cs="Tw Cen MT" w:eastAsia="Tw Cen MT"/>
                          <w:i/>
                          <w:spacing w:val="-1"/>
                          <w:sz w:val="22"/>
                          <w:szCs w:val="22"/>
                        </w:rPr>
                        <w:t>characters</w:t>
                      </w:r>
                      <w:r>
                        <w:rPr>
                          <w:rFonts w:ascii="Tw Cen MT" w:hAnsi="Tw Cen MT" w:cs="Tw Cen MT" w:eastAsia="Tw Cen MT"/>
                          <w:i/>
                          <w:spacing w:val="-2"/>
                          <w:sz w:val="22"/>
                          <w:szCs w:val="22"/>
                        </w:rPr>
                        <w:t> </w:t>
                      </w:r>
                      <w:r>
                        <w:rPr>
                          <w:rFonts w:ascii="Tw Cen MT" w:hAnsi="Tw Cen MT" w:cs="Tw Cen MT" w:eastAsia="Tw Cen MT"/>
                          <w:i/>
                          <w:spacing w:val="1"/>
                          <w:sz w:val="22"/>
                          <w:szCs w:val="22"/>
                        </w:rPr>
                        <w:t>that</w:t>
                      </w:r>
                      <w:r>
                        <w:rPr>
                          <w:rFonts w:ascii="Tw Cen MT" w:hAnsi="Tw Cen MT" w:cs="Tw Cen MT" w:eastAsia="Tw Cen MT"/>
                          <w:i/>
                          <w:spacing w:val="-3"/>
                          <w:sz w:val="22"/>
                          <w:szCs w:val="22"/>
                        </w:rPr>
                        <w:t> </w:t>
                      </w:r>
                      <w:r>
                        <w:rPr>
                          <w:rFonts w:ascii="Tw Cen MT" w:hAnsi="Tw Cen MT" w:cs="Tw Cen MT" w:eastAsia="Tw Cen MT"/>
                          <w:i/>
                          <w:spacing w:val="-6"/>
                          <w:sz w:val="22"/>
                          <w:szCs w:val="22"/>
                        </w:rPr>
                        <w:t>can’t</w:t>
                      </w:r>
                      <w:r>
                        <w:rPr>
                          <w:rFonts w:ascii="Tw Cen MT" w:hAnsi="Tw Cen MT" w:cs="Tw Cen MT" w:eastAsia="Tw Cen MT"/>
                          <w:i/>
                          <w:spacing w:val="-2"/>
                          <w:sz w:val="22"/>
                          <w:szCs w:val="22"/>
                        </w:rPr>
                        <w:t> </w:t>
                      </w:r>
                      <w:r>
                        <w:rPr>
                          <w:rFonts w:ascii="Tw Cen MT" w:hAnsi="Tw Cen MT" w:cs="Tw Cen MT" w:eastAsia="Tw Cen MT"/>
                          <w:i/>
                          <w:sz w:val="22"/>
                          <w:szCs w:val="22"/>
                        </w:rPr>
                        <w:t>be</w:t>
                      </w:r>
                      <w:r>
                        <w:rPr>
                          <w:rFonts w:ascii="Tw Cen MT" w:hAnsi="Tw Cen MT" w:cs="Tw Cen MT" w:eastAsia="Tw Cen MT"/>
                          <w:i/>
                          <w:spacing w:val="-3"/>
                          <w:sz w:val="22"/>
                          <w:szCs w:val="22"/>
                        </w:rPr>
                        <w:t> </w:t>
                      </w:r>
                      <w:r>
                        <w:rPr>
                          <w:rFonts w:ascii="Tw Cen MT" w:hAnsi="Tw Cen MT" w:cs="Tw Cen MT" w:eastAsia="Tw Cen MT"/>
                          <w:i/>
                          <w:sz w:val="22"/>
                          <w:szCs w:val="22"/>
                        </w:rPr>
                        <w:t>guessed</w:t>
                      </w:r>
                      <w:r>
                        <w:rPr>
                          <w:rFonts w:ascii="Tw Cen MT" w:hAnsi="Tw Cen MT" w:cs="Tw Cen MT" w:eastAsia="Tw Cen MT"/>
                          <w:i/>
                          <w:spacing w:val="-3"/>
                          <w:sz w:val="22"/>
                          <w:szCs w:val="22"/>
                        </w:rPr>
                        <w:t> by </w:t>
                      </w:r>
                      <w:r>
                        <w:rPr>
                          <w:rFonts w:ascii="Tw Cen MT" w:hAnsi="Tw Cen MT" w:cs="Tw Cen MT" w:eastAsia="Tw Cen MT"/>
                          <w:i/>
                          <w:spacing w:val="-2"/>
                          <w:sz w:val="22"/>
                          <w:szCs w:val="22"/>
                        </w:rPr>
                        <w:t>others.</w:t>
                      </w:r>
                      <w:r>
                        <w:rPr>
                          <w:rFonts w:ascii="Tw Cen MT" w:hAnsi="Tw Cen MT" w:cs="Tw Cen MT" w:eastAsia="Tw Cen MT"/>
                          <w:i/>
                          <w:spacing w:val="28"/>
                          <w:sz w:val="22"/>
                          <w:szCs w:val="22"/>
                        </w:rPr>
                        <w:t> </w:t>
                      </w:r>
                      <w:r>
                        <w:rPr>
                          <w:rFonts w:ascii="Tw Cen MT" w:hAnsi="Tw Cen MT" w:cs="Tw Cen MT" w:eastAsia="Tw Cen MT"/>
                          <w:sz w:val="22"/>
                          <w:szCs w:val="22"/>
                        </w:rPr>
                        <w:t>Example:</w:t>
                      </w:r>
                      <w:r>
                        <w:rPr>
                          <w:rFonts w:ascii="Tw Cen MT" w:hAnsi="Tw Cen MT" w:cs="Tw Cen MT" w:eastAsia="Tw Cen MT"/>
                          <w:spacing w:val="57"/>
                          <w:sz w:val="22"/>
                          <w:szCs w:val="22"/>
                        </w:rPr>
                        <w:t> </w:t>
                      </w:r>
                      <w:r>
                        <w:rPr>
                          <w:rFonts w:ascii="Tw Cen MT" w:hAnsi="Tw Cen MT" w:cs="Tw Cen MT" w:eastAsia="Tw Cen MT"/>
                          <w:spacing w:val="57"/>
                          <w:sz w:val="22"/>
                          <w:szCs w:val="22"/>
                          <w:u w:val="single" w:color="000000"/>
                        </w:rPr>
                      </w:r>
                      <w:r>
                        <w:rPr>
                          <w:rFonts w:ascii="Tw Cen MT" w:hAnsi="Tw Cen MT" w:cs="Tw Cen MT" w:eastAsia="Tw Cen MT"/>
                          <w:sz w:val="22"/>
                          <w:szCs w:val="22"/>
                          <w:u w:val="single" w:color="000000"/>
                        </w:rPr>
                        <w:t>A </w:t>
                      </w:r>
                      <w:r>
                        <w:rPr>
                          <w:rFonts w:ascii="Tw Cen MT" w:hAnsi="Tw Cen MT" w:cs="Tw Cen MT" w:eastAsia="Tw Cen MT"/>
                          <w:spacing w:val="57"/>
                          <w:sz w:val="22"/>
                          <w:szCs w:val="22"/>
                          <w:u w:val="single" w:color="000000"/>
                        </w:rPr>
                        <w:t> </w:t>
                      </w:r>
                      <w:r>
                        <w:rPr>
                          <w:rFonts w:ascii="Tw Cen MT" w:hAnsi="Tw Cen MT" w:cs="Tw Cen MT" w:eastAsia="Tw Cen MT"/>
                          <w:spacing w:val="57"/>
                          <w:sz w:val="22"/>
                          <w:szCs w:val="22"/>
                        </w:rPr>
                      </w:r>
                      <w:r>
                        <w:rPr>
                          <w:rFonts w:ascii="Tw Cen MT" w:hAnsi="Tw Cen MT" w:cs="Tw Cen MT" w:eastAsia="Tw Cen MT"/>
                          <w:spacing w:val="57"/>
                          <w:sz w:val="22"/>
                          <w:szCs w:val="22"/>
                          <w:u w:val="single" w:color="000000"/>
                        </w:rPr>
                      </w:r>
                      <w:r>
                        <w:rPr>
                          <w:rFonts w:ascii="Tw Cen MT" w:hAnsi="Tw Cen MT" w:cs="Tw Cen MT" w:eastAsia="Tw Cen MT"/>
                          <w:sz w:val="22"/>
                          <w:szCs w:val="22"/>
                          <w:u w:val="single" w:color="000000"/>
                        </w:rPr>
                        <w:t>$ </w:t>
                      </w:r>
                      <w:r>
                        <w:rPr>
                          <w:rFonts w:ascii="Tw Cen MT" w:hAnsi="Tw Cen MT" w:cs="Tw Cen MT" w:eastAsia="Tw Cen MT"/>
                          <w:spacing w:val="57"/>
                          <w:sz w:val="22"/>
                          <w:szCs w:val="22"/>
                          <w:u w:val="single" w:color="000000"/>
                        </w:rPr>
                        <w:t> </w:t>
                      </w:r>
                      <w:r>
                        <w:rPr>
                          <w:rFonts w:ascii="Tw Cen MT" w:hAnsi="Tw Cen MT" w:cs="Tw Cen MT" w:eastAsia="Tw Cen MT"/>
                          <w:spacing w:val="57"/>
                          <w:sz w:val="22"/>
                          <w:szCs w:val="22"/>
                        </w:rPr>
                      </w:r>
                      <w:r>
                        <w:rPr>
                          <w:rFonts w:ascii="Tw Cen MT" w:hAnsi="Tw Cen MT" w:cs="Tw Cen MT" w:eastAsia="Tw Cen MT"/>
                          <w:spacing w:val="57"/>
                          <w:sz w:val="22"/>
                          <w:szCs w:val="22"/>
                          <w:u w:val="single" w:color="000000"/>
                        </w:rPr>
                      </w:r>
                      <w:r>
                        <w:rPr>
                          <w:rFonts w:ascii="Tw Cen MT" w:hAnsi="Tw Cen MT" w:cs="Tw Cen MT" w:eastAsia="Tw Cen MT"/>
                          <w:sz w:val="22"/>
                          <w:szCs w:val="22"/>
                          <w:u w:val="single" w:color="000000"/>
                        </w:rPr>
                        <w:t>m </w:t>
                      </w:r>
                      <w:r>
                        <w:rPr>
                          <w:rFonts w:ascii="Tw Cen MT" w:hAnsi="Tw Cen MT" w:cs="Tw Cen MT" w:eastAsia="Tw Cen MT"/>
                          <w:spacing w:val="56"/>
                          <w:sz w:val="22"/>
                          <w:szCs w:val="22"/>
                          <w:u w:val="single" w:color="000000"/>
                        </w:rPr>
                        <w:t> </w:t>
                      </w:r>
                      <w:r>
                        <w:rPr>
                          <w:rFonts w:ascii="Tw Cen MT" w:hAnsi="Tw Cen MT" w:cs="Tw Cen MT" w:eastAsia="Tw Cen MT"/>
                          <w:spacing w:val="56"/>
                          <w:sz w:val="22"/>
                          <w:szCs w:val="22"/>
                        </w:rPr>
                      </w:r>
                      <w:r>
                        <w:rPr>
                          <w:rFonts w:ascii="Tw Cen MT" w:hAnsi="Tw Cen MT" w:cs="Tw Cen MT" w:eastAsia="Tw Cen MT"/>
                          <w:spacing w:val="56"/>
                          <w:sz w:val="22"/>
                          <w:szCs w:val="22"/>
                          <w:u w:val="single" w:color="000000"/>
                        </w:rPr>
                      </w:r>
                      <w:r>
                        <w:rPr>
                          <w:rFonts w:ascii="Tw Cen MT" w:hAnsi="Tw Cen MT" w:cs="Tw Cen MT" w:eastAsia="Tw Cen MT"/>
                          <w:sz w:val="22"/>
                          <w:szCs w:val="22"/>
                          <w:u w:val="single" w:color="000000"/>
                        </w:rPr>
                        <w:t>!  </w:t>
                      </w:r>
                      <w:r>
                        <w:rPr>
                          <w:rFonts w:ascii="Tw Cen MT" w:hAnsi="Tw Cen MT" w:cs="Tw Cen MT" w:eastAsia="Tw Cen MT"/>
                          <w:spacing w:val="56"/>
                          <w:sz w:val="22"/>
                          <w:szCs w:val="22"/>
                          <w:u w:val="single" w:color="000000"/>
                        </w:rPr>
                        <w:t> </w:t>
                      </w:r>
                      <w:r>
                        <w:rPr>
                          <w:rFonts w:ascii="Tw Cen MT" w:hAnsi="Tw Cen MT" w:cs="Tw Cen MT" w:eastAsia="Tw Cen MT"/>
                          <w:spacing w:val="56"/>
                          <w:sz w:val="22"/>
                          <w:szCs w:val="22"/>
                        </w:rPr>
                      </w:r>
                      <w:r>
                        <w:rPr>
                          <w:rFonts w:ascii="Tw Cen MT" w:hAnsi="Tw Cen MT" w:cs="Tw Cen MT" w:eastAsia="Tw Cen MT"/>
                          <w:spacing w:val="56"/>
                          <w:sz w:val="22"/>
                          <w:szCs w:val="22"/>
                          <w:u w:val="single" w:color="000000"/>
                        </w:rPr>
                      </w:r>
                      <w:r>
                        <w:rPr>
                          <w:rFonts w:ascii="Tw Cen MT" w:hAnsi="Tw Cen MT" w:cs="Tw Cen MT" w:eastAsia="Tw Cen MT"/>
                          <w:sz w:val="22"/>
                          <w:szCs w:val="22"/>
                          <w:u w:val="single" w:color="000000"/>
                        </w:rPr>
                        <w:t>t </w:t>
                      </w:r>
                      <w:r>
                        <w:rPr>
                          <w:rFonts w:ascii="Tw Cen MT" w:hAnsi="Tw Cen MT" w:cs="Tw Cen MT" w:eastAsia="Tw Cen MT"/>
                          <w:spacing w:val="57"/>
                          <w:sz w:val="22"/>
                          <w:szCs w:val="22"/>
                          <w:u w:val="single" w:color="000000"/>
                        </w:rPr>
                        <w:t> </w:t>
                      </w:r>
                      <w:r>
                        <w:rPr>
                          <w:rFonts w:ascii="Tw Cen MT" w:hAnsi="Tw Cen MT" w:cs="Tw Cen MT" w:eastAsia="Tw Cen MT"/>
                          <w:spacing w:val="57"/>
                          <w:sz w:val="22"/>
                          <w:szCs w:val="22"/>
                        </w:rPr>
                      </w:r>
                      <w:r>
                        <w:rPr>
                          <w:rFonts w:ascii="Tw Cen MT" w:hAnsi="Tw Cen MT" w:cs="Tw Cen MT" w:eastAsia="Tw Cen MT"/>
                          <w:spacing w:val="57"/>
                          <w:sz w:val="22"/>
                          <w:szCs w:val="22"/>
                          <w:u w:val="single" w:color="000000"/>
                        </w:rPr>
                      </w:r>
                      <w:r>
                        <w:rPr>
                          <w:rFonts w:ascii="Tw Cen MT" w:hAnsi="Tw Cen MT" w:cs="Tw Cen MT" w:eastAsia="Tw Cen MT"/>
                          <w:sz w:val="22"/>
                          <w:szCs w:val="22"/>
                          <w:u w:val="single" w:color="000000"/>
                        </w:rPr>
                        <w:t>h </w:t>
                      </w:r>
                      <w:r>
                        <w:rPr>
                          <w:rFonts w:ascii="Tw Cen MT" w:hAnsi="Tw Cen MT" w:cs="Tw Cen MT" w:eastAsia="Tw Cen MT"/>
                          <w:spacing w:val="57"/>
                          <w:sz w:val="22"/>
                          <w:szCs w:val="22"/>
                          <w:u w:val="single" w:color="000000"/>
                        </w:rPr>
                        <w:t> </w:t>
                      </w:r>
                      <w:r>
                        <w:rPr>
                          <w:rFonts w:ascii="Tw Cen MT" w:hAnsi="Tw Cen MT" w:cs="Tw Cen MT" w:eastAsia="Tw Cen MT"/>
                          <w:spacing w:val="57"/>
                          <w:sz w:val="22"/>
                          <w:szCs w:val="22"/>
                        </w:rPr>
                      </w:r>
                      <w:r>
                        <w:rPr>
                          <w:rFonts w:ascii="Tw Cen MT" w:hAnsi="Tw Cen MT" w:cs="Tw Cen MT" w:eastAsia="Tw Cen MT"/>
                          <w:spacing w:val="57"/>
                          <w:sz w:val="22"/>
                          <w:szCs w:val="22"/>
                          <w:u w:val="single" w:color="000000"/>
                        </w:rPr>
                      </w:r>
                      <w:r>
                        <w:rPr>
                          <w:rFonts w:ascii="Tw Cen MT" w:hAnsi="Tw Cen MT" w:cs="Tw Cen MT" w:eastAsia="Tw Cen MT"/>
                          <w:sz w:val="22"/>
                          <w:szCs w:val="22"/>
                          <w:u w:val="single" w:color="000000"/>
                        </w:rPr>
                        <w:t>8 </w:t>
                      </w:r>
                      <w:r>
                        <w:rPr>
                          <w:rFonts w:ascii="Tw Cen MT" w:hAnsi="Tw Cen MT" w:cs="Tw Cen MT" w:eastAsia="Tw Cen MT"/>
                          <w:spacing w:val="56"/>
                          <w:sz w:val="22"/>
                          <w:szCs w:val="22"/>
                          <w:u w:val="single" w:color="000000"/>
                        </w:rPr>
                        <w:t> </w:t>
                      </w:r>
                      <w:r>
                        <w:rPr>
                          <w:rFonts w:ascii="Tw Cen MT" w:hAnsi="Tw Cen MT" w:cs="Tw Cen MT" w:eastAsia="Tw Cen MT"/>
                          <w:spacing w:val="56"/>
                          <w:sz w:val="22"/>
                          <w:szCs w:val="22"/>
                        </w:rPr>
                      </w:r>
                      <w:r>
                        <w:rPr>
                          <w:rFonts w:ascii="Tw Cen MT" w:hAnsi="Tw Cen MT" w:cs="Tw Cen MT" w:eastAsia="Tw Cen MT"/>
                          <w:spacing w:val="56"/>
                          <w:sz w:val="22"/>
                          <w:szCs w:val="22"/>
                          <w:u w:val="single" w:color="000000"/>
                        </w:rPr>
                      </w:r>
                      <w:r>
                        <w:rPr>
                          <w:rFonts w:ascii="Tw Cen MT" w:hAnsi="Tw Cen MT" w:cs="Tw Cen MT" w:eastAsia="Tw Cen MT"/>
                          <w:sz w:val="22"/>
                          <w:szCs w:val="22"/>
                          <w:u w:val="single" w:color="000000"/>
                        </w:rPr>
                        <w:t>6</w:t>
                      </w:r>
                      <w:r>
                        <w:rPr>
                          <w:rFonts w:ascii="Tw Cen MT" w:hAnsi="Tw Cen MT" w:cs="Tw Cen MT" w:eastAsia="Tw Cen MT"/>
                          <w:spacing w:val="-1"/>
                          <w:w w:val="99"/>
                          <w:sz w:val="22"/>
                          <w:szCs w:val="22"/>
                          <w:u w:val="single" w:color="000000"/>
                        </w:rPr>
                        <w:t> </w:t>
                      </w:r>
                      <w:r>
                        <w:rPr>
                          <w:rFonts w:ascii="Tw Cen MT" w:hAnsi="Tw Cen MT" w:cs="Tw Cen MT" w:eastAsia="Tw Cen MT"/>
                          <w:spacing w:val="-1"/>
                          <w:w w:val="99"/>
                          <w:sz w:val="22"/>
                          <w:szCs w:val="22"/>
                        </w:rPr>
                      </w:r>
                      <w:r>
                        <w:rPr>
                          <w:rFonts w:ascii="Tw Cen MT" w:hAnsi="Tw Cen MT" w:cs="Tw Cen MT" w:eastAsia="Tw Cen MT"/>
                          <w:sz w:val="22"/>
                          <w:szCs w:val="22"/>
                        </w:rPr>
                      </w:r>
                    </w:p>
                    <w:p>
                      <w:pPr>
                        <w:spacing w:line="240" w:lineRule="auto" w:before="3"/>
                        <w:rPr>
                          <w:rFonts w:ascii="Tw Cen MT" w:hAnsi="Tw Cen MT" w:cs="Tw Cen MT" w:eastAsia="Tw Cen MT"/>
                          <w:b/>
                          <w:bCs/>
                          <w:sz w:val="24"/>
                          <w:szCs w:val="24"/>
                        </w:rPr>
                      </w:pPr>
                    </w:p>
                    <w:p>
                      <w:pPr>
                        <w:spacing w:line="264" w:lineRule="auto" w:before="0"/>
                        <w:ind w:left="270" w:right="972" w:firstLine="0"/>
                        <w:jc w:val="left"/>
                        <w:rPr>
                          <w:rFonts w:ascii="Tw Cen MT" w:hAnsi="Tw Cen MT" w:cs="Tw Cen MT" w:eastAsia="Tw Cen MT"/>
                          <w:sz w:val="22"/>
                          <w:szCs w:val="22"/>
                        </w:rPr>
                      </w:pPr>
                      <w:r>
                        <w:rPr>
                          <w:rFonts w:ascii="Tw Cen MT"/>
                          <w:spacing w:val="-4"/>
                          <w:sz w:val="22"/>
                        </w:rPr>
                        <w:t>Use</w:t>
                      </w:r>
                      <w:r>
                        <w:rPr>
                          <w:rFonts w:ascii="Tw Cen MT"/>
                          <w:spacing w:val="-10"/>
                          <w:sz w:val="22"/>
                        </w:rPr>
                        <w:t> </w:t>
                      </w:r>
                      <w:r>
                        <w:rPr>
                          <w:rFonts w:ascii="Tw Cen MT"/>
                          <w:spacing w:val="-5"/>
                          <w:sz w:val="22"/>
                        </w:rPr>
                        <w:t>three</w:t>
                      </w:r>
                      <w:r>
                        <w:rPr>
                          <w:rFonts w:ascii="Tw Cen MT"/>
                          <w:spacing w:val="-9"/>
                          <w:sz w:val="22"/>
                        </w:rPr>
                        <w:t> </w:t>
                      </w:r>
                      <w:r>
                        <w:rPr>
                          <w:rFonts w:ascii="Tw Cen MT"/>
                          <w:spacing w:val="-5"/>
                          <w:sz w:val="22"/>
                        </w:rPr>
                        <w:t>simple</w:t>
                      </w:r>
                      <w:r>
                        <w:rPr>
                          <w:rFonts w:ascii="Tw Cen MT"/>
                          <w:spacing w:val="-9"/>
                          <w:sz w:val="22"/>
                        </w:rPr>
                        <w:t> </w:t>
                      </w:r>
                      <w:r>
                        <w:rPr>
                          <w:rFonts w:ascii="Tw Cen MT"/>
                          <w:spacing w:val="-5"/>
                          <w:sz w:val="22"/>
                        </w:rPr>
                        <w:t>steps</w:t>
                      </w:r>
                      <w:r>
                        <w:rPr>
                          <w:rFonts w:ascii="Tw Cen MT"/>
                          <w:spacing w:val="-9"/>
                          <w:sz w:val="22"/>
                        </w:rPr>
                        <w:t> </w:t>
                      </w:r>
                      <w:r>
                        <w:rPr>
                          <w:rFonts w:ascii="Tw Cen MT"/>
                          <w:spacing w:val="-3"/>
                          <w:sz w:val="22"/>
                        </w:rPr>
                        <w:t>in</w:t>
                      </w:r>
                      <w:r>
                        <w:rPr>
                          <w:rFonts w:ascii="Tw Cen MT"/>
                          <w:spacing w:val="-9"/>
                          <w:sz w:val="22"/>
                        </w:rPr>
                        <w:t> </w:t>
                      </w:r>
                      <w:r>
                        <w:rPr>
                          <w:rFonts w:ascii="Tw Cen MT"/>
                          <w:spacing w:val="-6"/>
                          <w:sz w:val="22"/>
                        </w:rPr>
                        <w:t>developing</w:t>
                      </w:r>
                      <w:r>
                        <w:rPr>
                          <w:rFonts w:ascii="Tw Cen MT"/>
                          <w:spacing w:val="-9"/>
                          <w:sz w:val="22"/>
                        </w:rPr>
                        <w:t> </w:t>
                      </w:r>
                      <w:r>
                        <w:rPr>
                          <w:rFonts w:ascii="Tw Cen MT"/>
                          <w:sz w:val="22"/>
                        </w:rPr>
                        <w:t>a</w:t>
                      </w:r>
                      <w:r>
                        <w:rPr>
                          <w:rFonts w:ascii="Tw Cen MT"/>
                          <w:spacing w:val="-9"/>
                          <w:sz w:val="22"/>
                        </w:rPr>
                        <w:t> </w:t>
                      </w:r>
                      <w:r>
                        <w:rPr>
                          <w:rFonts w:ascii="Tw Cen MT"/>
                          <w:spacing w:val="-6"/>
                          <w:sz w:val="22"/>
                        </w:rPr>
                        <w:t>str</w:t>
                      </w:r>
                      <w:r>
                        <w:rPr>
                          <w:rFonts w:ascii="Tw Cen MT"/>
                          <w:spacing w:val="-7"/>
                          <w:sz w:val="22"/>
                        </w:rPr>
                        <w:t>ong</w:t>
                      </w:r>
                      <w:r>
                        <w:rPr>
                          <w:rFonts w:ascii="Tw Cen MT"/>
                          <w:spacing w:val="18"/>
                          <w:w w:val="99"/>
                          <w:sz w:val="22"/>
                        </w:rPr>
                        <w:t> </w:t>
                      </w:r>
                      <w:r>
                        <w:rPr>
                          <w:rFonts w:ascii="Tw Cen MT"/>
                          <w:spacing w:val="-7"/>
                          <w:sz w:val="22"/>
                        </w:rPr>
                        <w:t>passw</w:t>
                      </w:r>
                      <w:r>
                        <w:rPr>
                          <w:rFonts w:ascii="Tw Cen MT"/>
                          <w:spacing w:val="-6"/>
                          <w:sz w:val="22"/>
                        </w:rPr>
                        <w:t>ord:</w:t>
                      </w:r>
                      <w:r>
                        <w:rPr>
                          <w:rFonts w:ascii="Tw Cen MT"/>
                          <w:sz w:val="22"/>
                        </w:rPr>
                      </w:r>
                    </w:p>
                    <w:p>
                      <w:pPr>
                        <w:numPr>
                          <w:ilvl w:val="0"/>
                          <w:numId w:val="1"/>
                        </w:numPr>
                        <w:tabs>
                          <w:tab w:pos="630" w:val="left" w:leader="none"/>
                        </w:tabs>
                        <w:spacing w:line="264" w:lineRule="auto" w:before="0"/>
                        <w:ind w:left="629" w:right="1144" w:hanging="359"/>
                        <w:jc w:val="left"/>
                        <w:rPr>
                          <w:rFonts w:ascii="Tw Cen MT" w:hAnsi="Tw Cen MT" w:cs="Tw Cen MT" w:eastAsia="Tw Cen MT"/>
                          <w:sz w:val="22"/>
                          <w:szCs w:val="22"/>
                        </w:rPr>
                      </w:pPr>
                      <w:r>
                        <w:rPr>
                          <w:rFonts w:ascii="Tw Cen MT"/>
                          <w:sz w:val="22"/>
                        </w:rPr>
                        <w:t>Think</w:t>
                      </w:r>
                      <w:r>
                        <w:rPr>
                          <w:rFonts w:ascii="Tw Cen MT"/>
                          <w:spacing w:val="-4"/>
                          <w:sz w:val="22"/>
                        </w:rPr>
                        <w:t> </w:t>
                      </w:r>
                      <w:r>
                        <w:rPr>
                          <w:rFonts w:ascii="Tw Cen MT"/>
                          <w:sz w:val="22"/>
                        </w:rPr>
                        <w:t>of</w:t>
                      </w:r>
                      <w:r>
                        <w:rPr>
                          <w:rFonts w:ascii="Tw Cen MT"/>
                          <w:spacing w:val="3"/>
                          <w:sz w:val="22"/>
                        </w:rPr>
                        <w:t> </w:t>
                      </w:r>
                      <w:r>
                        <w:rPr>
                          <w:rFonts w:ascii="Tw Cen MT"/>
                          <w:sz w:val="22"/>
                        </w:rPr>
                        <w:t>a</w:t>
                      </w:r>
                      <w:r>
                        <w:rPr>
                          <w:rFonts w:ascii="Tw Cen MT"/>
                          <w:spacing w:val="-2"/>
                          <w:sz w:val="22"/>
                        </w:rPr>
                        <w:t> </w:t>
                      </w:r>
                      <w:r>
                        <w:rPr>
                          <w:rFonts w:ascii="Tw Cen MT"/>
                          <w:spacing w:val="-1"/>
                          <w:sz w:val="22"/>
                        </w:rPr>
                        <w:t>positive</w:t>
                      </w:r>
                      <w:r>
                        <w:rPr>
                          <w:rFonts w:ascii="Tw Cen MT"/>
                          <w:spacing w:val="-2"/>
                          <w:sz w:val="22"/>
                        </w:rPr>
                        <w:t> </w:t>
                      </w:r>
                      <w:r>
                        <w:rPr>
                          <w:rFonts w:ascii="Tw Cen MT"/>
                          <w:sz w:val="22"/>
                        </w:rPr>
                        <w:t>statement</w:t>
                      </w:r>
                      <w:r>
                        <w:rPr>
                          <w:rFonts w:ascii="Tw Cen MT"/>
                          <w:spacing w:val="-3"/>
                          <w:sz w:val="22"/>
                        </w:rPr>
                        <w:t> you</w:t>
                      </w:r>
                      <w:r>
                        <w:rPr>
                          <w:rFonts w:ascii="Tw Cen MT"/>
                          <w:spacing w:val="-2"/>
                          <w:sz w:val="22"/>
                        </w:rPr>
                        <w:t> </w:t>
                      </w:r>
                      <w:r>
                        <w:rPr>
                          <w:rFonts w:ascii="Tw Cen MT"/>
                          <w:sz w:val="22"/>
                        </w:rPr>
                        <w:t>can</w:t>
                      </w:r>
                      <w:r>
                        <w:rPr>
                          <w:rFonts w:ascii="Tw Cen MT"/>
                          <w:spacing w:val="25"/>
                          <w:w w:val="99"/>
                          <w:sz w:val="22"/>
                        </w:rPr>
                        <w:t> </w:t>
                      </w:r>
                      <w:r>
                        <w:rPr>
                          <w:rFonts w:ascii="Tw Cen MT"/>
                          <w:spacing w:val="-2"/>
                          <w:sz w:val="22"/>
                        </w:rPr>
                        <w:t>remember.</w:t>
                      </w:r>
                    </w:p>
                    <w:p>
                      <w:pPr>
                        <w:spacing w:before="0"/>
                        <w:ind w:left="629" w:right="0" w:firstLine="0"/>
                        <w:jc w:val="left"/>
                        <w:rPr>
                          <w:rFonts w:ascii="Tw Cen MT" w:hAnsi="Tw Cen MT" w:cs="Tw Cen MT" w:eastAsia="Tw Cen MT"/>
                          <w:sz w:val="22"/>
                          <w:szCs w:val="22"/>
                        </w:rPr>
                      </w:pPr>
                      <w:r>
                        <w:rPr>
                          <w:rFonts w:ascii="Tw Cen MT"/>
                          <w:sz w:val="22"/>
                        </w:rPr>
                        <w:t>Example:</w:t>
                      </w:r>
                      <w:r>
                        <w:rPr>
                          <w:rFonts w:ascii="Tw Cen MT"/>
                          <w:spacing w:val="-5"/>
                          <w:sz w:val="22"/>
                        </w:rPr>
                        <w:t> </w:t>
                      </w:r>
                      <w:r>
                        <w:rPr>
                          <w:rFonts w:ascii="Tw Cen MT"/>
                          <w:b/>
                          <w:sz w:val="22"/>
                        </w:rPr>
                        <w:t>I</w:t>
                      </w:r>
                      <w:r>
                        <w:rPr>
                          <w:rFonts w:ascii="Tw Cen MT"/>
                          <w:b/>
                          <w:spacing w:val="-4"/>
                          <w:sz w:val="22"/>
                        </w:rPr>
                        <w:t> </w:t>
                      </w:r>
                      <w:r>
                        <w:rPr>
                          <w:rFonts w:ascii="Tw Cen MT"/>
                          <w:b/>
                          <w:sz w:val="22"/>
                        </w:rPr>
                        <w:t>will</w:t>
                      </w:r>
                      <w:r>
                        <w:rPr>
                          <w:rFonts w:ascii="Tw Cen MT"/>
                          <w:b/>
                          <w:spacing w:val="-5"/>
                          <w:sz w:val="22"/>
                        </w:rPr>
                        <w:t> </w:t>
                      </w:r>
                      <w:r>
                        <w:rPr>
                          <w:rFonts w:ascii="Tw Cen MT"/>
                          <w:b/>
                          <w:sz w:val="22"/>
                        </w:rPr>
                        <w:t>find</w:t>
                      </w:r>
                      <w:r>
                        <w:rPr>
                          <w:rFonts w:ascii="Tw Cen MT"/>
                          <w:b/>
                          <w:spacing w:val="-4"/>
                          <w:sz w:val="22"/>
                        </w:rPr>
                        <w:t> </w:t>
                      </w:r>
                      <w:r>
                        <w:rPr>
                          <w:rFonts w:ascii="Tw Cen MT"/>
                          <w:b/>
                          <w:spacing w:val="-5"/>
                          <w:sz w:val="22"/>
                        </w:rPr>
                        <w:t>my</w:t>
                      </w:r>
                      <w:r>
                        <w:rPr>
                          <w:rFonts w:ascii="Tw Cen MT"/>
                          <w:b/>
                          <w:spacing w:val="-4"/>
                          <w:sz w:val="22"/>
                        </w:rPr>
                        <w:t> </w:t>
                      </w:r>
                      <w:r>
                        <w:rPr>
                          <w:rFonts w:ascii="Tw Cen MT"/>
                          <w:b/>
                          <w:sz w:val="22"/>
                        </w:rPr>
                        <w:t>dream</w:t>
                      </w:r>
                      <w:r>
                        <w:rPr>
                          <w:rFonts w:ascii="Tw Cen MT"/>
                          <w:b/>
                          <w:spacing w:val="-4"/>
                          <w:sz w:val="22"/>
                        </w:rPr>
                        <w:t> </w:t>
                      </w:r>
                      <w:r>
                        <w:rPr>
                          <w:rFonts w:ascii="Tw Cen MT"/>
                          <w:b/>
                          <w:sz w:val="22"/>
                        </w:rPr>
                        <w:t>job</w:t>
                      </w:r>
                      <w:r>
                        <w:rPr>
                          <w:rFonts w:ascii="Tw Cen MT"/>
                          <w:b/>
                          <w:spacing w:val="-6"/>
                          <w:sz w:val="22"/>
                        </w:rPr>
                        <w:t> </w:t>
                      </w:r>
                      <w:r>
                        <w:rPr>
                          <w:rFonts w:ascii="Tw Cen MT"/>
                          <w:b/>
                          <w:sz w:val="22"/>
                        </w:rPr>
                        <w:t>soon!</w:t>
                      </w:r>
                      <w:r>
                        <w:rPr>
                          <w:rFonts w:ascii="Tw Cen MT"/>
                          <w:sz w:val="22"/>
                        </w:rPr>
                      </w:r>
                    </w:p>
                    <w:p>
                      <w:pPr>
                        <w:numPr>
                          <w:ilvl w:val="0"/>
                          <w:numId w:val="1"/>
                        </w:numPr>
                        <w:tabs>
                          <w:tab w:pos="630" w:val="left" w:leader="none"/>
                        </w:tabs>
                        <w:spacing w:line="264" w:lineRule="auto" w:before="114"/>
                        <w:ind w:left="629" w:right="629" w:hanging="359"/>
                        <w:jc w:val="left"/>
                        <w:rPr>
                          <w:rFonts w:ascii="Tw Cen MT" w:hAnsi="Tw Cen MT" w:cs="Tw Cen MT" w:eastAsia="Tw Cen MT"/>
                          <w:sz w:val="22"/>
                          <w:szCs w:val="22"/>
                        </w:rPr>
                      </w:pPr>
                      <w:r>
                        <w:rPr>
                          <w:rFonts w:ascii="Tw Cen MT"/>
                          <w:sz w:val="22"/>
                        </w:rPr>
                        <w:t>Use</w:t>
                      </w:r>
                      <w:r>
                        <w:rPr>
                          <w:rFonts w:ascii="Tw Cen MT"/>
                          <w:spacing w:val="-2"/>
                          <w:sz w:val="22"/>
                        </w:rPr>
                        <w:t> </w:t>
                      </w:r>
                      <w:r>
                        <w:rPr>
                          <w:rFonts w:ascii="Tw Cen MT"/>
                          <w:sz w:val="22"/>
                        </w:rPr>
                        <w:t>the</w:t>
                      </w:r>
                      <w:r>
                        <w:rPr>
                          <w:rFonts w:ascii="Tw Cen MT"/>
                          <w:spacing w:val="-2"/>
                          <w:sz w:val="22"/>
                        </w:rPr>
                        <w:t> </w:t>
                      </w:r>
                      <w:r>
                        <w:rPr>
                          <w:rFonts w:ascii="Tw Cen MT"/>
                          <w:sz w:val="22"/>
                        </w:rPr>
                        <w:t>first</w:t>
                      </w:r>
                      <w:r>
                        <w:rPr>
                          <w:rFonts w:ascii="Tw Cen MT"/>
                          <w:spacing w:val="-3"/>
                          <w:sz w:val="22"/>
                        </w:rPr>
                        <w:t> </w:t>
                      </w:r>
                      <w:r>
                        <w:rPr>
                          <w:rFonts w:ascii="Tw Cen MT"/>
                          <w:spacing w:val="-1"/>
                          <w:sz w:val="22"/>
                        </w:rPr>
                        <w:t>letter</w:t>
                      </w:r>
                      <w:r>
                        <w:rPr>
                          <w:rFonts w:ascii="Tw Cen MT"/>
                          <w:spacing w:val="-2"/>
                          <w:sz w:val="22"/>
                        </w:rPr>
                        <w:t> </w:t>
                      </w:r>
                      <w:r>
                        <w:rPr>
                          <w:rFonts w:ascii="Tw Cen MT"/>
                          <w:sz w:val="22"/>
                        </w:rPr>
                        <w:t>of</w:t>
                      </w:r>
                      <w:r>
                        <w:rPr>
                          <w:rFonts w:ascii="Tw Cen MT"/>
                          <w:spacing w:val="4"/>
                          <w:sz w:val="22"/>
                        </w:rPr>
                        <w:t> </w:t>
                      </w:r>
                      <w:r>
                        <w:rPr>
                          <w:rFonts w:ascii="Tw Cen MT"/>
                          <w:spacing w:val="2"/>
                          <w:sz w:val="22"/>
                        </w:rPr>
                        <w:t>each</w:t>
                      </w:r>
                      <w:r>
                        <w:rPr>
                          <w:rFonts w:ascii="Tw Cen MT"/>
                          <w:spacing w:val="-2"/>
                          <w:sz w:val="22"/>
                        </w:rPr>
                        <w:t> word </w:t>
                      </w:r>
                      <w:r>
                        <w:rPr>
                          <w:rFonts w:ascii="Tw Cen MT"/>
                          <w:sz w:val="22"/>
                        </w:rPr>
                        <w:t>to</w:t>
                      </w:r>
                      <w:r>
                        <w:rPr>
                          <w:rFonts w:ascii="Tw Cen MT"/>
                          <w:spacing w:val="-2"/>
                          <w:sz w:val="22"/>
                        </w:rPr>
                        <w:t> make </w:t>
                      </w:r>
                      <w:r>
                        <w:rPr>
                          <w:rFonts w:ascii="Tw Cen MT"/>
                          <w:sz w:val="22"/>
                        </w:rPr>
                        <w:t>a</w:t>
                      </w:r>
                      <w:r>
                        <w:rPr>
                          <w:rFonts w:ascii="Tw Cen MT"/>
                          <w:spacing w:val="27"/>
                          <w:w w:val="99"/>
                          <w:sz w:val="22"/>
                        </w:rPr>
                        <w:t> </w:t>
                      </w:r>
                      <w:r>
                        <w:rPr>
                          <w:rFonts w:ascii="Tw Cen MT"/>
                          <w:sz w:val="22"/>
                        </w:rPr>
                        <w:t>nonsense</w:t>
                      </w:r>
                      <w:r>
                        <w:rPr>
                          <w:rFonts w:ascii="Tw Cen MT"/>
                          <w:spacing w:val="-11"/>
                          <w:sz w:val="22"/>
                        </w:rPr>
                        <w:t> </w:t>
                      </w:r>
                      <w:r>
                        <w:rPr>
                          <w:rFonts w:ascii="Tw Cen MT"/>
                          <w:spacing w:val="-1"/>
                          <w:sz w:val="22"/>
                        </w:rPr>
                        <w:t>word.</w:t>
                      </w:r>
                    </w:p>
                    <w:p>
                      <w:pPr>
                        <w:spacing w:before="0"/>
                        <w:ind w:left="629" w:right="0" w:firstLine="0"/>
                        <w:jc w:val="left"/>
                        <w:rPr>
                          <w:rFonts w:ascii="Tw Cen MT" w:hAnsi="Tw Cen MT" w:cs="Tw Cen MT" w:eastAsia="Tw Cen MT"/>
                          <w:sz w:val="22"/>
                          <w:szCs w:val="22"/>
                        </w:rPr>
                      </w:pPr>
                      <w:r>
                        <w:rPr>
                          <w:rFonts w:ascii="Tw Cen MT"/>
                          <w:w w:val="99"/>
                          <w:sz w:val="22"/>
                        </w:rPr>
                      </w:r>
                      <w:r>
                        <w:rPr>
                          <w:rFonts w:ascii="Tw Cen MT"/>
                          <w:sz w:val="22"/>
                          <w:u w:val="single" w:color="000000"/>
                        </w:rPr>
                        <w:t>Example:</w:t>
                      </w:r>
                      <w:r>
                        <w:rPr>
                          <w:rFonts w:ascii="Tw Cen MT"/>
                          <w:spacing w:val="57"/>
                          <w:sz w:val="22"/>
                          <w:u w:val="single" w:color="000000"/>
                        </w:rPr>
                        <w:t> </w:t>
                      </w:r>
                      <w:r>
                        <w:rPr>
                          <w:rFonts w:ascii="Tw Cen MT"/>
                          <w:spacing w:val="57"/>
                          <w:sz w:val="22"/>
                        </w:rPr>
                      </w:r>
                      <w:r>
                        <w:rPr>
                          <w:rFonts w:ascii="Tw Cen MT"/>
                          <w:sz w:val="22"/>
                        </w:rPr>
                        <w:t>i</w:t>
                      </w:r>
                      <w:r>
                        <w:rPr>
                          <w:rFonts w:ascii="Tw Cen MT"/>
                          <w:spacing w:val="-2"/>
                          <w:sz w:val="22"/>
                        </w:rPr>
                        <w:t> </w:t>
                      </w:r>
                      <w:r>
                        <w:rPr>
                          <w:rFonts w:ascii="Tw Cen MT"/>
                          <w:sz w:val="22"/>
                        </w:rPr>
                        <w:t>w</w:t>
                      </w:r>
                      <w:r>
                        <w:rPr>
                          <w:rFonts w:ascii="Tw Cen MT"/>
                          <w:spacing w:val="-2"/>
                          <w:sz w:val="22"/>
                        </w:rPr>
                        <w:t> </w:t>
                      </w:r>
                      <w:r>
                        <w:rPr>
                          <w:rFonts w:ascii="Tw Cen MT"/>
                          <w:sz w:val="22"/>
                        </w:rPr>
                        <w:t>f</w:t>
                      </w:r>
                      <w:r>
                        <w:rPr>
                          <w:rFonts w:ascii="Tw Cen MT"/>
                          <w:spacing w:val="5"/>
                          <w:sz w:val="22"/>
                        </w:rPr>
                        <w:t> </w:t>
                      </w:r>
                      <w:r>
                        <w:rPr>
                          <w:rFonts w:ascii="Tw Cen MT"/>
                          <w:sz w:val="22"/>
                        </w:rPr>
                        <w:t>m</w:t>
                      </w:r>
                      <w:r>
                        <w:rPr>
                          <w:rFonts w:ascii="Tw Cen MT"/>
                          <w:spacing w:val="-2"/>
                          <w:sz w:val="22"/>
                        </w:rPr>
                        <w:t> </w:t>
                      </w:r>
                      <w:r>
                        <w:rPr>
                          <w:rFonts w:ascii="Tw Cen MT"/>
                          <w:sz w:val="22"/>
                        </w:rPr>
                        <w:t>d</w:t>
                      </w:r>
                      <w:r>
                        <w:rPr>
                          <w:rFonts w:ascii="Tw Cen MT"/>
                          <w:spacing w:val="-1"/>
                          <w:sz w:val="22"/>
                        </w:rPr>
                        <w:t> </w:t>
                      </w:r>
                      <w:r>
                        <w:rPr>
                          <w:rFonts w:ascii="Tw Cen MT"/>
                          <w:sz w:val="22"/>
                        </w:rPr>
                        <w:t>j</w:t>
                      </w:r>
                      <w:r>
                        <w:rPr>
                          <w:rFonts w:ascii="Tw Cen MT"/>
                          <w:spacing w:val="-3"/>
                          <w:sz w:val="22"/>
                        </w:rPr>
                        <w:t> </w:t>
                      </w:r>
                      <w:r>
                        <w:rPr>
                          <w:rFonts w:ascii="Tw Cen MT"/>
                          <w:sz w:val="22"/>
                        </w:rPr>
                        <w:t>s</w:t>
                      </w:r>
                    </w:p>
                    <w:p>
                      <w:pPr>
                        <w:numPr>
                          <w:ilvl w:val="0"/>
                          <w:numId w:val="1"/>
                        </w:numPr>
                        <w:tabs>
                          <w:tab w:pos="630" w:val="left" w:leader="none"/>
                        </w:tabs>
                        <w:spacing w:line="264" w:lineRule="auto" w:before="114"/>
                        <w:ind w:left="629" w:right="471" w:hanging="359"/>
                        <w:jc w:val="left"/>
                        <w:rPr>
                          <w:rFonts w:ascii="Tw Cen MT" w:hAnsi="Tw Cen MT" w:cs="Tw Cen MT" w:eastAsia="Tw Cen MT"/>
                          <w:sz w:val="22"/>
                          <w:szCs w:val="22"/>
                        </w:rPr>
                      </w:pPr>
                      <w:r>
                        <w:rPr>
                          <w:rFonts w:ascii="Tw Cen MT"/>
                          <w:sz w:val="22"/>
                        </w:rPr>
                        <w:t>Add</w:t>
                      </w:r>
                      <w:r>
                        <w:rPr>
                          <w:rFonts w:ascii="Tw Cen MT"/>
                          <w:spacing w:val="-5"/>
                          <w:sz w:val="22"/>
                        </w:rPr>
                        <w:t> </w:t>
                      </w:r>
                      <w:r>
                        <w:rPr>
                          <w:rFonts w:ascii="Tw Cen MT"/>
                          <w:sz w:val="22"/>
                        </w:rPr>
                        <w:t>upper</w:t>
                      </w:r>
                      <w:r>
                        <w:rPr>
                          <w:rFonts w:ascii="Tw Cen MT"/>
                          <w:spacing w:val="-5"/>
                          <w:sz w:val="22"/>
                        </w:rPr>
                        <w:t> </w:t>
                      </w:r>
                      <w:r>
                        <w:rPr>
                          <w:rFonts w:ascii="Tw Cen MT"/>
                          <w:sz w:val="22"/>
                        </w:rPr>
                        <w:t>case</w:t>
                      </w:r>
                      <w:r>
                        <w:rPr>
                          <w:rFonts w:ascii="Tw Cen MT"/>
                          <w:spacing w:val="-6"/>
                          <w:sz w:val="22"/>
                        </w:rPr>
                        <w:t> </w:t>
                      </w:r>
                      <w:r>
                        <w:rPr>
                          <w:rFonts w:ascii="Tw Cen MT"/>
                          <w:spacing w:val="-2"/>
                          <w:sz w:val="22"/>
                        </w:rPr>
                        <w:t>letters,</w:t>
                      </w:r>
                      <w:r>
                        <w:rPr>
                          <w:rFonts w:ascii="Tw Cen MT"/>
                          <w:spacing w:val="-6"/>
                          <w:sz w:val="22"/>
                        </w:rPr>
                        <w:t> </w:t>
                      </w:r>
                      <w:r>
                        <w:rPr>
                          <w:rFonts w:ascii="Tw Cen MT"/>
                          <w:sz w:val="22"/>
                        </w:rPr>
                        <w:t>numbers</w:t>
                      </w:r>
                      <w:r>
                        <w:rPr>
                          <w:rFonts w:ascii="Tw Cen MT"/>
                          <w:spacing w:val="-5"/>
                          <w:sz w:val="22"/>
                        </w:rPr>
                        <w:t> </w:t>
                      </w:r>
                      <w:r>
                        <w:rPr>
                          <w:rFonts w:ascii="Tw Cen MT"/>
                          <w:sz w:val="22"/>
                        </w:rPr>
                        <w:t>and</w:t>
                      </w:r>
                      <w:r>
                        <w:rPr>
                          <w:rFonts w:ascii="Tw Cen MT"/>
                          <w:spacing w:val="-6"/>
                          <w:sz w:val="22"/>
                        </w:rPr>
                        <w:t> </w:t>
                      </w:r>
                      <w:r>
                        <w:rPr>
                          <w:rFonts w:ascii="Tw Cen MT"/>
                          <w:sz w:val="22"/>
                        </w:rPr>
                        <w:t>special</w:t>
                      </w:r>
                      <w:r>
                        <w:rPr>
                          <w:rFonts w:ascii="Tw Cen MT"/>
                          <w:spacing w:val="26"/>
                          <w:w w:val="99"/>
                          <w:sz w:val="22"/>
                        </w:rPr>
                        <w:t> </w:t>
                      </w:r>
                      <w:r>
                        <w:rPr>
                          <w:rFonts w:ascii="Tw Cen MT"/>
                          <w:sz w:val="22"/>
                        </w:rPr>
                        <w:t>characters:</w:t>
                      </w:r>
                      <w:r>
                        <w:rPr>
                          <w:rFonts w:ascii="Tw Cen MT"/>
                          <w:sz w:val="22"/>
                        </w:rPr>
                      </w:r>
                    </w:p>
                    <w:p>
                      <w:pPr>
                        <w:spacing w:before="0"/>
                        <w:ind w:left="629" w:right="0" w:firstLine="0"/>
                        <w:jc w:val="left"/>
                        <w:rPr>
                          <w:rFonts w:ascii="Tw Cen MT" w:hAnsi="Tw Cen MT" w:cs="Tw Cen MT" w:eastAsia="Tw Cen MT"/>
                          <w:sz w:val="22"/>
                          <w:szCs w:val="22"/>
                        </w:rPr>
                      </w:pPr>
                      <w:r>
                        <w:rPr>
                          <w:rFonts w:ascii="Tw Cen MT"/>
                          <w:w w:val="99"/>
                          <w:sz w:val="22"/>
                        </w:rPr>
                      </w:r>
                      <w:r>
                        <w:rPr>
                          <w:rFonts w:ascii="Tw Cen MT"/>
                          <w:sz w:val="22"/>
                          <w:u w:val="single" w:color="000000"/>
                        </w:rPr>
                        <w:t>Example: </w:t>
                      </w:r>
                      <w:r>
                        <w:rPr>
                          <w:rFonts w:ascii="Tw Cen MT"/>
                          <w:spacing w:val="55"/>
                          <w:sz w:val="22"/>
                          <w:u w:val="single" w:color="000000"/>
                        </w:rPr>
                        <w:t> </w:t>
                      </w:r>
                      <w:r>
                        <w:rPr>
                          <w:rFonts w:ascii="Tw Cen MT"/>
                          <w:spacing w:val="55"/>
                          <w:sz w:val="22"/>
                        </w:rPr>
                      </w:r>
                      <w:r>
                        <w:rPr>
                          <w:rFonts w:ascii="Tw Cen MT"/>
                          <w:b/>
                          <w:spacing w:val="55"/>
                          <w:sz w:val="22"/>
                        </w:rPr>
                      </w:r>
                      <w:r>
                        <w:rPr>
                          <w:rFonts w:ascii="Tw Cen MT"/>
                          <w:b/>
                          <w:spacing w:val="55"/>
                          <w:sz w:val="22"/>
                          <w:u w:val="single" w:color="000000"/>
                        </w:rPr>
                      </w:r>
                      <w:r>
                        <w:rPr>
                          <w:rFonts w:ascii="Tw Cen MT"/>
                          <w:b/>
                          <w:sz w:val="22"/>
                          <w:u w:val="single" w:color="000000"/>
                        </w:rPr>
                        <w:t>i  </w:t>
                      </w:r>
                      <w:r>
                        <w:rPr>
                          <w:rFonts w:ascii="Tw Cen MT"/>
                          <w:b/>
                          <w:spacing w:val="56"/>
                          <w:sz w:val="22"/>
                          <w:u w:val="single" w:color="000000"/>
                        </w:rPr>
                        <w:t> </w:t>
                      </w:r>
                      <w:r>
                        <w:rPr>
                          <w:rFonts w:ascii="Tw Cen MT"/>
                          <w:b/>
                          <w:spacing w:val="56"/>
                          <w:sz w:val="22"/>
                        </w:rPr>
                      </w:r>
                      <w:r>
                        <w:rPr>
                          <w:rFonts w:ascii="Tw Cen MT"/>
                          <w:b/>
                          <w:spacing w:val="56"/>
                          <w:sz w:val="22"/>
                          <w:u w:val="single" w:color="000000"/>
                        </w:rPr>
                      </w:r>
                      <w:r>
                        <w:rPr>
                          <w:rFonts w:ascii="Tw Cen MT"/>
                          <w:b/>
                          <w:sz w:val="22"/>
                          <w:u w:val="single" w:color="000000"/>
                        </w:rPr>
                        <w:t>w  </w:t>
                      </w:r>
                      <w:r>
                        <w:rPr>
                          <w:rFonts w:ascii="Tw Cen MT"/>
                          <w:b/>
                          <w:spacing w:val="55"/>
                          <w:sz w:val="22"/>
                          <w:u w:val="single" w:color="000000"/>
                        </w:rPr>
                        <w:t> </w:t>
                      </w:r>
                      <w:r>
                        <w:rPr>
                          <w:rFonts w:ascii="Tw Cen MT"/>
                          <w:b/>
                          <w:spacing w:val="55"/>
                          <w:sz w:val="22"/>
                        </w:rPr>
                      </w:r>
                      <w:r>
                        <w:rPr>
                          <w:rFonts w:ascii="Tw Cen MT"/>
                          <w:b/>
                          <w:spacing w:val="55"/>
                          <w:sz w:val="22"/>
                          <w:u w:val="single" w:color="000000"/>
                        </w:rPr>
                      </w:r>
                      <w:r>
                        <w:rPr>
                          <w:rFonts w:ascii="Tw Cen MT"/>
                          <w:b/>
                          <w:sz w:val="22"/>
                          <w:u w:val="single" w:color="000000"/>
                        </w:rPr>
                        <w:t>f  </w:t>
                      </w:r>
                      <w:r>
                        <w:rPr>
                          <w:rFonts w:ascii="Tw Cen MT"/>
                          <w:b/>
                          <w:spacing w:val="55"/>
                          <w:sz w:val="22"/>
                          <w:u w:val="single" w:color="000000"/>
                        </w:rPr>
                        <w:t> </w:t>
                      </w:r>
                      <w:r>
                        <w:rPr>
                          <w:rFonts w:ascii="Tw Cen MT"/>
                          <w:b/>
                          <w:spacing w:val="55"/>
                          <w:sz w:val="22"/>
                        </w:rPr>
                      </w:r>
                      <w:r>
                        <w:rPr>
                          <w:rFonts w:ascii="Tw Cen MT"/>
                          <w:b/>
                          <w:spacing w:val="55"/>
                          <w:sz w:val="22"/>
                          <w:u w:val="single" w:color="000000"/>
                        </w:rPr>
                      </w:r>
                      <w:r>
                        <w:rPr>
                          <w:rFonts w:ascii="Tw Cen MT"/>
                          <w:b/>
                          <w:sz w:val="22"/>
                          <w:u w:val="single" w:color="000000"/>
                        </w:rPr>
                        <w:t>m  </w:t>
                      </w:r>
                      <w:r>
                        <w:rPr>
                          <w:rFonts w:ascii="Tw Cen MT"/>
                          <w:b/>
                          <w:spacing w:val="56"/>
                          <w:sz w:val="22"/>
                          <w:u w:val="single" w:color="000000"/>
                        </w:rPr>
                        <w:t> </w:t>
                      </w:r>
                      <w:r>
                        <w:rPr>
                          <w:rFonts w:ascii="Tw Cen MT"/>
                          <w:b/>
                          <w:spacing w:val="56"/>
                          <w:sz w:val="22"/>
                        </w:rPr>
                      </w:r>
                      <w:r>
                        <w:rPr>
                          <w:rFonts w:ascii="Tw Cen MT"/>
                          <w:b/>
                          <w:spacing w:val="56"/>
                          <w:sz w:val="22"/>
                          <w:u w:val="single" w:color="000000"/>
                        </w:rPr>
                      </w:r>
                      <w:r>
                        <w:rPr>
                          <w:rFonts w:ascii="Tw Cen MT"/>
                          <w:b/>
                          <w:sz w:val="22"/>
                          <w:u w:val="single" w:color="000000"/>
                        </w:rPr>
                        <w:t>D  </w:t>
                      </w:r>
                      <w:r>
                        <w:rPr>
                          <w:rFonts w:ascii="Tw Cen MT"/>
                          <w:b/>
                          <w:spacing w:val="55"/>
                          <w:sz w:val="22"/>
                          <w:u w:val="single" w:color="000000"/>
                        </w:rPr>
                        <w:t> </w:t>
                      </w:r>
                      <w:r>
                        <w:rPr>
                          <w:rFonts w:ascii="Tw Cen MT"/>
                          <w:b/>
                          <w:spacing w:val="55"/>
                          <w:sz w:val="22"/>
                        </w:rPr>
                      </w:r>
                      <w:r>
                        <w:rPr>
                          <w:rFonts w:ascii="Tw Cen MT"/>
                          <w:b/>
                          <w:spacing w:val="55"/>
                          <w:sz w:val="22"/>
                          <w:u w:val="single" w:color="000000"/>
                        </w:rPr>
                      </w:r>
                      <w:r>
                        <w:rPr>
                          <w:rFonts w:ascii="Tw Cen MT"/>
                          <w:b/>
                          <w:sz w:val="22"/>
                          <w:u w:val="single" w:color="000000"/>
                        </w:rPr>
                        <w:t>j  </w:t>
                      </w:r>
                      <w:r>
                        <w:rPr>
                          <w:rFonts w:ascii="Tw Cen MT"/>
                          <w:b/>
                          <w:spacing w:val="55"/>
                          <w:sz w:val="22"/>
                          <w:u w:val="single" w:color="000000"/>
                        </w:rPr>
                        <w:t> </w:t>
                      </w:r>
                      <w:r>
                        <w:rPr>
                          <w:rFonts w:ascii="Tw Cen MT"/>
                          <w:b/>
                          <w:spacing w:val="55"/>
                          <w:sz w:val="22"/>
                        </w:rPr>
                      </w:r>
                      <w:r>
                        <w:rPr>
                          <w:rFonts w:ascii="Tw Cen MT"/>
                          <w:b/>
                          <w:spacing w:val="55"/>
                          <w:sz w:val="22"/>
                          <w:u w:val="single" w:color="000000"/>
                        </w:rPr>
                      </w:r>
                      <w:r>
                        <w:rPr>
                          <w:rFonts w:ascii="Tw Cen MT"/>
                          <w:b/>
                          <w:sz w:val="22"/>
                          <w:u w:val="single" w:color="000000"/>
                        </w:rPr>
                        <w:t>$  </w:t>
                      </w:r>
                      <w:r>
                        <w:rPr>
                          <w:rFonts w:ascii="Tw Cen MT"/>
                          <w:b/>
                          <w:spacing w:val="56"/>
                          <w:sz w:val="22"/>
                          <w:u w:val="single" w:color="000000"/>
                        </w:rPr>
                        <w:t> </w:t>
                      </w:r>
                      <w:r>
                        <w:rPr>
                          <w:rFonts w:ascii="Tw Cen MT"/>
                          <w:b/>
                          <w:spacing w:val="56"/>
                          <w:sz w:val="22"/>
                        </w:rPr>
                      </w:r>
                      <w:r>
                        <w:rPr>
                          <w:rFonts w:ascii="Tw Cen MT"/>
                          <w:b/>
                          <w:spacing w:val="56"/>
                          <w:sz w:val="22"/>
                          <w:u w:val="single" w:color="000000"/>
                        </w:rPr>
                      </w:r>
                      <w:r>
                        <w:rPr>
                          <w:rFonts w:ascii="Tw Cen MT"/>
                          <w:b/>
                          <w:sz w:val="22"/>
                          <w:u w:val="single" w:color="000000"/>
                        </w:rPr>
                        <w:t>8</w:t>
                      </w:r>
                      <w:r>
                        <w:rPr>
                          <w:rFonts w:ascii="Tw Cen MT"/>
                          <w:b/>
                          <w:sz w:val="22"/>
                          <w:u w:val="single" w:color="000000"/>
                        </w:rPr>
                        <w:t> </w:t>
                      </w:r>
                      <w:r>
                        <w:rPr>
                          <w:rFonts w:ascii="Tw Cen MT"/>
                          <w:b/>
                          <w:sz w:val="22"/>
                        </w:rPr>
                      </w:r>
                      <w:r>
                        <w:rPr>
                          <w:rFonts w:ascii="Tw Cen MT"/>
                          <w:sz w:val="22"/>
                        </w:rPr>
                      </w:r>
                    </w:p>
                  </w:txbxContent>
                </v:textbox>
                <w10:wrap type="none"/>
              </v:shape>
            </v:group>
            <w10:wrap type="none"/>
          </v:group>
        </w:pict>
      </w:r>
      <w:r>
        <w:rPr>
          <w:rFonts w:ascii="Tw Cen MT"/>
          <w:b/>
          <w:color w:val="808285"/>
          <w:spacing w:val="-2"/>
          <w:sz w:val="30"/>
        </w:rPr>
        <w:t>New</w:t>
      </w:r>
      <w:r>
        <w:rPr>
          <w:rFonts w:ascii="Tw Cen MT"/>
          <w:b/>
          <w:color w:val="808285"/>
          <w:spacing w:val="-19"/>
          <w:sz w:val="30"/>
        </w:rPr>
        <w:t> </w:t>
      </w:r>
      <w:r>
        <w:rPr>
          <w:rFonts w:ascii="Tw Cen MT"/>
          <w:b/>
          <w:color w:val="808285"/>
          <w:sz w:val="30"/>
        </w:rPr>
        <w:t>Customers</w:t>
      </w:r>
      <w:r>
        <w:rPr>
          <w:rFonts w:ascii="Tw Cen MT"/>
          <w:sz w:val="30"/>
        </w:rPr>
      </w:r>
    </w:p>
    <w:p>
      <w:pPr>
        <w:numPr>
          <w:ilvl w:val="0"/>
          <w:numId w:val="2"/>
        </w:numPr>
        <w:tabs>
          <w:tab w:pos="639" w:val="left" w:leader="none"/>
        </w:tabs>
        <w:spacing w:line="264" w:lineRule="auto" w:before="6"/>
        <w:ind w:left="638" w:right="5705" w:hanging="360"/>
        <w:jc w:val="both"/>
        <w:rPr>
          <w:rFonts w:ascii="Tw Cen MT" w:hAnsi="Tw Cen MT" w:cs="Tw Cen MT" w:eastAsia="Tw Cen MT"/>
          <w:sz w:val="22"/>
          <w:szCs w:val="22"/>
        </w:rPr>
      </w:pPr>
      <w:r>
        <w:rPr>
          <w:rFonts w:ascii="Tw Cen MT" w:hAnsi="Tw Cen MT" w:cs="Tw Cen MT" w:eastAsia="Tw Cen MT"/>
          <w:b/>
          <w:bCs/>
          <w:i/>
          <w:sz w:val="22"/>
          <w:szCs w:val="22"/>
        </w:rPr>
        <w:t>Click</w:t>
      </w:r>
      <w:r>
        <w:rPr>
          <w:rFonts w:ascii="Tw Cen MT" w:hAnsi="Tw Cen MT" w:cs="Tw Cen MT" w:eastAsia="Tw Cen MT"/>
          <w:b/>
          <w:bCs/>
          <w:i/>
          <w:spacing w:val="-5"/>
          <w:sz w:val="22"/>
          <w:szCs w:val="22"/>
        </w:rPr>
        <w:t> </w:t>
      </w:r>
      <w:r>
        <w:rPr>
          <w:rFonts w:ascii="Tw Cen MT" w:hAnsi="Tw Cen MT" w:cs="Tw Cen MT" w:eastAsia="Tw Cen MT"/>
          <w:b/>
          <w:bCs/>
          <w:i/>
          <w:sz w:val="22"/>
          <w:szCs w:val="22"/>
        </w:rPr>
        <w:t>on:</w:t>
      </w:r>
      <w:r>
        <w:rPr>
          <w:rFonts w:ascii="Tw Cen MT" w:hAnsi="Tw Cen MT" w:cs="Tw Cen MT" w:eastAsia="Tw Cen MT"/>
          <w:b/>
          <w:bCs/>
          <w:i/>
          <w:spacing w:val="-2"/>
          <w:sz w:val="22"/>
          <w:szCs w:val="22"/>
        </w:rPr>
        <w:t> </w:t>
      </w:r>
      <w:r>
        <w:rPr>
          <w:rFonts w:ascii="Tw Cen MT" w:hAnsi="Tw Cen MT" w:cs="Tw Cen MT" w:eastAsia="Tw Cen MT"/>
          <w:spacing w:val="-1"/>
          <w:sz w:val="22"/>
          <w:szCs w:val="22"/>
        </w:rPr>
        <w:t>“</w:t>
      </w:r>
      <w:r>
        <w:rPr>
          <w:rFonts w:ascii="Tw Cen MT" w:hAnsi="Tw Cen MT" w:cs="Tw Cen MT" w:eastAsia="Tw Cen MT"/>
          <w:spacing w:val="-1"/>
          <w:sz w:val="22"/>
          <w:szCs w:val="22"/>
          <w:u w:val="single" w:color="000000"/>
        </w:rPr>
        <w:t>Job</w:t>
      </w:r>
      <w:r>
        <w:rPr>
          <w:rFonts w:ascii="Tw Cen MT" w:hAnsi="Tw Cen MT" w:cs="Tw Cen MT" w:eastAsia="Tw Cen MT"/>
          <w:spacing w:val="-5"/>
          <w:sz w:val="22"/>
          <w:szCs w:val="22"/>
          <w:u w:val="single" w:color="000000"/>
        </w:rPr>
        <w:t> </w:t>
      </w:r>
      <w:r>
        <w:rPr>
          <w:rFonts w:ascii="Tw Cen MT" w:hAnsi="Tw Cen MT" w:cs="Tw Cen MT" w:eastAsia="Tw Cen MT"/>
          <w:spacing w:val="-1"/>
          <w:sz w:val="22"/>
          <w:szCs w:val="22"/>
          <w:u w:val="single" w:color="000000"/>
        </w:rPr>
        <w:t>seekers</w:t>
      </w:r>
      <w:r>
        <w:rPr>
          <w:rFonts w:ascii="Tw Cen MT" w:hAnsi="Tw Cen MT" w:cs="Tw Cen MT" w:eastAsia="Tw Cen MT"/>
          <w:sz w:val="22"/>
          <w:szCs w:val="22"/>
        </w:rPr>
      </w:r>
      <w:r>
        <w:rPr>
          <w:rFonts w:ascii="Tw Cen MT" w:hAnsi="Tw Cen MT" w:cs="Tw Cen MT" w:eastAsia="Tw Cen MT"/>
          <w:spacing w:val="-1"/>
          <w:sz w:val="22"/>
          <w:szCs w:val="22"/>
        </w:rPr>
        <w:t>”</w:t>
      </w:r>
      <w:r>
        <w:rPr>
          <w:rFonts w:ascii="Tw Cen MT" w:hAnsi="Tw Cen MT" w:cs="Tw Cen MT" w:eastAsia="Tw Cen MT"/>
          <w:spacing w:val="-4"/>
          <w:sz w:val="22"/>
          <w:szCs w:val="22"/>
        </w:rPr>
        <w:t> </w:t>
      </w:r>
      <w:r>
        <w:rPr>
          <w:rFonts w:ascii="Tw Cen MT" w:hAnsi="Tw Cen MT" w:cs="Tw Cen MT" w:eastAsia="Tw Cen MT"/>
          <w:spacing w:val="-2"/>
          <w:sz w:val="22"/>
          <w:szCs w:val="22"/>
        </w:rPr>
        <w:t>below</w:t>
      </w:r>
      <w:r>
        <w:rPr>
          <w:rFonts w:ascii="Tw Cen MT" w:hAnsi="Tw Cen MT" w:cs="Tw Cen MT" w:eastAsia="Tw Cen MT"/>
          <w:spacing w:val="-5"/>
          <w:sz w:val="22"/>
          <w:szCs w:val="22"/>
        </w:rPr>
        <w:t> </w:t>
      </w:r>
      <w:r>
        <w:rPr>
          <w:rFonts w:ascii="Tw Cen MT" w:hAnsi="Tw Cen MT" w:cs="Tw Cen MT" w:eastAsia="Tw Cen MT"/>
          <w:sz w:val="22"/>
          <w:szCs w:val="22"/>
        </w:rPr>
        <w:t>the</w:t>
      </w:r>
      <w:r>
        <w:rPr>
          <w:rFonts w:ascii="Tw Cen MT" w:hAnsi="Tw Cen MT" w:cs="Tw Cen MT" w:eastAsia="Tw Cen MT"/>
          <w:spacing w:val="-4"/>
          <w:sz w:val="22"/>
          <w:szCs w:val="22"/>
        </w:rPr>
        <w:t> </w:t>
      </w:r>
      <w:r>
        <w:rPr>
          <w:rFonts w:ascii="Tw Cen MT" w:hAnsi="Tw Cen MT" w:cs="Tw Cen MT" w:eastAsia="Tw Cen MT"/>
          <w:sz w:val="22"/>
          <w:szCs w:val="22"/>
        </w:rPr>
        <w:t>Maine</w:t>
      </w:r>
      <w:r>
        <w:rPr>
          <w:rFonts w:ascii="Tw Cen MT" w:hAnsi="Tw Cen MT" w:cs="Tw Cen MT" w:eastAsia="Tw Cen MT"/>
          <w:spacing w:val="-5"/>
          <w:sz w:val="22"/>
          <w:szCs w:val="22"/>
        </w:rPr>
        <w:t> </w:t>
      </w:r>
      <w:r>
        <w:rPr>
          <w:rFonts w:ascii="Tw Cen MT" w:hAnsi="Tw Cen MT" w:cs="Tw Cen MT" w:eastAsia="Tw Cen MT"/>
          <w:spacing w:val="-1"/>
          <w:sz w:val="22"/>
          <w:szCs w:val="22"/>
        </w:rPr>
        <w:t>JobLink</w:t>
      </w:r>
      <w:r>
        <w:rPr>
          <w:rFonts w:ascii="Tw Cen MT" w:hAnsi="Tw Cen MT" w:cs="Tw Cen MT" w:eastAsia="Tw Cen MT"/>
          <w:spacing w:val="-4"/>
          <w:sz w:val="22"/>
          <w:szCs w:val="22"/>
        </w:rPr>
        <w:t> </w:t>
      </w:r>
      <w:r>
        <w:rPr>
          <w:rFonts w:ascii="Tw Cen MT" w:hAnsi="Tw Cen MT" w:cs="Tw Cen MT" w:eastAsia="Tw Cen MT"/>
          <w:spacing w:val="-2"/>
          <w:sz w:val="22"/>
          <w:szCs w:val="22"/>
        </w:rPr>
        <w:t>logo.</w:t>
      </w:r>
      <w:r>
        <w:rPr>
          <w:rFonts w:ascii="Tw Cen MT" w:hAnsi="Tw Cen MT" w:cs="Tw Cen MT" w:eastAsia="Tw Cen MT"/>
          <w:spacing w:val="27"/>
          <w:sz w:val="22"/>
          <w:szCs w:val="22"/>
        </w:rPr>
        <w:t> </w:t>
      </w:r>
      <w:r>
        <w:rPr>
          <w:rFonts w:ascii="Tw Cen MT" w:hAnsi="Tw Cen MT" w:cs="Tw Cen MT" w:eastAsia="Tw Cen MT"/>
          <w:spacing w:val="-1"/>
          <w:sz w:val="22"/>
          <w:szCs w:val="22"/>
        </w:rPr>
        <w:t>In</w:t>
      </w:r>
      <w:r>
        <w:rPr>
          <w:rFonts w:ascii="Tw Cen MT" w:hAnsi="Tw Cen MT" w:cs="Tw Cen MT" w:eastAsia="Tw Cen MT"/>
          <w:spacing w:val="-3"/>
          <w:sz w:val="22"/>
          <w:szCs w:val="22"/>
        </w:rPr>
        <w:t> </w:t>
      </w:r>
      <w:r>
        <w:rPr>
          <w:rFonts w:ascii="Tw Cen MT" w:hAnsi="Tw Cen MT" w:cs="Tw Cen MT" w:eastAsia="Tw Cen MT"/>
          <w:sz w:val="22"/>
          <w:szCs w:val="22"/>
        </w:rPr>
        <w:t>the</w:t>
      </w:r>
      <w:r>
        <w:rPr>
          <w:rFonts w:ascii="Tw Cen MT" w:hAnsi="Tw Cen MT" w:cs="Tw Cen MT" w:eastAsia="Tw Cen MT"/>
          <w:spacing w:val="-2"/>
          <w:sz w:val="22"/>
          <w:szCs w:val="22"/>
        </w:rPr>
        <w:t> next </w:t>
      </w:r>
      <w:r>
        <w:rPr>
          <w:rFonts w:ascii="Tw Cen MT" w:hAnsi="Tw Cen MT" w:cs="Tw Cen MT" w:eastAsia="Tw Cen MT"/>
          <w:sz w:val="22"/>
          <w:szCs w:val="22"/>
        </w:rPr>
        <w:t>screen,</w:t>
      </w:r>
      <w:r>
        <w:rPr>
          <w:rFonts w:ascii="Tw Cen MT" w:hAnsi="Tw Cen MT" w:cs="Tw Cen MT" w:eastAsia="Tw Cen MT"/>
          <w:spacing w:val="-3"/>
          <w:sz w:val="22"/>
          <w:szCs w:val="22"/>
        </w:rPr>
        <w:t> </w:t>
      </w:r>
      <w:r>
        <w:rPr>
          <w:rFonts w:ascii="Tw Cen MT" w:hAnsi="Tw Cen MT" w:cs="Tw Cen MT" w:eastAsia="Tw Cen MT"/>
          <w:b/>
          <w:bCs/>
          <w:i/>
          <w:sz w:val="22"/>
          <w:szCs w:val="22"/>
        </w:rPr>
        <w:t>click</w:t>
      </w:r>
      <w:r>
        <w:rPr>
          <w:rFonts w:ascii="Tw Cen MT" w:hAnsi="Tw Cen MT" w:cs="Tw Cen MT" w:eastAsia="Tw Cen MT"/>
          <w:b/>
          <w:bCs/>
          <w:i/>
          <w:spacing w:val="-3"/>
          <w:sz w:val="22"/>
          <w:szCs w:val="22"/>
        </w:rPr>
        <w:t> </w:t>
      </w:r>
      <w:r>
        <w:rPr>
          <w:rFonts w:ascii="Tw Cen MT" w:hAnsi="Tw Cen MT" w:cs="Tw Cen MT" w:eastAsia="Tw Cen MT"/>
          <w:b/>
          <w:bCs/>
          <w:i/>
          <w:sz w:val="22"/>
          <w:szCs w:val="22"/>
        </w:rPr>
        <w:t>on:</w:t>
      </w:r>
      <w:r>
        <w:rPr>
          <w:rFonts w:ascii="Tw Cen MT" w:hAnsi="Tw Cen MT" w:cs="Tw Cen MT" w:eastAsia="Tw Cen MT"/>
          <w:b/>
          <w:bCs/>
          <w:i/>
          <w:spacing w:val="-1"/>
          <w:sz w:val="22"/>
          <w:szCs w:val="22"/>
        </w:rPr>
        <w:t> </w:t>
      </w:r>
      <w:r>
        <w:rPr>
          <w:rFonts w:ascii="Tw Cen MT" w:hAnsi="Tw Cen MT" w:cs="Tw Cen MT" w:eastAsia="Tw Cen MT"/>
          <w:sz w:val="22"/>
          <w:szCs w:val="22"/>
        </w:rPr>
        <w:t>“</w:t>
      </w:r>
      <w:r>
        <w:rPr>
          <w:rFonts w:ascii="Tw Cen MT" w:hAnsi="Tw Cen MT" w:cs="Tw Cen MT" w:eastAsia="Tw Cen MT"/>
          <w:sz w:val="22"/>
          <w:szCs w:val="22"/>
          <w:u w:val="single" w:color="000000"/>
        </w:rPr>
        <w:t>Sign</w:t>
      </w:r>
      <w:r>
        <w:rPr>
          <w:rFonts w:ascii="Tw Cen MT" w:hAnsi="Tw Cen MT" w:cs="Tw Cen MT" w:eastAsia="Tw Cen MT"/>
          <w:spacing w:val="-3"/>
          <w:sz w:val="22"/>
          <w:szCs w:val="22"/>
          <w:u w:val="single" w:color="000000"/>
        </w:rPr>
        <w:t> </w:t>
      </w:r>
      <w:r>
        <w:rPr>
          <w:rFonts w:ascii="Tw Cen MT" w:hAnsi="Tw Cen MT" w:cs="Tw Cen MT" w:eastAsia="Tw Cen MT"/>
          <w:sz w:val="22"/>
          <w:szCs w:val="22"/>
          <w:u w:val="single" w:color="000000"/>
        </w:rPr>
        <w:t>Up</w:t>
      </w:r>
      <w:r>
        <w:rPr>
          <w:rFonts w:ascii="Tw Cen MT" w:hAnsi="Tw Cen MT" w:cs="Tw Cen MT" w:eastAsia="Tw Cen MT"/>
          <w:sz w:val="22"/>
          <w:szCs w:val="22"/>
        </w:rPr>
        <w:t>”</w:t>
      </w:r>
      <w:r>
        <w:rPr>
          <w:rFonts w:ascii="Tw Cen MT" w:hAnsi="Tw Cen MT" w:cs="Tw Cen MT" w:eastAsia="Tw Cen MT"/>
          <w:spacing w:val="-2"/>
          <w:sz w:val="22"/>
          <w:szCs w:val="22"/>
        </w:rPr>
        <w:t> </w:t>
      </w:r>
      <w:r>
        <w:rPr>
          <w:rFonts w:ascii="Tw Cen MT" w:hAnsi="Tw Cen MT" w:cs="Tw Cen MT" w:eastAsia="Tw Cen MT"/>
          <w:spacing w:val="-1"/>
          <w:sz w:val="22"/>
          <w:szCs w:val="22"/>
        </w:rPr>
        <w:t>in</w:t>
      </w:r>
      <w:r>
        <w:rPr>
          <w:rFonts w:ascii="Tw Cen MT" w:hAnsi="Tw Cen MT" w:cs="Tw Cen MT" w:eastAsia="Tw Cen MT"/>
          <w:spacing w:val="-2"/>
          <w:sz w:val="22"/>
          <w:szCs w:val="22"/>
        </w:rPr>
        <w:t> </w:t>
      </w:r>
      <w:r>
        <w:rPr>
          <w:rFonts w:ascii="Tw Cen MT" w:hAnsi="Tw Cen MT" w:cs="Tw Cen MT" w:eastAsia="Tw Cen MT"/>
          <w:sz w:val="22"/>
          <w:szCs w:val="22"/>
        </w:rPr>
        <w:t>the</w:t>
      </w:r>
      <w:r>
        <w:rPr>
          <w:rFonts w:ascii="Tw Cen MT" w:hAnsi="Tw Cen MT" w:cs="Tw Cen MT" w:eastAsia="Tw Cen MT"/>
          <w:spacing w:val="-3"/>
          <w:sz w:val="22"/>
          <w:szCs w:val="22"/>
        </w:rPr>
        <w:t> </w:t>
      </w:r>
      <w:r>
        <w:rPr>
          <w:rFonts w:ascii="Tw Cen MT" w:hAnsi="Tw Cen MT" w:cs="Tw Cen MT" w:eastAsia="Tw Cen MT"/>
          <w:spacing w:val="-2"/>
          <w:sz w:val="22"/>
          <w:szCs w:val="22"/>
        </w:rPr>
        <w:t>New </w:t>
      </w:r>
      <w:r>
        <w:rPr>
          <w:rFonts w:ascii="Tw Cen MT" w:hAnsi="Tw Cen MT" w:cs="Tw Cen MT" w:eastAsia="Tw Cen MT"/>
          <w:sz w:val="22"/>
          <w:szCs w:val="22"/>
        </w:rPr>
        <w:t>Cus-</w:t>
      </w:r>
      <w:r>
        <w:rPr>
          <w:rFonts w:ascii="Tw Cen MT" w:hAnsi="Tw Cen MT" w:cs="Tw Cen MT" w:eastAsia="Tw Cen MT"/>
          <w:spacing w:val="24"/>
          <w:sz w:val="22"/>
          <w:szCs w:val="22"/>
        </w:rPr>
        <w:t> </w:t>
      </w:r>
      <w:r>
        <w:rPr>
          <w:rFonts w:ascii="Tw Cen MT" w:hAnsi="Tw Cen MT" w:cs="Tw Cen MT" w:eastAsia="Tw Cen MT"/>
          <w:sz w:val="22"/>
          <w:szCs w:val="22"/>
        </w:rPr>
        <w:t>tomers</w:t>
      </w:r>
      <w:r>
        <w:rPr>
          <w:rFonts w:ascii="Tw Cen MT" w:hAnsi="Tw Cen MT" w:cs="Tw Cen MT" w:eastAsia="Tw Cen MT"/>
          <w:spacing w:val="-3"/>
          <w:sz w:val="22"/>
          <w:szCs w:val="22"/>
        </w:rPr>
        <w:t> </w:t>
      </w:r>
      <w:r>
        <w:rPr>
          <w:rFonts w:ascii="Tw Cen MT" w:hAnsi="Tw Cen MT" w:cs="Tw Cen MT" w:eastAsia="Tw Cen MT"/>
          <w:spacing w:val="-2"/>
          <w:sz w:val="22"/>
          <w:szCs w:val="22"/>
        </w:rPr>
        <w:t>box.</w:t>
      </w:r>
    </w:p>
    <w:p>
      <w:pPr>
        <w:numPr>
          <w:ilvl w:val="0"/>
          <w:numId w:val="3"/>
        </w:numPr>
        <w:tabs>
          <w:tab w:pos="639" w:val="left" w:leader="none"/>
        </w:tabs>
        <w:spacing w:line="264" w:lineRule="auto" w:before="90"/>
        <w:ind w:left="638" w:right="5837" w:hanging="360"/>
        <w:jc w:val="left"/>
        <w:rPr>
          <w:rFonts w:ascii="Tw Cen MT" w:hAnsi="Tw Cen MT" w:cs="Tw Cen MT" w:eastAsia="Tw Cen MT"/>
          <w:sz w:val="22"/>
          <w:szCs w:val="22"/>
        </w:rPr>
      </w:pPr>
      <w:r>
        <w:rPr>
          <w:rFonts w:ascii="Tw Cen MT"/>
          <w:sz w:val="22"/>
        </w:rPr>
        <w:t>After</w:t>
      </w:r>
      <w:r>
        <w:rPr>
          <w:rFonts w:ascii="Tw Cen MT"/>
          <w:spacing w:val="-4"/>
          <w:sz w:val="22"/>
        </w:rPr>
        <w:t> </w:t>
      </w:r>
      <w:r>
        <w:rPr>
          <w:rFonts w:ascii="Tw Cen MT"/>
          <w:sz w:val="22"/>
        </w:rPr>
        <w:t>entering</w:t>
      </w:r>
      <w:r>
        <w:rPr>
          <w:rFonts w:ascii="Tw Cen MT"/>
          <w:spacing w:val="-4"/>
          <w:sz w:val="22"/>
        </w:rPr>
        <w:t> </w:t>
      </w:r>
      <w:r>
        <w:rPr>
          <w:rFonts w:ascii="Tw Cen MT"/>
          <w:spacing w:val="-2"/>
          <w:sz w:val="22"/>
        </w:rPr>
        <w:t>your</w:t>
      </w:r>
      <w:r>
        <w:rPr>
          <w:rFonts w:ascii="Tw Cen MT"/>
          <w:spacing w:val="-4"/>
          <w:sz w:val="22"/>
        </w:rPr>
        <w:t> </w:t>
      </w:r>
      <w:r>
        <w:rPr>
          <w:rFonts w:ascii="Tw Cen MT"/>
          <w:sz w:val="22"/>
        </w:rPr>
        <w:t>personal</w:t>
      </w:r>
      <w:r>
        <w:rPr>
          <w:rFonts w:ascii="Tw Cen MT"/>
          <w:spacing w:val="-5"/>
          <w:sz w:val="22"/>
        </w:rPr>
        <w:t> </w:t>
      </w:r>
      <w:r>
        <w:rPr>
          <w:rFonts w:ascii="Tw Cen MT"/>
          <w:spacing w:val="-1"/>
          <w:sz w:val="22"/>
        </w:rPr>
        <w:t>information</w:t>
      </w:r>
      <w:r>
        <w:rPr>
          <w:rFonts w:ascii="Tw Cen MT"/>
          <w:spacing w:val="-4"/>
          <w:sz w:val="22"/>
        </w:rPr>
        <w:t> </w:t>
      </w:r>
      <w:r>
        <w:rPr>
          <w:rFonts w:ascii="Tw Cen MT"/>
          <w:spacing w:val="-3"/>
          <w:sz w:val="22"/>
        </w:rPr>
        <w:t>you</w:t>
      </w:r>
      <w:r>
        <w:rPr>
          <w:rFonts w:ascii="Tw Cen MT"/>
          <w:spacing w:val="-4"/>
          <w:sz w:val="22"/>
        </w:rPr>
        <w:t> </w:t>
      </w:r>
      <w:r>
        <w:rPr>
          <w:rFonts w:ascii="Tw Cen MT"/>
          <w:sz w:val="22"/>
        </w:rPr>
        <w:t>will</w:t>
      </w:r>
      <w:r>
        <w:rPr>
          <w:rFonts w:ascii="Tw Cen MT"/>
          <w:spacing w:val="-5"/>
          <w:sz w:val="22"/>
        </w:rPr>
        <w:t> </w:t>
      </w:r>
      <w:r>
        <w:rPr>
          <w:rFonts w:ascii="Tw Cen MT"/>
          <w:sz w:val="22"/>
        </w:rPr>
        <w:t>be</w:t>
      </w:r>
      <w:r>
        <w:rPr>
          <w:rFonts w:ascii="Tw Cen MT"/>
          <w:spacing w:val="22"/>
          <w:w w:val="99"/>
          <w:sz w:val="22"/>
        </w:rPr>
        <w:t> </w:t>
      </w:r>
      <w:r>
        <w:rPr>
          <w:rFonts w:ascii="Tw Cen MT"/>
          <w:spacing w:val="-1"/>
          <w:sz w:val="22"/>
        </w:rPr>
        <w:t>asked</w:t>
      </w:r>
      <w:r>
        <w:rPr>
          <w:rFonts w:ascii="Tw Cen MT"/>
          <w:spacing w:val="-4"/>
          <w:sz w:val="22"/>
        </w:rPr>
        <w:t> </w:t>
      </w:r>
      <w:r>
        <w:rPr>
          <w:rFonts w:ascii="Tw Cen MT"/>
          <w:sz w:val="22"/>
        </w:rPr>
        <w:t>to</w:t>
      </w:r>
      <w:r>
        <w:rPr>
          <w:rFonts w:ascii="Tw Cen MT"/>
          <w:spacing w:val="-4"/>
          <w:sz w:val="22"/>
        </w:rPr>
        <w:t> </w:t>
      </w:r>
      <w:r>
        <w:rPr>
          <w:rFonts w:ascii="Tw Cen MT"/>
          <w:sz w:val="22"/>
        </w:rPr>
        <w:t>create</w:t>
      </w:r>
      <w:r>
        <w:rPr>
          <w:rFonts w:ascii="Tw Cen MT"/>
          <w:spacing w:val="-5"/>
          <w:sz w:val="22"/>
        </w:rPr>
        <w:t> </w:t>
      </w:r>
      <w:r>
        <w:rPr>
          <w:rFonts w:ascii="Tw Cen MT"/>
          <w:sz w:val="22"/>
        </w:rPr>
        <w:t>a</w:t>
      </w:r>
      <w:r>
        <w:rPr>
          <w:rFonts w:ascii="Tw Cen MT"/>
          <w:spacing w:val="-4"/>
          <w:sz w:val="22"/>
        </w:rPr>
        <w:t> </w:t>
      </w:r>
      <w:r>
        <w:rPr>
          <w:rFonts w:ascii="Tw Cen MT"/>
          <w:sz w:val="22"/>
        </w:rPr>
        <w:t>User</w:t>
      </w:r>
      <w:r>
        <w:rPr>
          <w:rFonts w:ascii="Tw Cen MT"/>
          <w:spacing w:val="-3"/>
          <w:sz w:val="22"/>
        </w:rPr>
        <w:t> </w:t>
      </w:r>
      <w:r>
        <w:rPr>
          <w:rFonts w:ascii="Tw Cen MT"/>
          <w:sz w:val="22"/>
        </w:rPr>
        <w:t>Name</w:t>
      </w:r>
      <w:r>
        <w:rPr>
          <w:rFonts w:ascii="Tw Cen MT"/>
          <w:spacing w:val="-4"/>
          <w:sz w:val="22"/>
        </w:rPr>
        <w:t> </w:t>
      </w:r>
      <w:r>
        <w:rPr>
          <w:rFonts w:ascii="Tw Cen MT"/>
          <w:sz w:val="22"/>
        </w:rPr>
        <w:t>and</w:t>
      </w:r>
      <w:r>
        <w:rPr>
          <w:rFonts w:ascii="Tw Cen MT"/>
          <w:spacing w:val="-5"/>
          <w:sz w:val="22"/>
        </w:rPr>
        <w:t> </w:t>
      </w:r>
      <w:r>
        <w:rPr>
          <w:rFonts w:ascii="Tw Cen MT"/>
          <w:spacing w:val="-3"/>
          <w:sz w:val="22"/>
        </w:rPr>
        <w:t>Password.</w:t>
      </w:r>
    </w:p>
    <w:p>
      <w:pPr>
        <w:spacing w:before="117"/>
        <w:ind w:left="278" w:right="0" w:firstLine="0"/>
        <w:jc w:val="left"/>
        <w:rPr>
          <w:rFonts w:ascii="Tw Cen MT" w:hAnsi="Tw Cen MT" w:cs="Tw Cen MT" w:eastAsia="Tw Cen MT"/>
          <w:sz w:val="30"/>
          <w:szCs w:val="30"/>
        </w:rPr>
      </w:pPr>
      <w:r>
        <w:rPr>
          <w:rFonts w:ascii="Tw Cen MT"/>
          <w:b/>
          <w:color w:val="808285"/>
          <w:spacing w:val="-1"/>
          <w:sz w:val="30"/>
        </w:rPr>
        <w:t>Returning</w:t>
      </w:r>
      <w:r>
        <w:rPr>
          <w:rFonts w:ascii="Tw Cen MT"/>
          <w:b/>
          <w:color w:val="808285"/>
          <w:spacing w:val="-25"/>
          <w:sz w:val="30"/>
        </w:rPr>
        <w:t> </w:t>
      </w:r>
      <w:r>
        <w:rPr>
          <w:rFonts w:ascii="Tw Cen MT"/>
          <w:b/>
          <w:color w:val="808285"/>
          <w:sz w:val="30"/>
        </w:rPr>
        <w:t>Customers</w:t>
      </w:r>
      <w:r>
        <w:rPr>
          <w:rFonts w:ascii="Tw Cen MT"/>
          <w:sz w:val="30"/>
        </w:rPr>
      </w:r>
    </w:p>
    <w:p>
      <w:pPr>
        <w:numPr>
          <w:ilvl w:val="0"/>
          <w:numId w:val="4"/>
        </w:numPr>
        <w:tabs>
          <w:tab w:pos="639" w:val="left" w:leader="none"/>
        </w:tabs>
        <w:spacing w:line="264" w:lineRule="auto" w:before="6"/>
        <w:ind w:left="638" w:right="5722" w:hanging="360"/>
        <w:jc w:val="left"/>
        <w:rPr>
          <w:rFonts w:ascii="Tw Cen MT" w:hAnsi="Tw Cen MT" w:cs="Tw Cen MT" w:eastAsia="Tw Cen MT"/>
          <w:sz w:val="22"/>
          <w:szCs w:val="22"/>
        </w:rPr>
      </w:pPr>
      <w:r>
        <w:rPr>
          <w:rFonts w:ascii="Tw Cen MT" w:hAnsi="Tw Cen MT" w:cs="Tw Cen MT" w:eastAsia="Tw Cen MT"/>
          <w:b/>
          <w:bCs/>
          <w:i/>
          <w:sz w:val="22"/>
          <w:szCs w:val="22"/>
        </w:rPr>
        <w:t>Click</w:t>
      </w:r>
      <w:r>
        <w:rPr>
          <w:rFonts w:ascii="Tw Cen MT" w:hAnsi="Tw Cen MT" w:cs="Tw Cen MT" w:eastAsia="Tw Cen MT"/>
          <w:b/>
          <w:bCs/>
          <w:i/>
          <w:spacing w:val="-5"/>
          <w:sz w:val="22"/>
          <w:szCs w:val="22"/>
        </w:rPr>
        <w:t> </w:t>
      </w:r>
      <w:r>
        <w:rPr>
          <w:rFonts w:ascii="Tw Cen MT" w:hAnsi="Tw Cen MT" w:cs="Tw Cen MT" w:eastAsia="Tw Cen MT"/>
          <w:b/>
          <w:bCs/>
          <w:i/>
          <w:sz w:val="22"/>
          <w:szCs w:val="22"/>
        </w:rPr>
        <w:t>on:</w:t>
      </w:r>
      <w:r>
        <w:rPr>
          <w:rFonts w:ascii="Tw Cen MT" w:hAnsi="Tw Cen MT" w:cs="Tw Cen MT" w:eastAsia="Tw Cen MT"/>
          <w:b/>
          <w:bCs/>
          <w:i/>
          <w:spacing w:val="-2"/>
          <w:sz w:val="22"/>
          <w:szCs w:val="22"/>
        </w:rPr>
        <w:t> </w:t>
      </w:r>
      <w:r>
        <w:rPr>
          <w:rFonts w:ascii="Tw Cen MT" w:hAnsi="Tw Cen MT" w:cs="Tw Cen MT" w:eastAsia="Tw Cen MT"/>
          <w:spacing w:val="-1"/>
          <w:sz w:val="22"/>
          <w:szCs w:val="22"/>
        </w:rPr>
        <w:t>“</w:t>
      </w:r>
      <w:r>
        <w:rPr>
          <w:rFonts w:ascii="Tw Cen MT" w:hAnsi="Tw Cen MT" w:cs="Tw Cen MT" w:eastAsia="Tw Cen MT"/>
          <w:spacing w:val="-1"/>
          <w:sz w:val="22"/>
          <w:szCs w:val="22"/>
          <w:u w:val="single" w:color="000000"/>
        </w:rPr>
        <w:t>Job</w:t>
      </w:r>
      <w:r>
        <w:rPr>
          <w:rFonts w:ascii="Tw Cen MT" w:hAnsi="Tw Cen MT" w:cs="Tw Cen MT" w:eastAsia="Tw Cen MT"/>
          <w:spacing w:val="-5"/>
          <w:sz w:val="22"/>
          <w:szCs w:val="22"/>
          <w:u w:val="single" w:color="000000"/>
        </w:rPr>
        <w:t> </w:t>
      </w:r>
      <w:r>
        <w:rPr>
          <w:rFonts w:ascii="Tw Cen MT" w:hAnsi="Tw Cen MT" w:cs="Tw Cen MT" w:eastAsia="Tw Cen MT"/>
          <w:spacing w:val="-1"/>
          <w:sz w:val="22"/>
          <w:szCs w:val="22"/>
          <w:u w:val="single" w:color="000000"/>
        </w:rPr>
        <w:t>seekers</w:t>
      </w:r>
      <w:r>
        <w:rPr>
          <w:rFonts w:ascii="Tw Cen MT" w:hAnsi="Tw Cen MT" w:cs="Tw Cen MT" w:eastAsia="Tw Cen MT"/>
          <w:sz w:val="22"/>
          <w:szCs w:val="22"/>
        </w:rPr>
      </w:r>
      <w:r>
        <w:rPr>
          <w:rFonts w:ascii="Tw Cen MT" w:hAnsi="Tw Cen MT" w:cs="Tw Cen MT" w:eastAsia="Tw Cen MT"/>
          <w:spacing w:val="-1"/>
          <w:sz w:val="22"/>
          <w:szCs w:val="22"/>
        </w:rPr>
        <w:t>”</w:t>
      </w:r>
      <w:r>
        <w:rPr>
          <w:rFonts w:ascii="Tw Cen MT" w:hAnsi="Tw Cen MT" w:cs="Tw Cen MT" w:eastAsia="Tw Cen MT"/>
          <w:spacing w:val="-5"/>
          <w:sz w:val="22"/>
          <w:szCs w:val="22"/>
        </w:rPr>
        <w:t> </w:t>
      </w:r>
      <w:r>
        <w:rPr>
          <w:rFonts w:ascii="Tw Cen MT" w:hAnsi="Tw Cen MT" w:cs="Tw Cen MT" w:eastAsia="Tw Cen MT"/>
          <w:spacing w:val="-2"/>
          <w:sz w:val="22"/>
          <w:szCs w:val="22"/>
        </w:rPr>
        <w:t>below</w:t>
      </w:r>
      <w:r>
        <w:rPr>
          <w:rFonts w:ascii="Tw Cen MT" w:hAnsi="Tw Cen MT" w:cs="Tw Cen MT" w:eastAsia="Tw Cen MT"/>
          <w:spacing w:val="-4"/>
          <w:sz w:val="22"/>
          <w:szCs w:val="22"/>
        </w:rPr>
        <w:t> </w:t>
      </w:r>
      <w:r>
        <w:rPr>
          <w:rFonts w:ascii="Tw Cen MT" w:hAnsi="Tw Cen MT" w:cs="Tw Cen MT" w:eastAsia="Tw Cen MT"/>
          <w:sz w:val="22"/>
          <w:szCs w:val="22"/>
        </w:rPr>
        <w:t>the</w:t>
      </w:r>
      <w:r>
        <w:rPr>
          <w:rFonts w:ascii="Tw Cen MT" w:hAnsi="Tw Cen MT" w:cs="Tw Cen MT" w:eastAsia="Tw Cen MT"/>
          <w:spacing w:val="-5"/>
          <w:sz w:val="22"/>
          <w:szCs w:val="22"/>
        </w:rPr>
        <w:t> </w:t>
      </w:r>
      <w:r>
        <w:rPr>
          <w:rFonts w:ascii="Tw Cen MT" w:hAnsi="Tw Cen MT" w:cs="Tw Cen MT" w:eastAsia="Tw Cen MT"/>
          <w:sz w:val="22"/>
          <w:szCs w:val="22"/>
        </w:rPr>
        <w:t>Maine</w:t>
      </w:r>
      <w:r>
        <w:rPr>
          <w:rFonts w:ascii="Tw Cen MT" w:hAnsi="Tw Cen MT" w:cs="Tw Cen MT" w:eastAsia="Tw Cen MT"/>
          <w:spacing w:val="-4"/>
          <w:sz w:val="22"/>
          <w:szCs w:val="22"/>
        </w:rPr>
        <w:t> </w:t>
      </w:r>
      <w:r>
        <w:rPr>
          <w:rFonts w:ascii="Tw Cen MT" w:hAnsi="Tw Cen MT" w:cs="Tw Cen MT" w:eastAsia="Tw Cen MT"/>
          <w:spacing w:val="-1"/>
          <w:sz w:val="22"/>
          <w:szCs w:val="22"/>
        </w:rPr>
        <w:t>JobLink</w:t>
      </w:r>
      <w:r>
        <w:rPr>
          <w:rFonts w:ascii="Tw Cen MT" w:hAnsi="Tw Cen MT" w:cs="Tw Cen MT" w:eastAsia="Tw Cen MT"/>
          <w:spacing w:val="-4"/>
          <w:sz w:val="22"/>
          <w:szCs w:val="22"/>
        </w:rPr>
        <w:t> </w:t>
      </w:r>
      <w:r>
        <w:rPr>
          <w:rFonts w:ascii="Tw Cen MT" w:hAnsi="Tw Cen MT" w:cs="Tw Cen MT" w:eastAsia="Tw Cen MT"/>
          <w:spacing w:val="-5"/>
          <w:sz w:val="22"/>
          <w:szCs w:val="22"/>
        </w:rPr>
        <w:t>lo</w:t>
      </w:r>
      <w:r>
        <w:rPr>
          <w:rFonts w:ascii="Tw Cen MT" w:hAnsi="Tw Cen MT" w:cs="Tw Cen MT" w:eastAsia="Tw Cen MT"/>
          <w:spacing w:val="-6"/>
          <w:sz w:val="22"/>
          <w:szCs w:val="22"/>
        </w:rPr>
        <w:t>g</w:t>
      </w:r>
      <w:r>
        <w:rPr>
          <w:rFonts w:ascii="Tw Cen MT" w:hAnsi="Tw Cen MT" w:cs="Tw Cen MT" w:eastAsia="Tw Cen MT"/>
          <w:spacing w:val="-5"/>
          <w:sz w:val="22"/>
          <w:szCs w:val="22"/>
        </w:rPr>
        <w:t>o.</w:t>
      </w:r>
      <w:r>
        <w:rPr>
          <w:rFonts w:ascii="Tw Cen MT" w:hAnsi="Tw Cen MT" w:cs="Tw Cen MT" w:eastAsia="Tw Cen MT"/>
          <w:spacing w:val="25"/>
          <w:sz w:val="22"/>
          <w:szCs w:val="22"/>
        </w:rPr>
        <w:t> </w:t>
      </w:r>
      <w:r>
        <w:rPr>
          <w:rFonts w:ascii="Tw Cen MT" w:hAnsi="Tw Cen MT" w:cs="Tw Cen MT" w:eastAsia="Tw Cen MT"/>
          <w:spacing w:val="-3"/>
          <w:sz w:val="22"/>
          <w:szCs w:val="22"/>
        </w:rPr>
        <w:t>In</w:t>
      </w:r>
      <w:r>
        <w:rPr>
          <w:rFonts w:ascii="Tw Cen MT" w:hAnsi="Tw Cen MT" w:cs="Tw Cen MT" w:eastAsia="Tw Cen MT"/>
          <w:spacing w:val="-10"/>
          <w:sz w:val="22"/>
          <w:szCs w:val="22"/>
        </w:rPr>
        <w:t> </w:t>
      </w:r>
      <w:r>
        <w:rPr>
          <w:rFonts w:ascii="Tw Cen MT" w:hAnsi="Tw Cen MT" w:cs="Tw Cen MT" w:eastAsia="Tw Cen MT"/>
          <w:spacing w:val="-5"/>
          <w:sz w:val="22"/>
          <w:szCs w:val="22"/>
        </w:rPr>
        <w:t>the</w:t>
      </w:r>
      <w:r>
        <w:rPr>
          <w:rFonts w:ascii="Tw Cen MT" w:hAnsi="Tw Cen MT" w:cs="Tw Cen MT" w:eastAsia="Tw Cen MT"/>
          <w:spacing w:val="-9"/>
          <w:sz w:val="22"/>
          <w:szCs w:val="22"/>
        </w:rPr>
        <w:t> </w:t>
      </w:r>
      <w:r>
        <w:rPr>
          <w:rFonts w:ascii="Tw Cen MT" w:hAnsi="Tw Cen MT" w:cs="Tw Cen MT" w:eastAsia="Tw Cen MT"/>
          <w:spacing w:val="-7"/>
          <w:sz w:val="22"/>
          <w:szCs w:val="22"/>
        </w:rPr>
        <w:t>next</w:t>
      </w:r>
      <w:r>
        <w:rPr>
          <w:rFonts w:ascii="Tw Cen MT" w:hAnsi="Tw Cen MT" w:cs="Tw Cen MT" w:eastAsia="Tw Cen MT"/>
          <w:spacing w:val="-9"/>
          <w:sz w:val="22"/>
          <w:szCs w:val="22"/>
        </w:rPr>
        <w:t> </w:t>
      </w:r>
      <w:r>
        <w:rPr>
          <w:rFonts w:ascii="Tw Cen MT" w:hAnsi="Tw Cen MT" w:cs="Tw Cen MT" w:eastAsia="Tw Cen MT"/>
          <w:spacing w:val="-5"/>
          <w:sz w:val="22"/>
          <w:szCs w:val="22"/>
        </w:rPr>
        <w:t>screen,</w:t>
      </w:r>
      <w:r>
        <w:rPr>
          <w:rFonts w:ascii="Tw Cen MT" w:hAnsi="Tw Cen MT" w:cs="Tw Cen MT" w:eastAsia="Tw Cen MT"/>
          <w:spacing w:val="-9"/>
          <w:sz w:val="22"/>
          <w:szCs w:val="22"/>
        </w:rPr>
        <w:t> </w:t>
      </w:r>
      <w:r>
        <w:rPr>
          <w:rFonts w:ascii="Tw Cen MT" w:hAnsi="Tw Cen MT" w:cs="Tw Cen MT" w:eastAsia="Tw Cen MT"/>
          <w:b/>
          <w:bCs/>
          <w:i/>
          <w:spacing w:val="-5"/>
          <w:sz w:val="22"/>
          <w:szCs w:val="22"/>
        </w:rPr>
        <w:t>click</w:t>
      </w:r>
      <w:r>
        <w:rPr>
          <w:rFonts w:ascii="Tw Cen MT" w:hAnsi="Tw Cen MT" w:cs="Tw Cen MT" w:eastAsia="Tw Cen MT"/>
          <w:b/>
          <w:bCs/>
          <w:i/>
          <w:spacing w:val="-10"/>
          <w:sz w:val="22"/>
          <w:szCs w:val="22"/>
        </w:rPr>
        <w:t> </w:t>
      </w:r>
      <w:r>
        <w:rPr>
          <w:rFonts w:ascii="Tw Cen MT" w:hAnsi="Tw Cen MT" w:cs="Tw Cen MT" w:eastAsia="Tw Cen MT"/>
          <w:b/>
          <w:bCs/>
          <w:i/>
          <w:spacing w:val="-5"/>
          <w:sz w:val="22"/>
          <w:szCs w:val="22"/>
        </w:rPr>
        <w:t>on:</w:t>
      </w:r>
      <w:r>
        <w:rPr>
          <w:rFonts w:ascii="Tw Cen MT" w:hAnsi="Tw Cen MT" w:cs="Tw Cen MT" w:eastAsia="Tw Cen MT"/>
          <w:b/>
          <w:bCs/>
          <w:i/>
          <w:spacing w:val="-7"/>
          <w:sz w:val="22"/>
          <w:szCs w:val="22"/>
        </w:rPr>
        <w:t> </w:t>
      </w:r>
      <w:r>
        <w:rPr>
          <w:rFonts w:ascii="Tw Cen MT" w:hAnsi="Tw Cen MT" w:cs="Tw Cen MT" w:eastAsia="Tw Cen MT"/>
          <w:spacing w:val="-7"/>
          <w:sz w:val="22"/>
          <w:szCs w:val="22"/>
        </w:rPr>
        <w:t>“</w:t>
      </w:r>
      <w:r>
        <w:rPr>
          <w:rFonts w:ascii="Tw Cen MT" w:hAnsi="Tw Cen MT" w:cs="Tw Cen MT" w:eastAsia="Tw Cen MT"/>
          <w:spacing w:val="-7"/>
          <w:sz w:val="22"/>
          <w:szCs w:val="22"/>
          <w:u w:val="single" w:color="000000"/>
        </w:rPr>
        <w:t>Job</w:t>
      </w:r>
      <w:r>
        <w:rPr>
          <w:rFonts w:ascii="Tw Cen MT" w:hAnsi="Tw Cen MT" w:cs="Tw Cen MT" w:eastAsia="Tw Cen MT"/>
          <w:spacing w:val="-5"/>
          <w:sz w:val="22"/>
          <w:szCs w:val="22"/>
          <w:u w:val="single" w:color="000000"/>
        </w:rPr>
        <w:t> </w:t>
      </w:r>
      <w:r>
        <w:rPr>
          <w:rFonts w:ascii="Tw Cen MT" w:hAnsi="Tw Cen MT" w:cs="Tw Cen MT" w:eastAsia="Tw Cen MT"/>
          <w:spacing w:val="-7"/>
          <w:sz w:val="22"/>
          <w:szCs w:val="22"/>
          <w:u w:val="single" w:color="000000"/>
        </w:rPr>
        <w:t>Seek</w:t>
      </w:r>
      <w:r>
        <w:rPr>
          <w:rFonts w:ascii="Tw Cen MT" w:hAnsi="Tw Cen MT" w:cs="Tw Cen MT" w:eastAsia="Tw Cen MT"/>
          <w:spacing w:val="-6"/>
          <w:sz w:val="22"/>
          <w:szCs w:val="22"/>
          <w:u w:val="single" w:color="000000"/>
        </w:rPr>
        <w:t>er Log </w:t>
      </w:r>
      <w:r>
        <w:rPr>
          <w:rFonts w:ascii="Tw Cen MT" w:hAnsi="Tw Cen MT" w:cs="Tw Cen MT" w:eastAsia="Tw Cen MT"/>
          <w:spacing w:val="-4"/>
          <w:sz w:val="22"/>
          <w:szCs w:val="22"/>
          <w:u w:val="single" w:color="000000"/>
        </w:rPr>
        <w:t>In</w:t>
      </w:r>
      <w:r>
        <w:rPr>
          <w:rFonts w:ascii="Tw Cen MT" w:hAnsi="Tw Cen MT" w:cs="Tw Cen MT" w:eastAsia="Tw Cen MT"/>
          <w:sz w:val="22"/>
          <w:szCs w:val="22"/>
        </w:rPr>
      </w:r>
      <w:r>
        <w:rPr>
          <w:rFonts w:ascii="Tw Cen MT" w:hAnsi="Tw Cen MT" w:cs="Tw Cen MT" w:eastAsia="Tw Cen MT"/>
          <w:spacing w:val="-5"/>
          <w:sz w:val="22"/>
          <w:szCs w:val="22"/>
        </w:rPr>
        <w:t>” </w:t>
      </w:r>
      <w:r>
        <w:rPr>
          <w:rFonts w:ascii="Tw Cen MT" w:hAnsi="Tw Cen MT" w:cs="Tw Cen MT" w:eastAsia="Tw Cen MT"/>
          <w:spacing w:val="-1"/>
          <w:sz w:val="22"/>
          <w:szCs w:val="22"/>
        </w:rPr>
        <w:t>in</w:t>
      </w:r>
      <w:r>
        <w:rPr>
          <w:rFonts w:ascii="Tw Cen MT" w:hAnsi="Tw Cen MT" w:cs="Tw Cen MT" w:eastAsia="Tw Cen MT"/>
          <w:sz w:val="22"/>
          <w:szCs w:val="22"/>
        </w:rPr>
        <w:t> the</w:t>
      </w:r>
      <w:r>
        <w:rPr>
          <w:rFonts w:ascii="Tw Cen MT" w:hAnsi="Tw Cen MT" w:cs="Tw Cen MT" w:eastAsia="Tw Cen MT"/>
          <w:spacing w:val="41"/>
          <w:w w:val="99"/>
          <w:sz w:val="22"/>
          <w:szCs w:val="22"/>
        </w:rPr>
        <w:t> </w:t>
      </w:r>
      <w:r>
        <w:rPr>
          <w:rFonts w:ascii="Tw Cen MT" w:hAnsi="Tw Cen MT" w:cs="Tw Cen MT" w:eastAsia="Tw Cen MT"/>
          <w:spacing w:val="-1"/>
          <w:sz w:val="22"/>
          <w:szCs w:val="22"/>
        </w:rPr>
        <w:t>Returning</w:t>
      </w:r>
      <w:r>
        <w:rPr>
          <w:rFonts w:ascii="Tw Cen MT" w:hAnsi="Tw Cen MT" w:cs="Tw Cen MT" w:eastAsia="Tw Cen MT"/>
          <w:spacing w:val="-5"/>
          <w:sz w:val="22"/>
          <w:szCs w:val="22"/>
        </w:rPr>
        <w:t> </w:t>
      </w:r>
      <w:r>
        <w:rPr>
          <w:rFonts w:ascii="Tw Cen MT" w:hAnsi="Tw Cen MT" w:cs="Tw Cen MT" w:eastAsia="Tw Cen MT"/>
          <w:sz w:val="22"/>
          <w:szCs w:val="22"/>
        </w:rPr>
        <w:t>Customers</w:t>
      </w:r>
      <w:r>
        <w:rPr>
          <w:rFonts w:ascii="Tw Cen MT" w:hAnsi="Tw Cen MT" w:cs="Tw Cen MT" w:eastAsia="Tw Cen MT"/>
          <w:spacing w:val="-5"/>
          <w:sz w:val="22"/>
          <w:szCs w:val="22"/>
        </w:rPr>
        <w:t> </w:t>
      </w:r>
      <w:r>
        <w:rPr>
          <w:rFonts w:ascii="Tw Cen MT" w:hAnsi="Tw Cen MT" w:cs="Tw Cen MT" w:eastAsia="Tw Cen MT"/>
          <w:spacing w:val="-2"/>
          <w:sz w:val="22"/>
          <w:szCs w:val="22"/>
        </w:rPr>
        <w:t>box</w:t>
      </w:r>
      <w:r>
        <w:rPr>
          <w:rFonts w:ascii="Tw Cen MT" w:hAnsi="Tw Cen MT" w:cs="Tw Cen MT" w:eastAsia="Tw Cen MT"/>
          <w:i/>
          <w:spacing w:val="-2"/>
          <w:sz w:val="22"/>
          <w:szCs w:val="22"/>
        </w:rPr>
        <w:t>.</w:t>
      </w:r>
      <w:r>
        <w:rPr>
          <w:rFonts w:ascii="Tw Cen MT" w:hAnsi="Tw Cen MT" w:cs="Tw Cen MT" w:eastAsia="Tw Cen MT"/>
          <w:sz w:val="22"/>
          <w:szCs w:val="22"/>
        </w:rPr>
      </w:r>
    </w:p>
    <w:p>
      <w:pPr>
        <w:numPr>
          <w:ilvl w:val="0"/>
          <w:numId w:val="5"/>
        </w:numPr>
        <w:tabs>
          <w:tab w:pos="639" w:val="left" w:leader="none"/>
        </w:tabs>
        <w:spacing w:line="272" w:lineRule="auto" w:before="90"/>
        <w:ind w:left="638" w:right="5954" w:hanging="360"/>
        <w:jc w:val="left"/>
        <w:rPr>
          <w:rFonts w:ascii="Tw Cen MT" w:hAnsi="Tw Cen MT" w:cs="Tw Cen MT" w:eastAsia="Tw Cen MT"/>
          <w:sz w:val="22"/>
          <w:szCs w:val="22"/>
        </w:rPr>
      </w:pPr>
      <w:r>
        <w:rPr>
          <w:rFonts w:ascii="Tw Cen MT" w:hAnsi="Tw Cen MT" w:cs="Tw Cen MT" w:eastAsia="Tw Cen MT"/>
          <w:spacing w:val="-1"/>
          <w:sz w:val="22"/>
          <w:szCs w:val="22"/>
        </w:rPr>
        <w:t>If</w:t>
      </w:r>
      <w:r>
        <w:rPr>
          <w:rFonts w:ascii="Tw Cen MT" w:hAnsi="Tw Cen MT" w:cs="Tw Cen MT" w:eastAsia="Tw Cen MT"/>
          <w:spacing w:val="2"/>
          <w:sz w:val="22"/>
          <w:szCs w:val="22"/>
        </w:rPr>
        <w:t> </w:t>
      </w:r>
      <w:r>
        <w:rPr>
          <w:rFonts w:ascii="Tw Cen MT" w:hAnsi="Tw Cen MT" w:cs="Tw Cen MT" w:eastAsia="Tw Cen MT"/>
          <w:spacing w:val="-2"/>
          <w:sz w:val="22"/>
          <w:szCs w:val="22"/>
        </w:rPr>
        <w:t>your</w:t>
      </w:r>
      <w:r>
        <w:rPr>
          <w:rFonts w:ascii="Tw Cen MT" w:hAnsi="Tw Cen MT" w:cs="Tw Cen MT" w:eastAsia="Tw Cen MT"/>
          <w:spacing w:val="-3"/>
          <w:sz w:val="22"/>
          <w:szCs w:val="22"/>
        </w:rPr>
        <w:t> </w:t>
      </w:r>
      <w:r>
        <w:rPr>
          <w:rFonts w:ascii="Tw Cen MT" w:hAnsi="Tw Cen MT" w:cs="Tw Cen MT" w:eastAsia="Tw Cen MT"/>
          <w:spacing w:val="-1"/>
          <w:sz w:val="22"/>
          <w:szCs w:val="22"/>
        </w:rPr>
        <w:t>password</w:t>
      </w:r>
      <w:r>
        <w:rPr>
          <w:rFonts w:ascii="Tw Cen MT" w:hAnsi="Tw Cen MT" w:cs="Tw Cen MT" w:eastAsia="Tw Cen MT"/>
          <w:spacing w:val="-3"/>
          <w:sz w:val="22"/>
          <w:szCs w:val="22"/>
        </w:rPr>
        <w:t> </w:t>
      </w:r>
      <w:r>
        <w:rPr>
          <w:rFonts w:ascii="Tw Cen MT" w:hAnsi="Tw Cen MT" w:cs="Tw Cen MT" w:eastAsia="Tw Cen MT"/>
          <w:sz w:val="22"/>
          <w:szCs w:val="22"/>
        </w:rPr>
        <w:t>does</w:t>
      </w:r>
      <w:r>
        <w:rPr>
          <w:rFonts w:ascii="Tw Cen MT" w:hAnsi="Tw Cen MT" w:cs="Tw Cen MT" w:eastAsia="Tw Cen MT"/>
          <w:spacing w:val="-4"/>
          <w:sz w:val="22"/>
          <w:szCs w:val="22"/>
        </w:rPr>
        <w:t> </w:t>
      </w:r>
      <w:r>
        <w:rPr>
          <w:rFonts w:ascii="Tw Cen MT" w:hAnsi="Tw Cen MT" w:cs="Tw Cen MT" w:eastAsia="Tw Cen MT"/>
          <w:sz w:val="22"/>
          <w:szCs w:val="22"/>
        </w:rPr>
        <w:t>not</w:t>
      </w:r>
      <w:r>
        <w:rPr>
          <w:rFonts w:ascii="Tw Cen MT" w:hAnsi="Tw Cen MT" w:cs="Tw Cen MT" w:eastAsia="Tw Cen MT"/>
          <w:spacing w:val="-2"/>
          <w:sz w:val="22"/>
          <w:szCs w:val="22"/>
        </w:rPr>
        <w:t> </w:t>
      </w:r>
      <w:r>
        <w:rPr>
          <w:rFonts w:ascii="Tw Cen MT" w:hAnsi="Tw Cen MT" w:cs="Tw Cen MT" w:eastAsia="Tw Cen MT"/>
          <w:spacing w:val="-1"/>
          <w:sz w:val="22"/>
          <w:szCs w:val="22"/>
        </w:rPr>
        <w:t>work,</w:t>
      </w:r>
      <w:r>
        <w:rPr>
          <w:rFonts w:ascii="Tw Cen MT" w:hAnsi="Tw Cen MT" w:cs="Tw Cen MT" w:eastAsia="Tw Cen MT"/>
          <w:spacing w:val="-4"/>
          <w:sz w:val="22"/>
          <w:szCs w:val="22"/>
        </w:rPr>
        <w:t> </w:t>
      </w:r>
      <w:r>
        <w:rPr>
          <w:rFonts w:ascii="Tw Cen MT" w:hAnsi="Tw Cen MT" w:cs="Tw Cen MT" w:eastAsia="Tw Cen MT"/>
          <w:sz w:val="22"/>
          <w:szCs w:val="22"/>
        </w:rPr>
        <w:t>click</w:t>
      </w:r>
      <w:r>
        <w:rPr>
          <w:rFonts w:ascii="Tw Cen MT" w:hAnsi="Tw Cen MT" w:cs="Tw Cen MT" w:eastAsia="Tw Cen MT"/>
          <w:spacing w:val="-3"/>
          <w:sz w:val="22"/>
          <w:szCs w:val="22"/>
        </w:rPr>
        <w:t> </w:t>
      </w:r>
      <w:r>
        <w:rPr>
          <w:rFonts w:ascii="Tw Cen MT" w:hAnsi="Tw Cen MT" w:cs="Tw Cen MT" w:eastAsia="Tw Cen MT"/>
          <w:sz w:val="22"/>
          <w:szCs w:val="22"/>
        </w:rPr>
        <w:t>“I</w:t>
      </w:r>
      <w:r>
        <w:rPr>
          <w:rFonts w:ascii="Tw Cen MT" w:hAnsi="Tw Cen MT" w:cs="Tw Cen MT" w:eastAsia="Tw Cen MT"/>
          <w:spacing w:val="-4"/>
          <w:sz w:val="22"/>
          <w:szCs w:val="22"/>
        </w:rPr>
        <w:t> </w:t>
      </w:r>
      <w:r>
        <w:rPr>
          <w:rFonts w:ascii="Tw Cen MT" w:hAnsi="Tw Cen MT" w:cs="Tw Cen MT" w:eastAsia="Tw Cen MT"/>
          <w:spacing w:val="-1"/>
          <w:sz w:val="22"/>
          <w:szCs w:val="22"/>
        </w:rPr>
        <w:t>forgot</w:t>
      </w:r>
      <w:r>
        <w:rPr>
          <w:rFonts w:ascii="Tw Cen MT" w:hAnsi="Tw Cen MT" w:cs="Tw Cen MT" w:eastAsia="Tw Cen MT"/>
          <w:spacing w:val="-3"/>
          <w:sz w:val="22"/>
          <w:szCs w:val="22"/>
        </w:rPr>
        <w:t> my</w:t>
      </w:r>
      <w:r>
        <w:rPr>
          <w:rFonts w:ascii="Tw Cen MT" w:hAnsi="Tw Cen MT" w:cs="Tw Cen MT" w:eastAsia="Tw Cen MT"/>
          <w:spacing w:val="24"/>
          <w:sz w:val="22"/>
          <w:szCs w:val="22"/>
        </w:rPr>
        <w:t> </w:t>
      </w:r>
      <w:r>
        <w:rPr>
          <w:rFonts w:ascii="Tw Cen MT" w:hAnsi="Tw Cen MT" w:cs="Tw Cen MT" w:eastAsia="Tw Cen MT"/>
          <w:spacing w:val="-1"/>
          <w:sz w:val="22"/>
          <w:szCs w:val="22"/>
        </w:rPr>
        <w:t>password”</w:t>
      </w:r>
      <w:r>
        <w:rPr>
          <w:rFonts w:ascii="Tw Cen MT" w:hAnsi="Tw Cen MT" w:cs="Tw Cen MT" w:eastAsia="Tw Cen MT"/>
          <w:spacing w:val="-5"/>
          <w:sz w:val="22"/>
          <w:szCs w:val="22"/>
        </w:rPr>
        <w:t> </w:t>
      </w:r>
      <w:r>
        <w:rPr>
          <w:rFonts w:ascii="Tw Cen MT" w:hAnsi="Tw Cen MT" w:cs="Tw Cen MT" w:eastAsia="Tw Cen MT"/>
          <w:sz w:val="22"/>
          <w:szCs w:val="22"/>
        </w:rPr>
        <w:t>–</w:t>
      </w:r>
      <w:r>
        <w:rPr>
          <w:rFonts w:ascii="Tw Cen MT" w:hAnsi="Tw Cen MT" w:cs="Tw Cen MT" w:eastAsia="Tw Cen MT"/>
          <w:spacing w:val="-4"/>
          <w:sz w:val="22"/>
          <w:szCs w:val="22"/>
        </w:rPr>
        <w:t> </w:t>
      </w:r>
      <w:r>
        <w:rPr>
          <w:rFonts w:ascii="Tw Cen MT" w:hAnsi="Tw Cen MT" w:cs="Tw Cen MT" w:eastAsia="Tw Cen MT"/>
          <w:sz w:val="22"/>
          <w:szCs w:val="22"/>
        </w:rPr>
        <w:t>a</w:t>
      </w:r>
      <w:r>
        <w:rPr>
          <w:rFonts w:ascii="Tw Cen MT" w:hAnsi="Tw Cen MT" w:cs="Tw Cen MT" w:eastAsia="Tw Cen MT"/>
          <w:spacing w:val="-5"/>
          <w:sz w:val="22"/>
          <w:szCs w:val="22"/>
        </w:rPr>
        <w:t> </w:t>
      </w:r>
      <w:r>
        <w:rPr>
          <w:rFonts w:ascii="Tw Cen MT" w:hAnsi="Tw Cen MT" w:cs="Tw Cen MT" w:eastAsia="Tw Cen MT"/>
          <w:spacing w:val="-1"/>
          <w:sz w:val="22"/>
          <w:szCs w:val="22"/>
        </w:rPr>
        <w:t>temporary</w:t>
      </w:r>
      <w:r>
        <w:rPr>
          <w:rFonts w:ascii="Tw Cen MT" w:hAnsi="Tw Cen MT" w:cs="Tw Cen MT" w:eastAsia="Tw Cen MT"/>
          <w:spacing w:val="-5"/>
          <w:sz w:val="22"/>
          <w:szCs w:val="22"/>
        </w:rPr>
        <w:t> </w:t>
      </w:r>
      <w:r>
        <w:rPr>
          <w:rFonts w:ascii="Tw Cen MT" w:hAnsi="Tw Cen MT" w:cs="Tw Cen MT" w:eastAsia="Tw Cen MT"/>
          <w:spacing w:val="-1"/>
          <w:sz w:val="22"/>
          <w:szCs w:val="22"/>
        </w:rPr>
        <w:t>password</w:t>
      </w:r>
      <w:r>
        <w:rPr>
          <w:rFonts w:ascii="Tw Cen MT" w:hAnsi="Tw Cen MT" w:cs="Tw Cen MT" w:eastAsia="Tw Cen MT"/>
          <w:spacing w:val="-5"/>
          <w:sz w:val="22"/>
          <w:szCs w:val="22"/>
        </w:rPr>
        <w:t> </w:t>
      </w:r>
      <w:r>
        <w:rPr>
          <w:rFonts w:ascii="Tw Cen MT" w:hAnsi="Tw Cen MT" w:cs="Tw Cen MT" w:eastAsia="Tw Cen MT"/>
          <w:sz w:val="22"/>
          <w:szCs w:val="22"/>
        </w:rPr>
        <w:t>will</w:t>
      </w:r>
      <w:r>
        <w:rPr>
          <w:rFonts w:ascii="Tw Cen MT" w:hAnsi="Tw Cen MT" w:cs="Tw Cen MT" w:eastAsia="Tw Cen MT"/>
          <w:spacing w:val="-5"/>
          <w:sz w:val="22"/>
          <w:szCs w:val="22"/>
        </w:rPr>
        <w:t> </w:t>
      </w:r>
      <w:r>
        <w:rPr>
          <w:rFonts w:ascii="Tw Cen MT" w:hAnsi="Tw Cen MT" w:cs="Tw Cen MT" w:eastAsia="Tw Cen MT"/>
          <w:sz w:val="22"/>
          <w:szCs w:val="22"/>
        </w:rPr>
        <w:t>be</w:t>
      </w:r>
      <w:r>
        <w:rPr>
          <w:rFonts w:ascii="Tw Cen MT" w:hAnsi="Tw Cen MT" w:cs="Tw Cen MT" w:eastAsia="Tw Cen MT"/>
          <w:spacing w:val="-6"/>
          <w:sz w:val="22"/>
          <w:szCs w:val="22"/>
        </w:rPr>
        <w:t> </w:t>
      </w:r>
      <w:r>
        <w:rPr>
          <w:rFonts w:ascii="Tw Cen MT" w:hAnsi="Tw Cen MT" w:cs="Tw Cen MT" w:eastAsia="Tw Cen MT"/>
          <w:sz w:val="22"/>
          <w:szCs w:val="22"/>
        </w:rPr>
        <w:t>sent</w:t>
      </w:r>
      <w:r>
        <w:rPr>
          <w:rFonts w:ascii="Tw Cen MT" w:hAnsi="Tw Cen MT" w:cs="Tw Cen MT" w:eastAsia="Tw Cen MT"/>
          <w:spacing w:val="-4"/>
          <w:sz w:val="22"/>
          <w:szCs w:val="22"/>
        </w:rPr>
        <w:t> </w:t>
      </w:r>
      <w:r>
        <w:rPr>
          <w:rFonts w:ascii="Tw Cen MT" w:hAnsi="Tw Cen MT" w:cs="Tw Cen MT" w:eastAsia="Tw Cen MT"/>
          <w:sz w:val="22"/>
          <w:szCs w:val="22"/>
        </w:rPr>
        <w:t>to</w:t>
      </w:r>
      <w:r>
        <w:rPr>
          <w:rFonts w:ascii="Tw Cen MT" w:hAnsi="Tw Cen MT" w:cs="Tw Cen MT" w:eastAsia="Tw Cen MT"/>
          <w:spacing w:val="28"/>
          <w:w w:val="99"/>
          <w:sz w:val="22"/>
          <w:szCs w:val="22"/>
        </w:rPr>
        <w:t> </w:t>
      </w:r>
      <w:r>
        <w:rPr>
          <w:rFonts w:ascii="Tw Cen MT" w:hAnsi="Tw Cen MT" w:cs="Tw Cen MT" w:eastAsia="Tw Cen MT"/>
          <w:spacing w:val="-2"/>
          <w:sz w:val="22"/>
          <w:szCs w:val="22"/>
        </w:rPr>
        <w:t>your</w:t>
      </w:r>
      <w:r>
        <w:rPr>
          <w:rFonts w:ascii="Tw Cen MT" w:hAnsi="Tw Cen MT" w:cs="Tw Cen MT" w:eastAsia="Tw Cen MT"/>
          <w:spacing w:val="-4"/>
          <w:sz w:val="22"/>
          <w:szCs w:val="22"/>
        </w:rPr>
        <w:t> </w:t>
      </w:r>
      <w:r>
        <w:rPr>
          <w:rFonts w:ascii="Tw Cen MT" w:hAnsi="Tw Cen MT" w:cs="Tw Cen MT" w:eastAsia="Tw Cen MT"/>
          <w:sz w:val="22"/>
          <w:szCs w:val="22"/>
        </w:rPr>
        <w:t>e-mail</w:t>
      </w:r>
      <w:r>
        <w:rPr>
          <w:rFonts w:ascii="Tw Cen MT" w:hAnsi="Tw Cen MT" w:cs="Tw Cen MT" w:eastAsia="Tw Cen MT"/>
          <w:spacing w:val="-4"/>
          <w:sz w:val="22"/>
          <w:szCs w:val="22"/>
        </w:rPr>
        <w:t> </w:t>
      </w:r>
      <w:r>
        <w:rPr>
          <w:rFonts w:ascii="Tw Cen MT" w:hAnsi="Tw Cen MT" w:cs="Tw Cen MT" w:eastAsia="Tw Cen MT"/>
          <w:sz w:val="22"/>
          <w:szCs w:val="22"/>
        </w:rPr>
        <w:t>account.</w:t>
      </w:r>
      <w:r>
        <w:rPr>
          <w:rFonts w:ascii="Tw Cen MT" w:hAnsi="Tw Cen MT" w:cs="Tw Cen MT" w:eastAsia="Tw Cen MT"/>
          <w:spacing w:val="-4"/>
          <w:sz w:val="22"/>
          <w:szCs w:val="22"/>
        </w:rPr>
        <w:t> </w:t>
      </w:r>
      <w:r>
        <w:rPr>
          <w:rFonts w:ascii="Tw Cen MT" w:hAnsi="Tw Cen MT" w:cs="Tw Cen MT" w:eastAsia="Tw Cen MT"/>
          <w:spacing w:val="-2"/>
          <w:sz w:val="22"/>
          <w:szCs w:val="22"/>
        </w:rPr>
        <w:t>Follow</w:t>
      </w:r>
      <w:r>
        <w:rPr>
          <w:rFonts w:ascii="Tw Cen MT" w:hAnsi="Tw Cen MT" w:cs="Tw Cen MT" w:eastAsia="Tw Cen MT"/>
          <w:spacing w:val="-3"/>
          <w:sz w:val="22"/>
          <w:szCs w:val="22"/>
        </w:rPr>
        <w:t> </w:t>
      </w:r>
      <w:r>
        <w:rPr>
          <w:rFonts w:ascii="Tw Cen MT" w:hAnsi="Tw Cen MT" w:cs="Tw Cen MT" w:eastAsia="Tw Cen MT"/>
          <w:sz w:val="22"/>
          <w:szCs w:val="22"/>
        </w:rPr>
        <w:t>the</w:t>
      </w:r>
      <w:r>
        <w:rPr>
          <w:rFonts w:ascii="Tw Cen MT" w:hAnsi="Tw Cen MT" w:cs="Tw Cen MT" w:eastAsia="Tw Cen MT"/>
          <w:spacing w:val="-3"/>
          <w:sz w:val="22"/>
          <w:szCs w:val="22"/>
        </w:rPr>
        <w:t> </w:t>
      </w:r>
      <w:r>
        <w:rPr>
          <w:rFonts w:ascii="Tw Cen MT" w:hAnsi="Tw Cen MT" w:cs="Tw Cen MT" w:eastAsia="Tw Cen MT"/>
          <w:sz w:val="22"/>
          <w:szCs w:val="22"/>
        </w:rPr>
        <w:t>instructions</w:t>
      </w:r>
      <w:r>
        <w:rPr>
          <w:rFonts w:ascii="Tw Cen MT" w:hAnsi="Tw Cen MT" w:cs="Tw Cen MT" w:eastAsia="Tw Cen MT"/>
          <w:spacing w:val="-5"/>
          <w:sz w:val="22"/>
          <w:szCs w:val="22"/>
        </w:rPr>
        <w:t> </w:t>
      </w:r>
      <w:r>
        <w:rPr>
          <w:rFonts w:ascii="Tw Cen MT" w:hAnsi="Tw Cen MT" w:cs="Tw Cen MT" w:eastAsia="Tw Cen MT"/>
          <w:sz w:val="22"/>
          <w:szCs w:val="22"/>
        </w:rPr>
        <w:t>to</w:t>
      </w:r>
      <w:r>
        <w:rPr>
          <w:rFonts w:ascii="Tw Cen MT" w:hAnsi="Tw Cen MT" w:cs="Tw Cen MT" w:eastAsia="Tw Cen MT"/>
          <w:spacing w:val="-3"/>
          <w:sz w:val="22"/>
          <w:szCs w:val="22"/>
        </w:rPr>
        <w:t> </w:t>
      </w:r>
      <w:r>
        <w:rPr>
          <w:rFonts w:ascii="Tw Cen MT" w:hAnsi="Tw Cen MT" w:cs="Tw Cen MT" w:eastAsia="Tw Cen MT"/>
          <w:sz w:val="22"/>
          <w:szCs w:val="22"/>
        </w:rPr>
        <w:t>reset</w:t>
      </w:r>
      <w:r>
        <w:rPr>
          <w:rFonts w:ascii="Tw Cen MT" w:hAnsi="Tw Cen MT" w:cs="Tw Cen MT" w:eastAsia="Tw Cen MT"/>
          <w:spacing w:val="24"/>
          <w:sz w:val="22"/>
          <w:szCs w:val="22"/>
        </w:rPr>
        <w:t> </w:t>
      </w:r>
      <w:r>
        <w:rPr>
          <w:rFonts w:ascii="Tw Cen MT" w:hAnsi="Tw Cen MT" w:cs="Tw Cen MT" w:eastAsia="Tw Cen MT"/>
          <w:spacing w:val="-2"/>
          <w:sz w:val="22"/>
          <w:szCs w:val="22"/>
        </w:rPr>
        <w:t>your</w:t>
      </w:r>
      <w:r>
        <w:rPr>
          <w:rFonts w:ascii="Tw Cen MT" w:hAnsi="Tw Cen MT" w:cs="Tw Cen MT" w:eastAsia="Tw Cen MT"/>
          <w:spacing w:val="-9"/>
          <w:sz w:val="22"/>
          <w:szCs w:val="22"/>
        </w:rPr>
        <w:t> </w:t>
      </w:r>
      <w:r>
        <w:rPr>
          <w:rFonts w:ascii="Tw Cen MT" w:hAnsi="Tw Cen MT" w:cs="Tw Cen MT" w:eastAsia="Tw Cen MT"/>
          <w:spacing w:val="-1"/>
          <w:sz w:val="22"/>
          <w:szCs w:val="22"/>
        </w:rPr>
        <w:t>password.</w:t>
      </w:r>
    </w:p>
    <w:p>
      <w:pPr>
        <w:spacing w:before="109"/>
        <w:ind w:left="278" w:right="0" w:firstLine="0"/>
        <w:jc w:val="left"/>
        <w:rPr>
          <w:rFonts w:ascii="Tw Cen MT" w:hAnsi="Tw Cen MT" w:cs="Tw Cen MT" w:eastAsia="Tw Cen MT"/>
          <w:sz w:val="30"/>
          <w:szCs w:val="30"/>
        </w:rPr>
      </w:pPr>
      <w:r>
        <w:rPr>
          <w:rFonts w:ascii="Tw Cen MT"/>
          <w:b/>
          <w:sz w:val="30"/>
        </w:rPr>
        <w:t>Need</w:t>
      </w:r>
      <w:r>
        <w:rPr>
          <w:rFonts w:ascii="Tw Cen MT"/>
          <w:b/>
          <w:spacing w:val="-17"/>
          <w:sz w:val="30"/>
        </w:rPr>
        <w:t> </w:t>
      </w:r>
      <w:r>
        <w:rPr>
          <w:rFonts w:ascii="Tw Cen MT"/>
          <w:b/>
          <w:sz w:val="30"/>
        </w:rPr>
        <w:t>additional</w:t>
      </w:r>
      <w:r>
        <w:rPr>
          <w:rFonts w:ascii="Tw Cen MT"/>
          <w:b/>
          <w:spacing w:val="-18"/>
          <w:sz w:val="30"/>
        </w:rPr>
        <w:t> </w:t>
      </w:r>
      <w:r>
        <w:rPr>
          <w:rFonts w:ascii="Tw Cen MT"/>
          <w:b/>
          <w:sz w:val="30"/>
        </w:rPr>
        <w:t>assistance?</w:t>
      </w:r>
      <w:r>
        <w:rPr>
          <w:rFonts w:ascii="Tw Cen MT"/>
          <w:sz w:val="30"/>
        </w:rPr>
      </w:r>
    </w:p>
    <w:p>
      <w:pPr>
        <w:spacing w:before="6"/>
        <w:ind w:left="278" w:right="0" w:firstLine="0"/>
        <w:jc w:val="left"/>
        <w:rPr>
          <w:rFonts w:ascii="Tw Cen MT" w:hAnsi="Tw Cen MT" w:cs="Tw Cen MT" w:eastAsia="Tw Cen MT"/>
          <w:sz w:val="22"/>
          <w:szCs w:val="22"/>
        </w:rPr>
      </w:pPr>
      <w:r>
        <w:rPr>
          <w:rFonts w:ascii="Tw Cen MT"/>
          <w:spacing w:val="-3"/>
          <w:sz w:val="22"/>
        </w:rPr>
        <w:t>Call</w:t>
      </w:r>
      <w:r>
        <w:rPr>
          <w:rFonts w:ascii="Tw Cen MT"/>
          <w:spacing w:val="-11"/>
          <w:sz w:val="22"/>
        </w:rPr>
        <w:t> </w:t>
      </w:r>
      <w:r>
        <w:rPr>
          <w:rFonts w:ascii="Tw Cen MT"/>
          <w:spacing w:val="-1"/>
          <w:sz w:val="22"/>
        </w:rPr>
        <w:t>the</w:t>
      </w:r>
      <w:r>
        <w:rPr>
          <w:rFonts w:ascii="Tw Cen MT"/>
          <w:spacing w:val="-11"/>
          <w:sz w:val="22"/>
        </w:rPr>
        <w:t> </w:t>
      </w:r>
      <w:r>
        <w:rPr>
          <w:rFonts w:ascii="Tw Cen MT"/>
          <w:spacing w:val="-3"/>
          <w:sz w:val="22"/>
        </w:rPr>
        <w:t>helpline</w:t>
      </w:r>
      <w:r>
        <w:rPr>
          <w:rFonts w:ascii="Tw Cen MT"/>
          <w:spacing w:val="-10"/>
          <w:sz w:val="22"/>
        </w:rPr>
        <w:t> </w:t>
      </w:r>
      <w:r>
        <w:rPr>
          <w:rFonts w:ascii="Tw Cen MT"/>
          <w:spacing w:val="-2"/>
          <w:sz w:val="22"/>
        </w:rPr>
        <w:t>at</w:t>
      </w:r>
      <w:r>
        <w:rPr>
          <w:rFonts w:ascii="Tw Cen MT"/>
          <w:spacing w:val="-11"/>
          <w:sz w:val="22"/>
        </w:rPr>
        <w:t> </w:t>
      </w:r>
      <w:r>
        <w:rPr>
          <w:rFonts w:ascii="Tw Cen MT"/>
          <w:b/>
          <w:sz w:val="22"/>
        </w:rPr>
        <w:t>1-888-457-8883</w:t>
      </w:r>
      <w:r>
        <w:rPr>
          <w:rFonts w:ascii="Tw Cen MT"/>
          <w:sz w:val="22"/>
        </w:rPr>
      </w:r>
    </w:p>
    <w:p>
      <w:pPr>
        <w:spacing w:line="240" w:lineRule="auto" w:before="10"/>
        <w:rPr>
          <w:rFonts w:ascii="Tw Cen MT" w:hAnsi="Tw Cen MT" w:cs="Tw Cen MT" w:eastAsia="Tw Cen MT"/>
          <w:b/>
          <w:bCs/>
          <w:sz w:val="18"/>
          <w:szCs w:val="18"/>
        </w:rPr>
      </w:pPr>
    </w:p>
    <w:p>
      <w:pPr>
        <w:spacing w:line="200" w:lineRule="atLeast"/>
        <w:ind w:left="111" w:right="0" w:firstLine="0"/>
        <w:rPr>
          <w:rFonts w:ascii="Tw Cen MT" w:hAnsi="Tw Cen MT" w:cs="Tw Cen MT" w:eastAsia="Tw Cen MT"/>
          <w:sz w:val="20"/>
          <w:szCs w:val="20"/>
        </w:rPr>
      </w:pPr>
      <w:r>
        <w:rPr>
          <w:rFonts w:ascii="Tw Cen MT" w:hAnsi="Tw Cen MT" w:cs="Tw Cen MT" w:eastAsia="Tw Cen MT"/>
          <w:sz w:val="20"/>
          <w:szCs w:val="20"/>
        </w:rPr>
        <w:pict>
          <v:shape style="width:248.85pt;height:165.05pt;mso-position-horizontal-relative:char;mso-position-vertical-relative:line" type="#_x0000_t202" filled="false" stroked="true" strokeweight="1pt" strokecolor="#000000">
            <v:textbox inset="0,0,0,0">
              <w:txbxContent>
                <w:p>
                  <w:pPr>
                    <w:spacing w:before="130"/>
                    <w:ind w:left="252" w:right="0" w:firstLine="0"/>
                    <w:jc w:val="left"/>
                    <w:rPr>
                      <w:rFonts w:ascii="Tw Cen MT" w:hAnsi="Tw Cen MT" w:cs="Tw Cen MT" w:eastAsia="Tw Cen MT"/>
                      <w:sz w:val="30"/>
                      <w:szCs w:val="30"/>
                    </w:rPr>
                  </w:pPr>
                  <w:r>
                    <w:rPr>
                      <w:rFonts w:ascii="Tw Cen MT"/>
                      <w:b/>
                      <w:color w:val="808285"/>
                      <w:spacing w:val="-1"/>
                      <w:sz w:val="30"/>
                    </w:rPr>
                    <w:t>Keeping</w:t>
                  </w:r>
                  <w:r>
                    <w:rPr>
                      <w:rFonts w:ascii="Tw Cen MT"/>
                      <w:b/>
                      <w:color w:val="808285"/>
                      <w:spacing w:val="-9"/>
                      <w:sz w:val="30"/>
                    </w:rPr>
                    <w:t> </w:t>
                  </w:r>
                  <w:r>
                    <w:rPr>
                      <w:rFonts w:ascii="Tw Cen MT"/>
                      <w:b/>
                      <w:color w:val="808285"/>
                      <w:sz w:val="30"/>
                    </w:rPr>
                    <w:t>track</w:t>
                  </w:r>
                  <w:r>
                    <w:rPr>
                      <w:rFonts w:ascii="Tw Cen MT"/>
                      <w:b/>
                      <w:color w:val="808285"/>
                      <w:spacing w:val="-10"/>
                      <w:sz w:val="30"/>
                    </w:rPr>
                    <w:t> </w:t>
                  </w:r>
                  <w:r>
                    <w:rPr>
                      <w:rFonts w:ascii="Tw Cen MT"/>
                      <w:b/>
                      <w:color w:val="808285"/>
                      <w:sz w:val="30"/>
                    </w:rPr>
                    <w:t>of</w:t>
                  </w:r>
                  <w:r>
                    <w:rPr>
                      <w:rFonts w:ascii="Tw Cen MT"/>
                      <w:b/>
                      <w:color w:val="808285"/>
                      <w:spacing w:val="9"/>
                      <w:sz w:val="30"/>
                    </w:rPr>
                    <w:t> </w:t>
                  </w:r>
                  <w:r>
                    <w:rPr>
                      <w:rFonts w:ascii="Tw Cen MT"/>
                      <w:b/>
                      <w:color w:val="808285"/>
                      <w:spacing w:val="-1"/>
                      <w:sz w:val="30"/>
                    </w:rPr>
                    <w:t>your</w:t>
                  </w:r>
                  <w:r>
                    <w:rPr>
                      <w:rFonts w:ascii="Tw Cen MT"/>
                      <w:b/>
                      <w:color w:val="808285"/>
                      <w:spacing w:val="-9"/>
                      <w:sz w:val="30"/>
                    </w:rPr>
                    <w:t> </w:t>
                  </w:r>
                  <w:r>
                    <w:rPr>
                      <w:rFonts w:ascii="Tw Cen MT"/>
                      <w:b/>
                      <w:color w:val="808285"/>
                      <w:spacing w:val="-2"/>
                      <w:sz w:val="30"/>
                    </w:rPr>
                    <w:t>password</w:t>
                  </w:r>
                  <w:r>
                    <w:rPr>
                      <w:rFonts w:ascii="Tw Cen MT"/>
                      <w:sz w:val="30"/>
                    </w:rPr>
                  </w:r>
                </w:p>
                <w:p>
                  <w:pPr>
                    <w:spacing w:before="222"/>
                    <w:ind w:left="252" w:right="588" w:firstLine="0"/>
                    <w:jc w:val="left"/>
                    <w:rPr>
                      <w:rFonts w:ascii="Tw Cen MT" w:hAnsi="Tw Cen MT" w:cs="Tw Cen MT" w:eastAsia="Tw Cen MT"/>
                      <w:sz w:val="22"/>
                      <w:szCs w:val="22"/>
                    </w:rPr>
                  </w:pPr>
                  <w:r>
                    <w:rPr>
                      <w:rFonts w:ascii="Tw Cen MT"/>
                      <w:sz w:val="22"/>
                    </w:rPr>
                    <w:t>It</w:t>
                  </w:r>
                  <w:r>
                    <w:rPr>
                      <w:rFonts w:ascii="Tw Cen MT"/>
                      <w:spacing w:val="-7"/>
                      <w:sz w:val="22"/>
                    </w:rPr>
                    <w:t> </w:t>
                  </w:r>
                  <w:r>
                    <w:rPr>
                      <w:rFonts w:ascii="Tw Cen MT"/>
                      <w:spacing w:val="-2"/>
                      <w:sz w:val="22"/>
                    </w:rPr>
                    <w:t>is</w:t>
                  </w:r>
                  <w:r>
                    <w:rPr>
                      <w:rFonts w:ascii="Tw Cen MT"/>
                      <w:spacing w:val="-7"/>
                      <w:sz w:val="22"/>
                    </w:rPr>
                    <w:t> </w:t>
                  </w:r>
                  <w:r>
                    <w:rPr>
                      <w:rFonts w:ascii="Tw Cen MT"/>
                      <w:sz w:val="22"/>
                    </w:rPr>
                    <w:t>OK</w:t>
                  </w:r>
                  <w:r>
                    <w:rPr>
                      <w:rFonts w:ascii="Tw Cen MT"/>
                      <w:spacing w:val="-6"/>
                      <w:sz w:val="22"/>
                    </w:rPr>
                    <w:t> </w:t>
                  </w:r>
                  <w:r>
                    <w:rPr>
                      <w:rFonts w:ascii="Tw Cen MT"/>
                      <w:spacing w:val="-2"/>
                      <w:sz w:val="22"/>
                    </w:rPr>
                    <w:t>to</w:t>
                  </w:r>
                  <w:r>
                    <w:rPr>
                      <w:rFonts w:ascii="Tw Cen MT"/>
                      <w:spacing w:val="-7"/>
                      <w:sz w:val="22"/>
                    </w:rPr>
                    <w:t> </w:t>
                  </w:r>
                  <w:r>
                    <w:rPr>
                      <w:rFonts w:ascii="Tw Cen MT"/>
                      <w:spacing w:val="-5"/>
                      <w:sz w:val="22"/>
                    </w:rPr>
                    <w:t>"</w:t>
                  </w:r>
                  <w:r>
                    <w:rPr>
                      <w:rFonts w:ascii="Tw Cen MT"/>
                      <w:spacing w:val="-4"/>
                      <w:sz w:val="22"/>
                    </w:rPr>
                    <w:t>re</w:t>
                  </w:r>
                  <w:r>
                    <w:rPr>
                      <w:rFonts w:ascii="Tw Cen MT"/>
                      <w:spacing w:val="-5"/>
                      <w:sz w:val="22"/>
                    </w:rPr>
                    <w:t>m</w:t>
                  </w:r>
                  <w:r>
                    <w:rPr>
                      <w:rFonts w:ascii="Tw Cen MT"/>
                      <w:spacing w:val="-4"/>
                      <w:sz w:val="22"/>
                    </w:rPr>
                    <w:t>e</w:t>
                  </w:r>
                  <w:r>
                    <w:rPr>
                      <w:rFonts w:ascii="Tw Cen MT"/>
                      <w:spacing w:val="-5"/>
                      <w:sz w:val="22"/>
                    </w:rPr>
                    <w:t>mb</w:t>
                  </w:r>
                  <w:r>
                    <w:rPr>
                      <w:rFonts w:ascii="Tw Cen MT"/>
                      <w:spacing w:val="-4"/>
                      <w:sz w:val="22"/>
                    </w:rPr>
                    <w:t>er</w:t>
                  </w:r>
                  <w:r>
                    <w:rPr>
                      <w:rFonts w:ascii="Tw Cen MT"/>
                      <w:spacing w:val="-5"/>
                      <w:sz w:val="22"/>
                    </w:rPr>
                    <w:t>"</w:t>
                  </w:r>
                  <w:r>
                    <w:rPr>
                      <w:rFonts w:ascii="Tw Cen MT"/>
                      <w:spacing w:val="-7"/>
                      <w:sz w:val="22"/>
                    </w:rPr>
                    <w:t> </w:t>
                  </w:r>
                  <w:r>
                    <w:rPr>
                      <w:rFonts w:ascii="Tw Cen MT"/>
                      <w:spacing w:val="-3"/>
                      <w:sz w:val="22"/>
                    </w:rPr>
                    <w:t>your</w:t>
                  </w:r>
                  <w:r>
                    <w:rPr>
                      <w:rFonts w:ascii="Tw Cen MT"/>
                      <w:spacing w:val="-6"/>
                      <w:sz w:val="22"/>
                    </w:rPr>
                    <w:t> </w:t>
                  </w:r>
                  <w:r>
                    <w:rPr>
                      <w:rFonts w:ascii="Tw Cen MT"/>
                      <w:spacing w:val="-2"/>
                      <w:sz w:val="22"/>
                    </w:rPr>
                    <w:t>User</w:t>
                  </w:r>
                  <w:r>
                    <w:rPr>
                      <w:rFonts w:ascii="Tw Cen MT"/>
                      <w:spacing w:val="-7"/>
                      <w:sz w:val="22"/>
                    </w:rPr>
                    <w:t> </w:t>
                  </w:r>
                  <w:r>
                    <w:rPr>
                      <w:rFonts w:ascii="Tw Cen MT"/>
                      <w:spacing w:val="-1"/>
                      <w:sz w:val="22"/>
                    </w:rPr>
                    <w:t>Name</w:t>
                  </w:r>
                  <w:r>
                    <w:rPr>
                      <w:rFonts w:ascii="Tw Cen MT"/>
                      <w:spacing w:val="-7"/>
                      <w:sz w:val="22"/>
                    </w:rPr>
                    <w:t> </w:t>
                  </w:r>
                  <w:r>
                    <w:rPr>
                      <w:rFonts w:ascii="Tw Cen MT"/>
                      <w:spacing w:val="-1"/>
                      <w:sz w:val="22"/>
                    </w:rPr>
                    <w:t>and</w:t>
                  </w:r>
                  <w:r>
                    <w:rPr>
                      <w:rFonts w:ascii="Tw Cen MT"/>
                      <w:spacing w:val="23"/>
                      <w:w w:val="99"/>
                      <w:sz w:val="22"/>
                    </w:rPr>
                    <w:t> </w:t>
                  </w:r>
                  <w:r>
                    <w:rPr>
                      <w:rFonts w:ascii="Tw Cen MT"/>
                      <w:spacing w:val="-5"/>
                      <w:sz w:val="22"/>
                    </w:rPr>
                    <w:t>P</w:t>
                  </w:r>
                  <w:r>
                    <w:rPr>
                      <w:rFonts w:ascii="Tw Cen MT"/>
                      <w:spacing w:val="-6"/>
                      <w:sz w:val="22"/>
                    </w:rPr>
                    <w:t>a</w:t>
                  </w:r>
                  <w:r>
                    <w:rPr>
                      <w:rFonts w:ascii="Tw Cen MT"/>
                      <w:spacing w:val="-5"/>
                      <w:sz w:val="22"/>
                    </w:rPr>
                    <w:t>sswor</w:t>
                  </w:r>
                  <w:r>
                    <w:rPr>
                      <w:rFonts w:ascii="Tw Cen MT"/>
                      <w:spacing w:val="-6"/>
                      <w:sz w:val="22"/>
                    </w:rPr>
                    <w:t>d</w:t>
                  </w:r>
                  <w:r>
                    <w:rPr>
                      <w:rFonts w:ascii="Tw Cen MT"/>
                      <w:spacing w:val="-8"/>
                      <w:sz w:val="22"/>
                    </w:rPr>
                    <w:t> </w:t>
                  </w:r>
                  <w:r>
                    <w:rPr>
                      <w:rFonts w:ascii="Tw Cen MT"/>
                      <w:spacing w:val="-7"/>
                      <w:sz w:val="22"/>
                    </w:rPr>
                    <w:t>b</w:t>
                  </w:r>
                  <w:r>
                    <w:rPr>
                      <w:rFonts w:ascii="Tw Cen MT"/>
                      <w:spacing w:val="-6"/>
                      <w:sz w:val="22"/>
                    </w:rPr>
                    <w:t>y</w:t>
                  </w:r>
                  <w:r>
                    <w:rPr>
                      <w:rFonts w:ascii="Tw Cen MT"/>
                      <w:spacing w:val="-9"/>
                      <w:sz w:val="22"/>
                    </w:rPr>
                    <w:t> </w:t>
                  </w:r>
                  <w:r>
                    <w:rPr>
                      <w:rFonts w:ascii="Tw Cen MT"/>
                      <w:spacing w:val="-3"/>
                      <w:sz w:val="22"/>
                    </w:rPr>
                    <w:t>writing</w:t>
                  </w:r>
                  <w:r>
                    <w:rPr>
                      <w:rFonts w:ascii="Tw Cen MT"/>
                      <w:spacing w:val="-8"/>
                      <w:sz w:val="22"/>
                    </w:rPr>
                    <w:t> </w:t>
                  </w:r>
                  <w:r>
                    <w:rPr>
                      <w:rFonts w:ascii="Tw Cen MT"/>
                      <w:spacing w:val="-1"/>
                      <w:sz w:val="22"/>
                    </w:rPr>
                    <w:t>them</w:t>
                  </w:r>
                  <w:r>
                    <w:rPr>
                      <w:rFonts w:ascii="Tw Cen MT"/>
                      <w:spacing w:val="-8"/>
                      <w:sz w:val="22"/>
                    </w:rPr>
                    <w:t> </w:t>
                  </w:r>
                  <w:r>
                    <w:rPr>
                      <w:rFonts w:ascii="Tw Cen MT"/>
                      <w:spacing w:val="-3"/>
                      <w:sz w:val="22"/>
                    </w:rPr>
                    <w:t>down,</w:t>
                  </w:r>
                  <w:r>
                    <w:rPr>
                      <w:rFonts w:ascii="Tw Cen MT"/>
                      <w:spacing w:val="-8"/>
                      <w:sz w:val="22"/>
                    </w:rPr>
                    <w:t> </w:t>
                  </w:r>
                  <w:r>
                    <w:rPr>
                      <w:rFonts w:ascii="Tw Cen MT"/>
                      <w:spacing w:val="-1"/>
                      <w:sz w:val="22"/>
                    </w:rPr>
                    <w:t>but</w:t>
                  </w:r>
                  <w:r>
                    <w:rPr>
                      <w:rFonts w:ascii="Tw Cen MT"/>
                      <w:spacing w:val="-8"/>
                      <w:sz w:val="22"/>
                    </w:rPr>
                    <w:t> </w:t>
                  </w:r>
                  <w:r>
                    <w:rPr>
                      <w:rFonts w:ascii="Tw Cen MT"/>
                      <w:spacing w:val="1"/>
                      <w:sz w:val="22"/>
                    </w:rPr>
                    <w:t>KEEP</w:t>
                  </w:r>
                  <w:r>
                    <w:rPr>
                      <w:rFonts w:ascii="Tw Cen MT"/>
                      <w:spacing w:val="-8"/>
                      <w:sz w:val="22"/>
                    </w:rPr>
                    <w:t> </w:t>
                  </w:r>
                  <w:r>
                    <w:rPr>
                      <w:rFonts w:ascii="Tw Cen MT"/>
                      <w:sz w:val="22"/>
                    </w:rPr>
                    <w:t>THEM</w:t>
                  </w:r>
                  <w:r>
                    <w:rPr>
                      <w:rFonts w:ascii="Tw Cen MT"/>
                      <w:spacing w:val="21"/>
                      <w:w w:val="99"/>
                      <w:sz w:val="22"/>
                    </w:rPr>
                    <w:t> </w:t>
                  </w:r>
                  <w:r>
                    <w:rPr>
                      <w:rFonts w:ascii="Tw Cen MT"/>
                      <w:sz w:val="22"/>
                    </w:rPr>
                    <w:t>SECURE!</w:t>
                  </w:r>
                </w:p>
                <w:p>
                  <w:pPr>
                    <w:spacing w:line="240" w:lineRule="auto" w:before="9"/>
                    <w:rPr>
                      <w:rFonts w:ascii="Tw Cen MT" w:hAnsi="Tw Cen MT" w:cs="Tw Cen MT" w:eastAsia="Tw Cen MT"/>
                      <w:b/>
                      <w:bCs/>
                      <w:sz w:val="26"/>
                      <w:szCs w:val="26"/>
                    </w:rPr>
                  </w:pPr>
                </w:p>
                <w:p>
                  <w:pPr>
                    <w:spacing w:before="0"/>
                    <w:ind w:left="252" w:right="0" w:firstLine="0"/>
                    <w:jc w:val="left"/>
                    <w:rPr>
                      <w:rFonts w:ascii="Tw Cen MT" w:hAnsi="Tw Cen MT" w:cs="Tw Cen MT" w:eastAsia="Tw Cen MT"/>
                      <w:sz w:val="30"/>
                      <w:szCs w:val="30"/>
                    </w:rPr>
                  </w:pPr>
                  <w:r>
                    <w:rPr>
                      <w:rFonts w:ascii="Tw Cen MT"/>
                      <w:b/>
                      <w:sz w:val="30"/>
                    </w:rPr>
                    <w:t>User</w:t>
                  </w:r>
                  <w:r>
                    <w:rPr>
                      <w:rFonts w:ascii="Tw Cen MT"/>
                      <w:b/>
                      <w:spacing w:val="-15"/>
                      <w:sz w:val="30"/>
                    </w:rPr>
                    <w:t> </w:t>
                  </w:r>
                  <w:r>
                    <w:rPr>
                      <w:rFonts w:ascii="Tw Cen MT"/>
                      <w:b/>
                      <w:sz w:val="30"/>
                    </w:rPr>
                    <w:t>Name:</w:t>
                  </w:r>
                  <w:r>
                    <w:rPr>
                      <w:rFonts w:ascii="Tw Cen MT"/>
                      <w:sz w:val="30"/>
                    </w:rPr>
                  </w:r>
                </w:p>
                <w:p>
                  <w:pPr>
                    <w:spacing w:line="240" w:lineRule="auto" w:before="0"/>
                    <w:rPr>
                      <w:rFonts w:ascii="Tw Cen MT" w:hAnsi="Tw Cen MT" w:cs="Tw Cen MT" w:eastAsia="Tw Cen MT"/>
                      <w:b/>
                      <w:bCs/>
                      <w:sz w:val="30"/>
                      <w:szCs w:val="30"/>
                    </w:rPr>
                  </w:pPr>
                </w:p>
                <w:p>
                  <w:pPr>
                    <w:spacing w:before="186"/>
                    <w:ind w:left="252" w:right="0" w:firstLine="0"/>
                    <w:jc w:val="left"/>
                    <w:rPr>
                      <w:rFonts w:ascii="Tw Cen MT" w:hAnsi="Tw Cen MT" w:cs="Tw Cen MT" w:eastAsia="Tw Cen MT"/>
                      <w:sz w:val="30"/>
                      <w:szCs w:val="30"/>
                    </w:rPr>
                  </w:pPr>
                  <w:r>
                    <w:rPr>
                      <w:rFonts w:ascii="Tw Cen MT"/>
                      <w:b/>
                      <w:spacing w:val="-3"/>
                      <w:sz w:val="30"/>
                    </w:rPr>
                    <w:t>Password:</w:t>
                  </w:r>
                  <w:r>
                    <w:rPr>
                      <w:rFonts w:ascii="Tw Cen MT"/>
                      <w:sz w:val="30"/>
                    </w:rPr>
                  </w:r>
                </w:p>
              </w:txbxContent>
            </v:textbox>
            <w10:wrap type="none"/>
          </v:shape>
        </w:pict>
      </w:r>
      <w:r>
        <w:rPr>
          <w:rFonts w:ascii="Tw Cen MT" w:hAnsi="Tw Cen MT" w:cs="Tw Cen MT" w:eastAsia="Tw Cen MT"/>
          <w:sz w:val="20"/>
          <w:szCs w:val="20"/>
        </w:rPr>
      </w:r>
    </w:p>
    <w:p>
      <w:pPr>
        <w:spacing w:after="0" w:line="200" w:lineRule="atLeast"/>
        <w:rPr>
          <w:rFonts w:ascii="Tw Cen MT" w:hAnsi="Tw Cen MT" w:cs="Tw Cen MT" w:eastAsia="Tw Cen MT"/>
          <w:sz w:val="20"/>
          <w:szCs w:val="20"/>
        </w:rPr>
        <w:sectPr>
          <w:headerReference w:type="even" r:id="rId9"/>
          <w:pgSz w:w="12240" w:h="15840"/>
          <w:pgMar w:header="0" w:footer="0" w:top="980" w:bottom="280" w:left="620" w:right="600"/>
        </w:sectPr>
      </w:pPr>
    </w:p>
    <w:p>
      <w:pPr>
        <w:spacing w:line="240" w:lineRule="auto" w:before="10"/>
        <w:rPr>
          <w:rFonts w:ascii="Tw Cen MT" w:hAnsi="Tw Cen MT" w:cs="Tw Cen MT" w:eastAsia="Tw Cen MT"/>
          <w:b/>
          <w:bCs/>
          <w:sz w:val="11"/>
          <w:szCs w:val="11"/>
        </w:rPr>
      </w:pPr>
    </w:p>
    <w:p>
      <w:pPr>
        <w:tabs>
          <w:tab w:pos="572" w:val="left" w:leader="none"/>
          <w:tab w:pos="10899" w:val="left" w:leader="none"/>
        </w:tabs>
        <w:spacing w:before="66"/>
        <w:ind w:left="100" w:right="0" w:firstLine="0"/>
        <w:jc w:val="left"/>
        <w:rPr>
          <w:rFonts w:ascii="Tw Cen MT Condensed" w:hAnsi="Tw Cen MT Condensed" w:cs="Tw Cen MT Condensed" w:eastAsia="Tw Cen MT Condensed"/>
          <w:sz w:val="64"/>
          <w:szCs w:val="64"/>
        </w:rPr>
      </w:pPr>
      <w:r>
        <w:rPr>
          <w:rFonts w:ascii="Tw Cen MT Condensed"/>
          <w:color w:val="FFFFFF"/>
          <w:sz w:val="64"/>
        </w:rPr>
      </w:r>
      <w:r>
        <w:rPr>
          <w:rFonts w:ascii="Tw Cen MT Condensed"/>
          <w:color w:val="FFFFFF"/>
          <w:sz w:val="64"/>
          <w:highlight w:val="black"/>
        </w:rPr>
        <w:t> </w:t>
        <w:tab/>
      </w:r>
      <w:r>
        <w:rPr>
          <w:rFonts w:ascii="Tw Cen MT Condensed"/>
          <w:color w:val="FFFFFF"/>
          <w:spacing w:val="-8"/>
          <w:sz w:val="64"/>
          <w:highlight w:val="black"/>
        </w:rPr>
        <w:t>Resource</w:t>
      </w:r>
      <w:r>
        <w:rPr>
          <w:rFonts w:ascii="Tw Cen MT Condensed"/>
          <w:color w:val="FFFFFF"/>
          <w:spacing w:val="-4"/>
          <w:sz w:val="64"/>
          <w:highlight w:val="black"/>
        </w:rPr>
        <w:t> Guide to </w:t>
      </w:r>
      <w:r>
        <w:rPr>
          <w:rFonts w:ascii="Tw Cen MT Condensed"/>
          <w:color w:val="FFFFFF"/>
          <w:spacing w:val="-6"/>
          <w:sz w:val="64"/>
          <w:highlight w:val="black"/>
        </w:rPr>
        <w:t>Restarting</w:t>
      </w:r>
      <w:r>
        <w:rPr>
          <w:rFonts w:ascii="Tw Cen MT Condensed"/>
          <w:color w:val="FFFFFF"/>
          <w:spacing w:val="-2"/>
          <w:sz w:val="64"/>
          <w:highlight w:val="black"/>
        </w:rPr>
        <w:t> </w:t>
      </w:r>
      <w:r>
        <w:rPr>
          <w:rFonts w:ascii="Tw Cen MT Condensed"/>
          <w:color w:val="FFFFFF"/>
          <w:spacing w:val="-7"/>
          <w:sz w:val="64"/>
          <w:highlight w:val="black"/>
        </w:rPr>
        <w:t>Career</w:t>
      </w:r>
      <w:r>
        <w:rPr>
          <w:rFonts w:ascii="Tw Cen MT Condensed"/>
          <w:color w:val="FFFFFF"/>
          <w:spacing w:val="-3"/>
          <w:sz w:val="64"/>
          <w:highlight w:val="black"/>
        </w:rPr>
        <w:t> </w:t>
      </w:r>
      <w:r>
        <w:rPr>
          <w:rFonts w:ascii="Tw Cen MT Condensed"/>
          <w:color w:val="FFFFFF"/>
          <w:spacing w:val="-4"/>
          <w:sz w:val="64"/>
          <w:highlight w:val="black"/>
        </w:rPr>
        <w:t>and</w:t>
      </w:r>
      <w:r>
        <w:rPr>
          <w:rFonts w:ascii="Tw Cen MT Condensed"/>
          <w:color w:val="FFFFFF"/>
          <w:spacing w:val="-3"/>
          <w:sz w:val="64"/>
          <w:highlight w:val="black"/>
        </w:rPr>
        <w:t> </w:t>
      </w:r>
      <w:r>
        <w:rPr>
          <w:rFonts w:ascii="Tw Cen MT Condensed"/>
          <w:color w:val="FFFFFF"/>
          <w:spacing w:val="-4"/>
          <w:sz w:val="64"/>
          <w:highlight w:val="black"/>
        </w:rPr>
        <w:t>Community</w:t>
      </w:r>
      <w:r>
        <w:rPr>
          <w:rFonts w:ascii="Tw Cen MT Condensed"/>
          <w:color w:val="FFFFFF"/>
          <w:sz w:val="64"/>
          <w:highlight w:val="black"/>
        </w:rPr>
        <w:t> </w:t>
        <w:tab/>
      </w:r>
      <w:r>
        <w:rPr>
          <w:rFonts w:ascii="Tw Cen MT Condensed"/>
          <w:color w:val="FFFFFF"/>
          <w:sz w:val="64"/>
        </w:rPr>
      </w:r>
      <w:r>
        <w:rPr>
          <w:rFonts w:ascii="Tw Cen MT Condensed"/>
          <w:sz w:val="64"/>
        </w:rPr>
      </w: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0"/>
        <w:rPr>
          <w:rFonts w:ascii="Tw Cen MT Condensed" w:hAnsi="Tw Cen MT Condensed" w:cs="Tw Cen MT Condensed" w:eastAsia="Tw Cen MT Condensed"/>
          <w:sz w:val="20"/>
          <w:szCs w:val="20"/>
        </w:rPr>
      </w:pPr>
    </w:p>
    <w:p>
      <w:pPr>
        <w:spacing w:line="240" w:lineRule="auto" w:before="5"/>
        <w:rPr>
          <w:rFonts w:ascii="Tw Cen MT Condensed" w:hAnsi="Tw Cen MT Condensed" w:cs="Tw Cen MT Condensed" w:eastAsia="Tw Cen MT Condensed"/>
          <w:sz w:val="26"/>
          <w:szCs w:val="26"/>
        </w:rPr>
      </w:pPr>
    </w:p>
    <w:p>
      <w:pPr>
        <w:spacing w:line="200" w:lineRule="atLeast"/>
        <w:ind w:left="467" w:right="0" w:firstLine="0"/>
        <w:rPr>
          <w:rFonts w:ascii="Tw Cen MT Condensed" w:hAnsi="Tw Cen MT Condensed" w:cs="Tw Cen MT Condensed" w:eastAsia="Tw Cen MT Condensed"/>
          <w:sz w:val="20"/>
          <w:szCs w:val="20"/>
        </w:rPr>
      </w:pPr>
      <w:r>
        <w:rPr>
          <w:rFonts w:ascii="Tw Cen MT Condensed" w:hAnsi="Tw Cen MT Condensed" w:cs="Tw Cen MT Condensed" w:eastAsia="Tw Cen MT Condensed"/>
          <w:sz w:val="20"/>
          <w:szCs w:val="20"/>
        </w:rPr>
        <w:pict>
          <v:shape style="width:499.35pt;height:44.65pt;mso-position-horizontal-relative:char;mso-position-vertical-relative:line" type="#_x0000_t202" filled="true" fillcolor="#dcddde" stroked="false">
            <v:textbox inset="0,0,0,0">
              <w:txbxContent>
                <w:p>
                  <w:pPr>
                    <w:spacing w:before="85"/>
                    <w:ind w:left="105" w:right="268" w:firstLine="0"/>
                    <w:jc w:val="both"/>
                    <w:rPr>
                      <w:rFonts w:ascii="Humanst521 BT" w:hAnsi="Humanst521 BT" w:cs="Humanst521 BT" w:eastAsia="Humanst521 BT"/>
                      <w:sz w:val="20"/>
                      <w:szCs w:val="20"/>
                    </w:rPr>
                  </w:pPr>
                  <w:r>
                    <w:rPr>
                      <w:rFonts w:ascii="Humanst521 BT"/>
                      <w:b/>
                      <w:sz w:val="20"/>
                    </w:rPr>
                    <w:t>Call 211 to find assistance in your local area.</w:t>
                  </w:r>
                  <w:r>
                    <w:rPr>
                      <w:rFonts w:ascii="Humanst521 BT"/>
                      <w:b/>
                      <w:spacing w:val="-5"/>
                      <w:sz w:val="20"/>
                    </w:rPr>
                    <w:t> </w:t>
                  </w:r>
                  <w:r>
                    <w:rPr>
                      <w:rFonts w:ascii="Humanst521 BT"/>
                      <w:sz w:val="20"/>
                    </w:rPr>
                    <w:t>It is common for workers who have recently lost their jobs to experi-</w:t>
                  </w:r>
                  <w:r>
                    <w:rPr>
                      <w:rFonts w:ascii="Humanst521 BT"/>
                      <w:sz w:val="20"/>
                    </w:rPr>
                    <w:t> ence a variety of emotions including feelings of </w:t>
                  </w:r>
                  <w:r>
                    <w:rPr>
                      <w:rFonts w:ascii="Humanst521 BT"/>
                      <w:spacing w:val="-4"/>
                      <w:sz w:val="20"/>
                    </w:rPr>
                    <w:t>anger,</w:t>
                  </w:r>
                  <w:r>
                    <w:rPr>
                      <w:rFonts w:ascii="Humanst521 BT"/>
                      <w:sz w:val="20"/>
                    </w:rPr>
                    <w:t> </w:t>
                  </w:r>
                  <w:r>
                    <w:rPr>
                      <w:rFonts w:ascii="Humanst521 BT"/>
                      <w:spacing w:val="-3"/>
                      <w:sz w:val="20"/>
                    </w:rPr>
                    <w:t>worry,</w:t>
                  </w:r>
                  <w:r>
                    <w:rPr>
                      <w:rFonts w:ascii="Humanst521 BT"/>
                      <w:sz w:val="20"/>
                    </w:rPr>
                    <w:t> sadness, </w:t>
                  </w:r>
                  <w:r>
                    <w:rPr>
                      <w:rFonts w:ascii="Humanst521 BT"/>
                      <w:spacing w:val="-5"/>
                      <w:sz w:val="20"/>
                    </w:rPr>
                    <w:t>fear,</w:t>
                  </w:r>
                  <w:r>
                    <w:rPr>
                      <w:rFonts w:ascii="Humanst521 BT"/>
                      <w:sz w:val="20"/>
                    </w:rPr>
                    <w:t> rejection, and frustration. At times, you may</w:t>
                  </w:r>
                  <w:r>
                    <w:rPr>
                      <w:rFonts w:ascii="Humanst521 BT"/>
                      <w:spacing w:val="27"/>
                      <w:sz w:val="20"/>
                    </w:rPr>
                    <w:t> </w:t>
                  </w:r>
                  <w:r>
                    <w:rPr>
                      <w:rFonts w:ascii="Humanst521 BT"/>
                      <w:sz w:val="20"/>
                    </w:rPr>
                    <w:t>want to talk with someone. </w:t>
                  </w:r>
                  <w:r>
                    <w:rPr>
                      <w:rFonts w:ascii="Humanst521 BT"/>
                      <w:spacing w:val="-1"/>
                      <w:sz w:val="20"/>
                    </w:rPr>
                    <w:t>Resources</w:t>
                  </w:r>
                  <w:r>
                    <w:rPr>
                      <w:rFonts w:ascii="Humanst521 BT"/>
                      <w:sz w:val="20"/>
                    </w:rPr>
                    <w:t> are available statewide.</w:t>
                  </w:r>
                </w:p>
              </w:txbxContent>
            </v:textbox>
            <v:fill type="solid"/>
            <w10:wrap type="none"/>
          </v:shape>
        </w:pict>
      </w:r>
      <w:r>
        <w:rPr>
          <w:rFonts w:ascii="Tw Cen MT Condensed" w:hAnsi="Tw Cen MT Condensed" w:cs="Tw Cen MT Condensed" w:eastAsia="Tw Cen MT Condensed"/>
          <w:sz w:val="20"/>
          <w:szCs w:val="20"/>
        </w:rPr>
      </w:r>
    </w:p>
    <w:p>
      <w:pPr>
        <w:spacing w:line="240" w:lineRule="auto" w:before="9"/>
        <w:rPr>
          <w:rFonts w:ascii="Tw Cen MT Condensed" w:hAnsi="Tw Cen MT Condensed" w:cs="Tw Cen MT Condensed" w:eastAsia="Tw Cen MT Condensed"/>
          <w:sz w:val="7"/>
          <w:szCs w:val="7"/>
        </w:rPr>
      </w:pPr>
    </w:p>
    <w:p>
      <w:pPr>
        <w:pStyle w:val="BodyText"/>
        <w:spacing w:line="240" w:lineRule="auto" w:before="69"/>
        <w:ind w:left="572" w:right="911"/>
        <w:jc w:val="left"/>
      </w:pPr>
      <w:r>
        <w:rPr/>
        <w:t>The CareerCenter </w:t>
      </w:r>
      <w:r>
        <w:rPr>
          <w:spacing w:val="-1"/>
        </w:rPr>
        <w:t>Rapid</w:t>
      </w:r>
      <w:r>
        <w:rPr/>
        <w:t> </w:t>
      </w:r>
      <w:r>
        <w:rPr>
          <w:spacing w:val="-1"/>
        </w:rPr>
        <w:t>Response</w:t>
      </w:r>
      <w:r>
        <w:rPr/>
        <w:t> staff will assist you in "moving forward" in your search for new employment and/or</w:t>
      </w:r>
      <w:r>
        <w:rPr>
          <w:spacing w:val="26"/>
        </w:rPr>
        <w:t> </w:t>
      </w:r>
      <w:r>
        <w:rPr/>
        <w:t>retraining opportunities.</w:t>
      </w:r>
    </w:p>
    <w:p>
      <w:pPr>
        <w:spacing w:line="240" w:lineRule="auto" w:before="3"/>
        <w:rPr>
          <w:rFonts w:ascii="Humanst521 BT" w:hAnsi="Humanst521 BT" w:cs="Humanst521 BT" w:eastAsia="Humanst521 BT"/>
          <w:sz w:val="20"/>
          <w:szCs w:val="20"/>
        </w:rPr>
      </w:pPr>
    </w:p>
    <w:p>
      <w:pPr>
        <w:pStyle w:val="BodyText"/>
        <w:spacing w:line="240" w:lineRule="auto"/>
        <w:ind w:left="572" w:right="623"/>
        <w:jc w:val="both"/>
      </w:pPr>
      <w:r>
        <w:rPr/>
        <w:t>This </w:t>
      </w:r>
      <w:r>
        <w:rPr>
          <w:spacing w:val="-36"/>
        </w:rPr>
        <w:t>T</w:t>
      </w:r>
      <w:r>
        <w:rPr/>
        <w:t>ransition Guide has been created as an informational tool describing the many services available to individuals during</w:t>
      </w:r>
      <w:r>
        <w:rPr/>
        <w:t> times of transition. </w:t>
      </w:r>
      <w:r>
        <w:rPr>
          <w:spacing w:val="-6"/>
        </w:rPr>
        <w:t>We</w:t>
      </w:r>
      <w:r>
        <w:rPr/>
        <w:t> strongly encourage you to connect with the CareerCenter in your area. Individuals will be offered</w:t>
      </w:r>
      <w:r>
        <w:rPr>
          <w:spacing w:val="20"/>
        </w:rPr>
        <w:t> </w:t>
      </w:r>
      <w:r>
        <w:rPr/>
        <w:t>the opportunity to sign up for the following</w:t>
      </w:r>
    </w:p>
    <w:p>
      <w:pPr>
        <w:spacing w:line="240" w:lineRule="auto" w:before="1"/>
        <w:rPr>
          <w:rFonts w:ascii="Humanst521 BT" w:hAnsi="Humanst521 BT" w:cs="Humanst521 BT" w:eastAsia="Humanst521 BT"/>
          <w:sz w:val="21"/>
          <w:szCs w:val="21"/>
        </w:rPr>
      </w:pPr>
    </w:p>
    <w:p>
      <w:pPr>
        <w:pStyle w:val="BodyText"/>
        <w:numPr>
          <w:ilvl w:val="1"/>
          <w:numId w:val="5"/>
        </w:numPr>
        <w:tabs>
          <w:tab w:pos="913" w:val="left" w:leader="none"/>
        </w:tabs>
        <w:spacing w:line="240" w:lineRule="auto" w:before="0" w:after="0"/>
        <w:ind w:left="912" w:right="0" w:hanging="340"/>
        <w:jc w:val="both"/>
      </w:pPr>
      <w:r>
        <w:rPr/>
        <w:t>Job search seminars: i.e., writing a résumé, job interviews</w:t>
      </w:r>
    </w:p>
    <w:p>
      <w:pPr>
        <w:pStyle w:val="BodyText"/>
        <w:numPr>
          <w:ilvl w:val="1"/>
          <w:numId w:val="5"/>
        </w:numPr>
        <w:tabs>
          <w:tab w:pos="913" w:val="left" w:leader="none"/>
        </w:tabs>
        <w:spacing w:line="240" w:lineRule="auto" w:before="11" w:after="0"/>
        <w:ind w:left="912" w:right="0" w:hanging="340"/>
        <w:jc w:val="both"/>
      </w:pPr>
      <w:r>
        <w:rPr/>
        <w:t>Assessment of current skills and their transferability to new jobs</w:t>
      </w:r>
    </w:p>
    <w:p>
      <w:pPr>
        <w:pStyle w:val="BodyText"/>
        <w:numPr>
          <w:ilvl w:val="1"/>
          <w:numId w:val="5"/>
        </w:numPr>
        <w:tabs>
          <w:tab w:pos="913" w:val="left" w:leader="none"/>
        </w:tabs>
        <w:spacing w:line="240" w:lineRule="auto" w:before="11" w:after="0"/>
        <w:ind w:left="912" w:right="0" w:hanging="340"/>
        <w:jc w:val="both"/>
      </w:pPr>
      <w:r>
        <w:rPr/>
        <w:t>Skills upgrade</w:t>
      </w:r>
    </w:p>
    <w:p>
      <w:pPr>
        <w:pStyle w:val="BodyText"/>
        <w:numPr>
          <w:ilvl w:val="1"/>
          <w:numId w:val="5"/>
        </w:numPr>
        <w:tabs>
          <w:tab w:pos="913" w:val="left" w:leader="none"/>
        </w:tabs>
        <w:spacing w:line="240" w:lineRule="auto" w:before="11" w:after="0"/>
        <w:ind w:left="912" w:right="0" w:hanging="340"/>
        <w:jc w:val="both"/>
      </w:pPr>
      <w:r>
        <w:rPr/>
        <w:t>Career and/or retraining options</w:t>
      </w:r>
    </w:p>
    <w:p>
      <w:pPr>
        <w:pStyle w:val="BodyText"/>
        <w:numPr>
          <w:ilvl w:val="1"/>
          <w:numId w:val="5"/>
        </w:numPr>
        <w:tabs>
          <w:tab w:pos="913" w:val="left" w:leader="none"/>
        </w:tabs>
        <w:spacing w:line="240" w:lineRule="auto" w:before="11" w:after="0"/>
        <w:ind w:left="912" w:right="0" w:hanging="340"/>
        <w:jc w:val="both"/>
      </w:pPr>
      <w:r>
        <w:rPr/>
        <w:t>Where to look for job openings, how to network for jobs, and more</w:t>
      </w:r>
    </w:p>
    <w:p>
      <w:pPr>
        <w:spacing w:line="240" w:lineRule="auto" w:before="2"/>
        <w:rPr>
          <w:rFonts w:ascii="Humanst521 BT" w:hAnsi="Humanst521 BT" w:cs="Humanst521 BT" w:eastAsia="Humanst521 BT"/>
          <w:sz w:val="14"/>
          <w:szCs w:val="14"/>
        </w:rPr>
      </w:pPr>
    </w:p>
    <w:p>
      <w:pPr>
        <w:spacing w:line="200" w:lineRule="atLeast"/>
        <w:ind w:left="572"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shape style="width:492.65pt;height:90.75pt;mso-position-horizontal-relative:char;mso-position-vertical-relative:line" type="#_x0000_t202" filled="true" fillcolor="#dcddde" stroked="false">
            <v:textbox inset="0,0,0,0">
              <w:txbxContent>
                <w:p>
                  <w:pPr>
                    <w:spacing w:before="71"/>
                    <w:ind w:left="120" w:right="0" w:firstLine="0"/>
                    <w:jc w:val="left"/>
                    <w:rPr>
                      <w:rFonts w:ascii="Humanst521 BT" w:hAnsi="Humanst521 BT" w:cs="Humanst521 BT" w:eastAsia="Humanst521 BT"/>
                      <w:sz w:val="20"/>
                      <w:szCs w:val="20"/>
                    </w:rPr>
                  </w:pPr>
                  <w:r>
                    <w:rPr>
                      <w:rFonts w:ascii="Humanst521 BT"/>
                      <w:b/>
                      <w:spacing w:val="-2"/>
                      <w:sz w:val="20"/>
                    </w:rPr>
                    <w:t>Peer</w:t>
                  </w:r>
                  <w:r>
                    <w:rPr>
                      <w:rFonts w:ascii="Humanst521 BT"/>
                      <w:b/>
                      <w:sz w:val="20"/>
                    </w:rPr>
                    <w:t> Support </w:t>
                  </w:r>
                  <w:r>
                    <w:rPr>
                      <w:rFonts w:ascii="Humanst521 BT"/>
                      <w:b/>
                      <w:spacing w:val="-3"/>
                      <w:sz w:val="20"/>
                    </w:rPr>
                    <w:t>Workers</w:t>
                  </w:r>
                  <w:r>
                    <w:rPr>
                      <w:rFonts w:ascii="Humanst521 BT"/>
                      <w:sz w:val="20"/>
                    </w:rPr>
                  </w:r>
                </w:p>
                <w:p>
                  <w:pPr>
                    <w:spacing w:before="1"/>
                    <w:ind w:left="120" w:right="300" w:firstLine="0"/>
                    <w:jc w:val="left"/>
                    <w:rPr>
                      <w:rFonts w:ascii="Humanst521 BT" w:hAnsi="Humanst521 BT" w:cs="Humanst521 BT" w:eastAsia="Humanst521 BT"/>
                      <w:sz w:val="20"/>
                      <w:szCs w:val="20"/>
                    </w:rPr>
                  </w:pPr>
                  <w:r>
                    <w:rPr>
                      <w:rFonts w:ascii="Humanst521 BT" w:hAnsi="Humanst521 BT" w:cs="Humanst521 BT" w:eastAsia="Humanst521 BT"/>
                      <w:sz w:val="20"/>
                      <w:szCs w:val="20"/>
                    </w:rPr>
                    <w:t>For layoffs affecting 50 or more workers, one or more of the workers may be hired temporarily to help the other laid off workers use Maine’s workforce development system to find new employment. Usually situated at the nearest </w:t>
                  </w:r>
                  <w:r>
                    <w:rPr>
                      <w:rFonts w:ascii="Humanst521 BT" w:hAnsi="Humanst521 BT" w:cs="Humanst521 BT" w:eastAsia="Humanst521 BT"/>
                      <w:spacing w:val="-2"/>
                      <w:sz w:val="20"/>
                      <w:szCs w:val="20"/>
                    </w:rPr>
                    <w:t>CareerCenter,</w:t>
                  </w:r>
                  <w:r>
                    <w:rPr>
                      <w:rFonts w:ascii="Humanst521 BT" w:hAnsi="Humanst521 BT" w:cs="Humanst521 BT" w:eastAsia="Humanst521 BT"/>
                      <w:sz w:val="20"/>
                      <w:szCs w:val="20"/>
                    </w:rPr>
                    <w:t> these </w:t>
                  </w:r>
                  <w:r>
                    <w:rPr>
                      <w:rFonts w:ascii="Humanst521 BT" w:hAnsi="Humanst521 BT" w:cs="Humanst521 BT" w:eastAsia="Humanst521 BT"/>
                      <w:spacing w:val="-2"/>
                      <w:sz w:val="20"/>
                      <w:szCs w:val="20"/>
                    </w:rPr>
                    <w:t>Peer</w:t>
                  </w:r>
                  <w:r>
                    <w:rPr>
                      <w:rFonts w:ascii="Humanst521 BT" w:hAnsi="Humanst521 BT" w:cs="Humanst521 BT" w:eastAsia="Humanst521 BT"/>
                      <w:sz w:val="20"/>
                      <w:szCs w:val="20"/>
                    </w:rPr>
                    <w:t> Support </w:t>
                  </w:r>
                  <w:r>
                    <w:rPr>
                      <w:rFonts w:ascii="Humanst521 BT" w:hAnsi="Humanst521 BT" w:cs="Humanst521 BT" w:eastAsia="Humanst521 BT"/>
                      <w:spacing w:val="-2"/>
                      <w:sz w:val="20"/>
                      <w:szCs w:val="20"/>
                    </w:rPr>
                    <w:t>Workers</w:t>
                  </w:r>
                  <w:r>
                    <w:rPr>
                      <w:rFonts w:ascii="Humanst521 BT" w:hAnsi="Humanst521 BT" w:cs="Humanst521 BT" w:eastAsia="Humanst521 BT"/>
                      <w:sz w:val="20"/>
                      <w:szCs w:val="20"/>
                    </w:rPr>
                    <w:t> maintain contact with each of their dislocated co-workers, monitor their</w:t>
                  </w:r>
                  <w:r>
                    <w:rPr>
                      <w:rFonts w:ascii="Humanst521 BT" w:hAnsi="Humanst521 BT" w:cs="Humanst521 BT" w:eastAsia="Humanst521 BT"/>
                      <w:spacing w:val="21"/>
                      <w:sz w:val="20"/>
                      <w:szCs w:val="20"/>
                    </w:rPr>
                    <w:t> </w:t>
                  </w:r>
                  <w:r>
                    <w:rPr>
                      <w:rFonts w:ascii="Humanst521 BT" w:hAnsi="Humanst521 BT" w:cs="Humanst521 BT" w:eastAsia="Humanst521 BT"/>
                      <w:sz w:val="20"/>
                      <w:szCs w:val="20"/>
                    </w:rPr>
                    <w:t>progress, make sure they understand their options and when </w:t>
                  </w:r>
                  <w:r>
                    <w:rPr>
                      <w:rFonts w:ascii="Humanst521 BT" w:hAnsi="Humanst521 BT" w:cs="Humanst521 BT" w:eastAsia="Humanst521 BT"/>
                      <w:spacing w:val="-2"/>
                      <w:sz w:val="20"/>
                      <w:szCs w:val="20"/>
                    </w:rPr>
                    <w:t>necessary,</w:t>
                  </w:r>
                  <w:r>
                    <w:rPr>
                      <w:rFonts w:ascii="Humanst521 BT" w:hAnsi="Humanst521 BT" w:cs="Humanst521 BT" w:eastAsia="Humanst521 BT"/>
                      <w:sz w:val="20"/>
                      <w:szCs w:val="20"/>
                    </w:rPr>
                    <w:t> advocate on their </w:t>
                  </w:r>
                  <w:r>
                    <w:rPr>
                      <w:rFonts w:ascii="Humanst521 BT" w:hAnsi="Humanst521 BT" w:cs="Humanst521 BT" w:eastAsia="Humanst521 BT"/>
                      <w:spacing w:val="-2"/>
                      <w:sz w:val="20"/>
                      <w:szCs w:val="20"/>
                    </w:rPr>
                    <w:t>behalf.</w:t>
                  </w:r>
                  <w:r>
                    <w:rPr>
                      <w:rFonts w:ascii="Humanst521 BT" w:hAnsi="Humanst521 BT" w:cs="Humanst521 BT" w:eastAsia="Humanst521 BT"/>
                      <w:sz w:val="20"/>
                      <w:szCs w:val="20"/>
                    </w:rPr>
                    <w:t> If your worksite</w:t>
                  </w:r>
                  <w:r>
                    <w:rPr>
                      <w:rFonts w:ascii="Humanst521 BT" w:hAnsi="Humanst521 BT" w:cs="Humanst521 BT" w:eastAsia="Humanst521 BT"/>
                      <w:spacing w:val="29"/>
                      <w:sz w:val="20"/>
                      <w:szCs w:val="20"/>
                    </w:rPr>
                    <w:t> </w:t>
                  </w:r>
                  <w:r>
                    <w:rPr>
                      <w:rFonts w:ascii="Humanst521 BT" w:hAnsi="Humanst521 BT" w:cs="Humanst521 BT" w:eastAsia="Humanst521 BT"/>
                      <w:sz w:val="20"/>
                      <w:szCs w:val="20"/>
                    </w:rPr>
                    <w:t>seems like a candidate for a peer support program, call the Maine Department of Labor (207) 623-7993 for more</w:t>
                  </w:r>
                  <w:r>
                    <w:rPr>
                      <w:rFonts w:ascii="Humanst521 BT" w:hAnsi="Humanst521 BT" w:cs="Humanst521 BT" w:eastAsia="Humanst521 BT"/>
                      <w:sz w:val="20"/>
                      <w:szCs w:val="20"/>
                    </w:rPr>
                    <w:t> information.</w:t>
                  </w:r>
                </w:p>
              </w:txbxContent>
            </v:textbox>
            <v:fill type="solid"/>
            <w10:wrap type="none"/>
          </v:shape>
        </w:pict>
      </w:r>
      <w:r>
        <w:rPr>
          <w:rFonts w:ascii="Humanst521 BT" w:hAnsi="Humanst521 BT" w:cs="Humanst521 BT" w:eastAsia="Humanst521 BT"/>
          <w:sz w:val="20"/>
          <w:szCs w:val="20"/>
        </w:rPr>
      </w:r>
    </w:p>
    <w:p>
      <w:pPr>
        <w:spacing w:line="240" w:lineRule="auto" w:before="0"/>
        <w:rPr>
          <w:rFonts w:ascii="Humanst521 BT" w:hAnsi="Humanst521 BT" w:cs="Humanst521 BT" w:eastAsia="Humanst521 BT"/>
          <w:sz w:val="20"/>
          <w:szCs w:val="20"/>
        </w:rPr>
      </w:pPr>
    </w:p>
    <w:p>
      <w:pPr>
        <w:spacing w:line="240" w:lineRule="auto" w:before="5"/>
        <w:rPr>
          <w:rFonts w:ascii="Humanst521 BT" w:hAnsi="Humanst521 BT" w:cs="Humanst521 BT" w:eastAsia="Humanst521 BT"/>
          <w:sz w:val="11"/>
          <w:szCs w:val="11"/>
        </w:rPr>
      </w:pPr>
    </w:p>
    <w:p>
      <w:pPr>
        <w:spacing w:line="200" w:lineRule="atLeast"/>
        <w:ind w:left="572"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shape style="width:492.65pt;height:43.2pt;mso-position-horizontal-relative:char;mso-position-vertical-relative:line" type="#_x0000_t202" filled="true" fillcolor="#dcddde" stroked="false">
            <v:textbox inset="0,0,0,0">
              <w:txbxContent>
                <w:p>
                  <w:pPr>
                    <w:spacing w:before="42"/>
                    <w:ind w:left="120" w:right="0" w:firstLine="0"/>
                    <w:jc w:val="left"/>
                    <w:rPr>
                      <w:rFonts w:ascii="Humanst521 BT" w:hAnsi="Humanst521 BT" w:cs="Humanst521 BT" w:eastAsia="Humanst521 BT"/>
                      <w:sz w:val="20"/>
                      <w:szCs w:val="20"/>
                    </w:rPr>
                  </w:pPr>
                  <w:r>
                    <w:rPr>
                      <w:rFonts w:ascii="Humanst521 BT"/>
                      <w:b/>
                      <w:sz w:val="20"/>
                    </w:rPr>
                    <w:t>Unionized </w:t>
                  </w:r>
                  <w:r>
                    <w:rPr>
                      <w:rFonts w:ascii="Humanst521 BT"/>
                      <w:b/>
                      <w:spacing w:val="-3"/>
                      <w:sz w:val="20"/>
                    </w:rPr>
                    <w:t>Workers</w:t>
                  </w:r>
                  <w:r>
                    <w:rPr>
                      <w:rFonts w:ascii="Humanst521 BT"/>
                      <w:sz w:val="20"/>
                    </w:rPr>
                  </w:r>
                </w:p>
                <w:p>
                  <w:pPr>
                    <w:spacing w:before="1"/>
                    <w:ind w:left="120" w:right="112" w:firstLine="0"/>
                    <w:jc w:val="left"/>
                    <w:rPr>
                      <w:rFonts w:ascii="Humanst521 BT" w:hAnsi="Humanst521 BT" w:cs="Humanst521 BT" w:eastAsia="Humanst521 BT"/>
                      <w:sz w:val="20"/>
                      <w:szCs w:val="20"/>
                    </w:rPr>
                  </w:pPr>
                  <w:r>
                    <w:rPr>
                      <w:rFonts w:ascii="Humanst521 BT"/>
                      <w:sz w:val="20"/>
                    </w:rPr>
                    <w:t>For all layoffs in Maine affecting</w:t>
                  </w:r>
                  <w:r>
                    <w:rPr>
                      <w:rFonts w:ascii="Humanst521 BT"/>
                      <w:spacing w:val="-1"/>
                      <w:sz w:val="20"/>
                    </w:rPr>
                    <w:t> </w:t>
                  </w:r>
                  <w:r>
                    <w:rPr>
                      <w:rFonts w:ascii="Humanst521 BT"/>
                      <w:sz w:val="20"/>
                    </w:rPr>
                    <w:t>unionized workers, contact</w:t>
                  </w:r>
                  <w:r>
                    <w:rPr>
                      <w:rFonts w:ascii="Humanst521 BT"/>
                      <w:spacing w:val="-1"/>
                      <w:sz w:val="20"/>
                    </w:rPr>
                    <w:t> </w:t>
                  </w:r>
                  <w:r>
                    <w:rPr>
                      <w:rFonts w:ascii="Humanst521 BT"/>
                      <w:sz w:val="20"/>
                    </w:rPr>
                    <w:t>the Maine </w:t>
                  </w:r>
                  <w:r>
                    <w:rPr>
                      <w:rFonts w:ascii="Humanst521 BT"/>
                      <w:spacing w:val="-2"/>
                      <w:sz w:val="20"/>
                    </w:rPr>
                    <w:t>AFL-CIO,</w:t>
                  </w:r>
                  <w:r>
                    <w:rPr>
                      <w:rFonts w:ascii="Humanst521 BT"/>
                      <w:sz w:val="20"/>
                    </w:rPr>
                    <w:t> 21 Gabriel Drive, Augusta,</w:t>
                  </w:r>
                  <w:r>
                    <w:rPr>
                      <w:rFonts w:ascii="Humanst521 BT"/>
                      <w:spacing w:val="-1"/>
                      <w:sz w:val="20"/>
                    </w:rPr>
                    <w:t> </w:t>
                  </w:r>
                  <w:r>
                    <w:rPr>
                      <w:rFonts w:ascii="Humanst521 BT"/>
                      <w:sz w:val="20"/>
                    </w:rPr>
                    <w:t>ME</w:t>
                  </w:r>
                  <w:r>
                    <w:rPr>
                      <w:rFonts w:ascii="Humanst521 BT"/>
                      <w:spacing w:val="50"/>
                      <w:sz w:val="20"/>
                    </w:rPr>
                    <w:t> </w:t>
                  </w:r>
                  <w:r>
                    <w:rPr>
                      <w:rFonts w:ascii="Humanst521 BT"/>
                      <w:sz w:val="20"/>
                    </w:rPr>
                    <w:t>04330,</w:t>
                  </w:r>
                  <w:r>
                    <w:rPr>
                      <w:rFonts w:ascii="Humanst521 BT"/>
                      <w:spacing w:val="26"/>
                      <w:sz w:val="20"/>
                    </w:rPr>
                    <w:t> </w:t>
                  </w:r>
                  <w:r>
                    <w:rPr>
                      <w:rFonts w:ascii="Humanst521 BT"/>
                      <w:sz w:val="20"/>
                    </w:rPr>
                    <w:t>622-9675.</w:t>
                  </w:r>
                </w:p>
              </w:txbxContent>
            </v:textbox>
            <v:fill type="solid"/>
            <w10:wrap type="none"/>
          </v:shape>
        </w:pict>
      </w:r>
      <w:r>
        <w:rPr>
          <w:rFonts w:ascii="Humanst521 BT" w:hAnsi="Humanst521 BT" w:cs="Humanst521 BT" w:eastAsia="Humanst521 BT"/>
          <w:sz w:val="20"/>
          <w:szCs w:val="20"/>
        </w:rPr>
      </w: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6"/>
        <w:rPr>
          <w:rFonts w:ascii="Humanst521 BT" w:hAnsi="Humanst521 BT" w:cs="Humanst521 BT" w:eastAsia="Humanst521 BT"/>
          <w:sz w:val="19"/>
          <w:szCs w:val="19"/>
        </w:rPr>
      </w:pPr>
    </w:p>
    <w:p>
      <w:pPr>
        <w:spacing w:before="0"/>
        <w:ind w:left="983" w:right="0" w:firstLine="0"/>
        <w:jc w:val="left"/>
        <w:rPr>
          <w:rFonts w:ascii="AGaramond" w:hAnsi="AGaramond" w:cs="AGaramond" w:eastAsia="AGaramond"/>
          <w:sz w:val="24"/>
          <w:szCs w:val="24"/>
        </w:rPr>
      </w:pPr>
      <w:r>
        <w:rPr>
          <w:rFonts w:ascii="AGaramond"/>
          <w:i/>
          <w:sz w:val="24"/>
        </w:rPr>
        <w:t>A </w:t>
      </w:r>
      <w:r>
        <w:rPr>
          <w:rFonts w:ascii="AGaramond"/>
          <w:i/>
          <w:spacing w:val="-1"/>
          <w:sz w:val="24"/>
        </w:rPr>
        <w:t>collaboration</w:t>
      </w:r>
      <w:r>
        <w:rPr>
          <w:rFonts w:ascii="AGaramond"/>
          <w:i/>
          <w:sz w:val="24"/>
        </w:rPr>
        <w:t> of the </w:t>
      </w:r>
      <w:r>
        <w:rPr>
          <w:rFonts w:ascii="AGaramond"/>
          <w:i/>
          <w:spacing w:val="-1"/>
          <w:sz w:val="24"/>
        </w:rPr>
        <w:t>Maine</w:t>
      </w:r>
      <w:r>
        <w:rPr>
          <w:rFonts w:ascii="AGaramond"/>
          <w:i/>
          <w:sz w:val="24"/>
        </w:rPr>
        <w:t> </w:t>
      </w:r>
      <w:r>
        <w:rPr>
          <w:rFonts w:ascii="AGaramond"/>
          <w:i/>
          <w:spacing w:val="-1"/>
          <w:sz w:val="24"/>
        </w:rPr>
        <w:t>Department</w:t>
      </w:r>
      <w:r>
        <w:rPr>
          <w:rFonts w:ascii="AGaramond"/>
          <w:i/>
          <w:sz w:val="24"/>
        </w:rPr>
        <w:t> of Labor and </w:t>
      </w:r>
      <w:r>
        <w:rPr>
          <w:rFonts w:ascii="AGaramond"/>
          <w:i/>
          <w:spacing w:val="-1"/>
          <w:sz w:val="24"/>
        </w:rPr>
        <w:t>employment,</w:t>
      </w:r>
      <w:r>
        <w:rPr>
          <w:rFonts w:ascii="AGaramond"/>
          <w:i/>
          <w:sz w:val="24"/>
        </w:rPr>
        <w:t> education and </w:t>
      </w:r>
      <w:r>
        <w:rPr>
          <w:rFonts w:ascii="AGaramond"/>
          <w:i/>
          <w:spacing w:val="-1"/>
          <w:sz w:val="24"/>
        </w:rPr>
        <w:t>training</w:t>
      </w:r>
      <w:r>
        <w:rPr>
          <w:rFonts w:ascii="AGaramond"/>
          <w:i/>
          <w:sz w:val="24"/>
        </w:rPr>
        <w:t> </w:t>
      </w:r>
      <w:r>
        <w:rPr>
          <w:rFonts w:ascii="AGaramond"/>
          <w:i/>
          <w:spacing w:val="-1"/>
          <w:sz w:val="24"/>
        </w:rPr>
        <w:t>providers</w:t>
      </w:r>
      <w:r>
        <w:rPr>
          <w:rFonts w:ascii="AGaramond"/>
          <w:sz w:val="24"/>
        </w:rPr>
      </w:r>
    </w:p>
    <w:p>
      <w:pPr>
        <w:spacing w:line="240" w:lineRule="auto" w:before="3"/>
        <w:rPr>
          <w:rFonts w:ascii="AGaramond" w:hAnsi="AGaramond" w:cs="AGaramond" w:eastAsia="AGaramond"/>
          <w:i/>
          <w:sz w:val="18"/>
          <w:szCs w:val="18"/>
        </w:rPr>
      </w:pPr>
    </w:p>
    <w:p>
      <w:pPr>
        <w:spacing w:before="87"/>
        <w:ind w:left="2565" w:right="2530" w:firstLine="0"/>
        <w:jc w:val="center"/>
        <w:rPr>
          <w:rFonts w:ascii="Tw Cen MT" w:hAnsi="Tw Cen MT" w:cs="Tw Cen MT" w:eastAsia="Tw Cen MT"/>
          <w:sz w:val="18"/>
          <w:szCs w:val="18"/>
        </w:rPr>
      </w:pPr>
      <w:r>
        <w:rPr>
          <w:rFonts w:ascii="Tw Cen MT"/>
          <w:i/>
          <w:spacing w:val="-3"/>
          <w:sz w:val="18"/>
        </w:rPr>
        <w:t>The</w:t>
      </w:r>
      <w:r>
        <w:rPr>
          <w:rFonts w:ascii="Tw Cen MT"/>
          <w:i/>
          <w:spacing w:val="-9"/>
          <w:sz w:val="18"/>
        </w:rPr>
        <w:t> </w:t>
      </w:r>
      <w:r>
        <w:rPr>
          <w:rFonts w:ascii="Tw Cen MT"/>
          <w:i/>
          <w:spacing w:val="-4"/>
          <w:sz w:val="18"/>
        </w:rPr>
        <w:t>Maine</w:t>
      </w:r>
      <w:r>
        <w:rPr>
          <w:rFonts w:ascii="Tw Cen MT"/>
          <w:i/>
          <w:spacing w:val="-8"/>
          <w:sz w:val="18"/>
        </w:rPr>
        <w:t> </w:t>
      </w:r>
      <w:r>
        <w:rPr>
          <w:rFonts w:ascii="Tw Cen MT"/>
          <w:i/>
          <w:spacing w:val="-4"/>
          <w:sz w:val="18"/>
        </w:rPr>
        <w:t>Department</w:t>
      </w:r>
      <w:r>
        <w:rPr>
          <w:rFonts w:ascii="Tw Cen MT"/>
          <w:i/>
          <w:spacing w:val="-8"/>
          <w:sz w:val="18"/>
        </w:rPr>
        <w:t> </w:t>
      </w:r>
      <w:r>
        <w:rPr>
          <w:rFonts w:ascii="Tw Cen MT"/>
          <w:i/>
          <w:spacing w:val="-2"/>
          <w:sz w:val="18"/>
        </w:rPr>
        <w:t>of</w:t>
      </w:r>
      <w:r>
        <w:rPr>
          <w:rFonts w:ascii="Tw Cen MT"/>
          <w:i/>
          <w:spacing w:val="7"/>
          <w:sz w:val="18"/>
        </w:rPr>
        <w:t> </w:t>
      </w:r>
      <w:r>
        <w:rPr>
          <w:rFonts w:ascii="Tw Cen MT"/>
          <w:i/>
          <w:spacing w:val="-3"/>
          <w:sz w:val="18"/>
        </w:rPr>
        <w:t>Labor</w:t>
      </w:r>
      <w:r>
        <w:rPr>
          <w:rFonts w:ascii="Tw Cen MT"/>
          <w:i/>
          <w:spacing w:val="-8"/>
          <w:sz w:val="18"/>
        </w:rPr>
        <w:t> </w:t>
      </w:r>
      <w:r>
        <w:rPr>
          <w:rFonts w:ascii="Tw Cen MT"/>
          <w:i/>
          <w:spacing w:val="-5"/>
          <w:sz w:val="18"/>
        </w:rPr>
        <w:t>provides</w:t>
      </w:r>
      <w:r>
        <w:rPr>
          <w:rFonts w:ascii="Tw Cen MT"/>
          <w:i/>
          <w:spacing w:val="-8"/>
          <w:sz w:val="18"/>
        </w:rPr>
        <w:t> </w:t>
      </w:r>
      <w:r>
        <w:rPr>
          <w:rFonts w:ascii="Tw Cen MT"/>
          <w:i/>
          <w:spacing w:val="-4"/>
          <w:sz w:val="18"/>
        </w:rPr>
        <w:t>equal</w:t>
      </w:r>
      <w:r>
        <w:rPr>
          <w:rFonts w:ascii="Tw Cen MT"/>
          <w:i/>
          <w:spacing w:val="-8"/>
          <w:sz w:val="18"/>
        </w:rPr>
        <w:t> </w:t>
      </w:r>
      <w:r>
        <w:rPr>
          <w:rFonts w:ascii="Tw Cen MT"/>
          <w:i/>
          <w:spacing w:val="-4"/>
          <w:sz w:val="18"/>
        </w:rPr>
        <w:t>opportunity</w:t>
      </w:r>
      <w:r>
        <w:rPr>
          <w:rFonts w:ascii="Tw Cen MT"/>
          <w:i/>
          <w:spacing w:val="-8"/>
          <w:sz w:val="18"/>
        </w:rPr>
        <w:t> </w:t>
      </w:r>
      <w:r>
        <w:rPr>
          <w:rFonts w:ascii="Tw Cen MT"/>
          <w:i/>
          <w:spacing w:val="-2"/>
          <w:sz w:val="18"/>
        </w:rPr>
        <w:t>in</w:t>
      </w:r>
      <w:r>
        <w:rPr>
          <w:rFonts w:ascii="Tw Cen MT"/>
          <w:i/>
          <w:spacing w:val="-8"/>
          <w:sz w:val="18"/>
        </w:rPr>
        <w:t> </w:t>
      </w:r>
      <w:r>
        <w:rPr>
          <w:rFonts w:ascii="Tw Cen MT"/>
          <w:i/>
          <w:spacing w:val="-4"/>
          <w:sz w:val="18"/>
        </w:rPr>
        <w:t>employment</w:t>
      </w:r>
      <w:r>
        <w:rPr>
          <w:rFonts w:ascii="Tw Cen MT"/>
          <w:i/>
          <w:spacing w:val="-8"/>
          <w:sz w:val="18"/>
        </w:rPr>
        <w:t> </w:t>
      </w:r>
      <w:r>
        <w:rPr>
          <w:rFonts w:ascii="Tw Cen MT"/>
          <w:i/>
          <w:spacing w:val="-3"/>
          <w:sz w:val="18"/>
        </w:rPr>
        <w:t>and</w:t>
      </w:r>
      <w:r>
        <w:rPr>
          <w:rFonts w:ascii="Tw Cen MT"/>
          <w:i/>
          <w:spacing w:val="-8"/>
          <w:sz w:val="18"/>
        </w:rPr>
        <w:t> </w:t>
      </w:r>
      <w:r>
        <w:rPr>
          <w:rFonts w:ascii="Tw Cen MT"/>
          <w:i/>
          <w:spacing w:val="-4"/>
          <w:sz w:val="18"/>
        </w:rPr>
        <w:t>pr</w:t>
      </w:r>
      <w:r>
        <w:rPr>
          <w:rFonts w:ascii="Tw Cen MT"/>
          <w:i/>
          <w:spacing w:val="-5"/>
          <w:sz w:val="18"/>
        </w:rPr>
        <w:t>ograms</w:t>
      </w:r>
      <w:r>
        <w:rPr>
          <w:rFonts w:ascii="Tw Cen MT"/>
          <w:i/>
          <w:spacing w:val="-4"/>
          <w:sz w:val="18"/>
        </w:rPr>
        <w:t>.</w:t>
      </w:r>
      <w:r>
        <w:rPr>
          <w:rFonts w:ascii="Tw Cen MT"/>
          <w:sz w:val="18"/>
        </w:rPr>
      </w:r>
    </w:p>
    <w:p>
      <w:pPr>
        <w:spacing w:before="24"/>
        <w:ind w:left="2561" w:right="2530" w:firstLine="0"/>
        <w:jc w:val="center"/>
        <w:rPr>
          <w:rFonts w:ascii="Tw Cen MT" w:hAnsi="Tw Cen MT" w:cs="Tw Cen MT" w:eastAsia="Tw Cen MT"/>
          <w:sz w:val="18"/>
          <w:szCs w:val="18"/>
        </w:rPr>
      </w:pPr>
      <w:r>
        <w:rPr>
          <w:rFonts w:ascii="Tw Cen MT"/>
          <w:i/>
          <w:spacing w:val="-4"/>
          <w:sz w:val="18"/>
        </w:rPr>
        <w:t>Auxiliar</w:t>
      </w:r>
      <w:r>
        <w:rPr>
          <w:rFonts w:ascii="Tw Cen MT"/>
          <w:i/>
          <w:spacing w:val="-5"/>
          <w:sz w:val="18"/>
        </w:rPr>
        <w:t>y</w:t>
      </w:r>
      <w:r>
        <w:rPr>
          <w:rFonts w:ascii="Tw Cen MT"/>
          <w:i/>
          <w:spacing w:val="-9"/>
          <w:sz w:val="18"/>
        </w:rPr>
        <w:t> </w:t>
      </w:r>
      <w:r>
        <w:rPr>
          <w:rFonts w:ascii="Tw Cen MT"/>
          <w:i/>
          <w:spacing w:val="-3"/>
          <w:sz w:val="18"/>
        </w:rPr>
        <w:t>aids</w:t>
      </w:r>
      <w:r>
        <w:rPr>
          <w:rFonts w:ascii="Tw Cen MT"/>
          <w:i/>
          <w:spacing w:val="-9"/>
          <w:sz w:val="18"/>
        </w:rPr>
        <w:t> </w:t>
      </w:r>
      <w:r>
        <w:rPr>
          <w:rFonts w:ascii="Tw Cen MT"/>
          <w:i/>
          <w:spacing w:val="-3"/>
          <w:sz w:val="18"/>
        </w:rPr>
        <w:t>and</w:t>
      </w:r>
      <w:r>
        <w:rPr>
          <w:rFonts w:ascii="Tw Cen MT"/>
          <w:i/>
          <w:spacing w:val="-8"/>
          <w:sz w:val="18"/>
        </w:rPr>
        <w:t> </w:t>
      </w:r>
      <w:r>
        <w:rPr>
          <w:rFonts w:ascii="Tw Cen MT"/>
          <w:i/>
          <w:spacing w:val="-3"/>
          <w:sz w:val="18"/>
        </w:rPr>
        <w:t>services</w:t>
      </w:r>
      <w:r>
        <w:rPr>
          <w:rFonts w:ascii="Tw Cen MT"/>
          <w:i/>
          <w:spacing w:val="-9"/>
          <w:sz w:val="18"/>
        </w:rPr>
        <w:t> </w:t>
      </w:r>
      <w:r>
        <w:rPr>
          <w:rFonts w:ascii="Tw Cen MT"/>
          <w:i/>
          <w:spacing w:val="-3"/>
          <w:sz w:val="18"/>
        </w:rPr>
        <w:t>are</w:t>
      </w:r>
      <w:r>
        <w:rPr>
          <w:rFonts w:ascii="Tw Cen MT"/>
          <w:i/>
          <w:spacing w:val="-8"/>
          <w:sz w:val="18"/>
        </w:rPr>
        <w:t> </w:t>
      </w:r>
      <w:r>
        <w:rPr>
          <w:rFonts w:ascii="Tw Cen MT"/>
          <w:i/>
          <w:spacing w:val="-4"/>
          <w:sz w:val="18"/>
        </w:rPr>
        <w:t>a</w:t>
      </w:r>
      <w:r>
        <w:rPr>
          <w:rFonts w:ascii="Tw Cen MT"/>
          <w:i/>
          <w:spacing w:val="-5"/>
          <w:sz w:val="18"/>
        </w:rPr>
        <w:t>v</w:t>
      </w:r>
      <w:r>
        <w:rPr>
          <w:rFonts w:ascii="Tw Cen MT"/>
          <w:i/>
          <w:spacing w:val="-4"/>
          <w:sz w:val="18"/>
        </w:rPr>
        <w:t>ailable</w:t>
      </w:r>
      <w:r>
        <w:rPr>
          <w:rFonts w:ascii="Tw Cen MT"/>
          <w:i/>
          <w:spacing w:val="-9"/>
          <w:sz w:val="18"/>
        </w:rPr>
        <w:t> </w:t>
      </w:r>
      <w:r>
        <w:rPr>
          <w:rFonts w:ascii="Tw Cen MT"/>
          <w:i/>
          <w:spacing w:val="-2"/>
          <w:sz w:val="18"/>
        </w:rPr>
        <w:t>to</w:t>
      </w:r>
      <w:r>
        <w:rPr>
          <w:rFonts w:ascii="Tw Cen MT"/>
          <w:i/>
          <w:spacing w:val="-9"/>
          <w:sz w:val="18"/>
        </w:rPr>
        <w:t> </w:t>
      </w:r>
      <w:r>
        <w:rPr>
          <w:rFonts w:ascii="Tw Cen MT"/>
          <w:i/>
          <w:spacing w:val="-4"/>
          <w:sz w:val="18"/>
        </w:rPr>
        <w:t>individuals</w:t>
      </w:r>
      <w:r>
        <w:rPr>
          <w:rFonts w:ascii="Tw Cen MT"/>
          <w:i/>
          <w:spacing w:val="-7"/>
          <w:sz w:val="18"/>
        </w:rPr>
        <w:t> </w:t>
      </w:r>
      <w:r>
        <w:rPr>
          <w:rFonts w:ascii="Tw Cen MT"/>
          <w:i/>
          <w:spacing w:val="-3"/>
          <w:sz w:val="18"/>
        </w:rPr>
        <w:t>with</w:t>
      </w:r>
      <w:r>
        <w:rPr>
          <w:rFonts w:ascii="Tw Cen MT"/>
          <w:i/>
          <w:spacing w:val="-9"/>
          <w:sz w:val="18"/>
        </w:rPr>
        <w:t> </w:t>
      </w:r>
      <w:r>
        <w:rPr>
          <w:rFonts w:ascii="Tw Cen MT"/>
          <w:i/>
          <w:spacing w:val="-4"/>
          <w:sz w:val="18"/>
        </w:rPr>
        <w:t>disabilities</w:t>
      </w:r>
      <w:r>
        <w:rPr>
          <w:rFonts w:ascii="Tw Cen MT"/>
          <w:i/>
          <w:spacing w:val="-8"/>
          <w:sz w:val="18"/>
        </w:rPr>
        <w:t> </w:t>
      </w:r>
      <w:r>
        <w:rPr>
          <w:rFonts w:ascii="Tw Cen MT"/>
          <w:i/>
          <w:spacing w:val="-3"/>
          <w:sz w:val="18"/>
        </w:rPr>
        <w:t>upon</w:t>
      </w:r>
      <w:r>
        <w:rPr>
          <w:rFonts w:ascii="Tw Cen MT"/>
          <w:i/>
          <w:spacing w:val="-9"/>
          <w:sz w:val="18"/>
        </w:rPr>
        <w:t> </w:t>
      </w:r>
      <w:r>
        <w:rPr>
          <w:rFonts w:ascii="Tw Cen MT"/>
          <w:i/>
          <w:spacing w:val="-4"/>
          <w:sz w:val="18"/>
        </w:rPr>
        <w:t>request.</w:t>
      </w:r>
      <w:r>
        <w:rPr>
          <w:rFonts w:ascii="Tw Cen MT"/>
          <w:sz w:val="18"/>
        </w:rPr>
      </w:r>
    </w:p>
    <w:p>
      <w:pPr>
        <w:spacing w:after="0"/>
        <w:jc w:val="center"/>
        <w:rPr>
          <w:rFonts w:ascii="Tw Cen MT" w:hAnsi="Tw Cen MT" w:cs="Tw Cen MT" w:eastAsia="Tw Cen MT"/>
          <w:sz w:val="18"/>
          <w:szCs w:val="18"/>
        </w:rPr>
        <w:sectPr>
          <w:headerReference w:type="default" r:id="rId12"/>
          <w:pgSz w:w="12240" w:h="15840"/>
          <w:pgMar w:header="2967" w:footer="0" w:top="4000" w:bottom="280" w:left="620" w:right="620"/>
        </w:sectPr>
      </w:pPr>
    </w:p>
    <w:p>
      <w:pPr>
        <w:pStyle w:val="Heading1"/>
        <w:spacing w:line="240" w:lineRule="auto" w:before="65"/>
        <w:ind w:left="217" w:right="0"/>
        <w:jc w:val="left"/>
      </w:pPr>
      <w:r>
        <w:rPr>
          <w:color w:val="FFFFFF"/>
          <w:spacing w:val="-4"/>
        </w:rPr>
        <w:t>Table</w:t>
      </w:r>
      <w:r>
        <w:rPr>
          <w:color w:val="FFFFFF"/>
        </w:rPr>
        <w:t> </w:t>
      </w:r>
      <w:r>
        <w:rPr>
          <w:color w:val="FFFFFF"/>
          <w:spacing w:val="-1"/>
        </w:rPr>
        <w:t>of</w:t>
      </w:r>
      <w:r>
        <w:rPr>
          <w:color w:val="FFFFFF"/>
          <w:spacing w:val="29"/>
        </w:rPr>
        <w:t> </w:t>
      </w:r>
      <w:r>
        <w:rPr>
          <w:color w:val="FFFFFF"/>
          <w:spacing w:val="-1"/>
        </w:rPr>
        <w:t>Contents</w:t>
      </w:r>
      <w:r>
        <w:rPr/>
      </w:r>
    </w:p>
    <w:p>
      <w:pPr>
        <w:spacing w:line="240" w:lineRule="auto" w:before="10"/>
        <w:rPr>
          <w:rFonts w:ascii="Tw Cen MT Condensed" w:hAnsi="Tw Cen MT Condensed" w:cs="Tw Cen MT Condensed" w:eastAsia="Tw Cen MT Condensed"/>
          <w:sz w:val="27"/>
          <w:szCs w:val="27"/>
        </w:rPr>
      </w:pPr>
    </w:p>
    <w:p>
      <w:pPr>
        <w:spacing w:after="0" w:line="240" w:lineRule="auto"/>
        <w:rPr>
          <w:rFonts w:ascii="Tw Cen MT Condensed" w:hAnsi="Tw Cen MT Condensed" w:cs="Tw Cen MT Condensed" w:eastAsia="Tw Cen MT Condensed"/>
          <w:sz w:val="27"/>
          <w:szCs w:val="27"/>
        </w:rPr>
        <w:sectPr>
          <w:headerReference w:type="even" r:id="rId13"/>
          <w:pgSz w:w="12240" w:h="15840"/>
          <w:pgMar w:header="0" w:footer="0" w:top="1380" w:bottom="280" w:left="620" w:right="620"/>
        </w:sectPr>
      </w:pPr>
    </w:p>
    <w:sdt>
      <w:sdtPr>
        <w:docPartObj>
          <w:docPartGallery w:val="Table of Contents"/>
          <w:docPartUnique/>
        </w:docPartObj>
      </w:sdtPr>
      <w:sdtEndPr/>
      <w:sdtContent>
        <w:p>
          <w:pPr>
            <w:pStyle w:val="TOC1"/>
            <w:tabs>
              <w:tab w:pos="5139" w:val="right" w:leader="dot"/>
            </w:tabs>
            <w:spacing w:line="220" w:lineRule="exact" w:before="68"/>
            <w:ind w:right="0"/>
            <w:jc w:val="left"/>
            <w:rPr>
              <w:rFonts w:ascii="Humanst521 BT" w:hAnsi="Humanst521 BT" w:cs="Humanst521 BT" w:eastAsia="Humanst521 BT"/>
              <w:b w:val="0"/>
              <w:bCs w:val="0"/>
            </w:rPr>
          </w:pPr>
          <w:r>
            <w:rPr/>
            <w:pict>
              <v:group style="position:absolute;margin-left:36pt;margin-top:73pt;width:540pt;height:682.5pt;mso-position-horizontal-relative:page;mso-position-vertical-relative:page;z-index:-80944" coordorigin="720,1460" coordsize="10800,13650">
                <v:group style="position:absolute;left:730;top:1470;width:10780;height:374" coordorigin="730,1470" coordsize="10780,374">
                  <v:shape style="position:absolute;left:730;top:1470;width:10780;height:374" coordorigin="730,1470" coordsize="10780,374" path="m730,1844l11510,1844,11510,1470,730,1470,730,1844xe" filled="true" fillcolor="#000000" stroked="false">
                    <v:path arrowok="t"/>
                    <v:fill type="solid"/>
                  </v:shape>
                </v:group>
                <v:group style="position:absolute;left:730;top:1470;width:10780;height:374" coordorigin="730,1470" coordsize="10780,374">
                  <v:shape style="position:absolute;left:730;top:1470;width:10780;height:374" coordorigin="730,1470" coordsize="10780,374" path="m730,1844l11510,1844,11510,1470,730,1470,730,1844xe" filled="false" stroked="true" strokeweight="1pt" strokecolor="#000000">
                    <v:path arrowok="t"/>
                  </v:shape>
                </v:group>
                <v:group style="position:absolute;left:720;top:1836;width:10800;height:13274" coordorigin="720,1836" coordsize="10800,13274">
                  <v:shape style="position:absolute;left:720;top:1836;width:10800;height:13274" coordorigin="720,1836" coordsize="10800,13274" path="m720,15110l11520,15110,11520,1836,720,1836,720,15110xe" filled="true" fillcolor="#e6e7e8" stroked="false">
                    <v:path arrowok="t"/>
                    <v:fill type="solid"/>
                  </v:shape>
                </v:group>
                <w10:wrap type="none"/>
              </v:group>
            </w:pict>
          </w:r>
          <w:r>
            <w:rPr/>
            <w:t>Unemployment Insurance</w:t>
          </w:r>
          <w:r>
            <w:rPr>
              <w:rFonts w:ascii="Humanst521 BT"/>
              <w:b w:val="0"/>
            </w:rPr>
            <w:tab/>
          </w:r>
          <w:r>
            <w:rPr>
              <w:rFonts w:ascii="Humanst521 BT"/>
              <w:b w:val="0"/>
            </w:rPr>
            <w:t>1</w:t>
          </w:r>
        </w:p>
        <w:p>
          <w:pPr>
            <w:pStyle w:val="TOC3"/>
            <w:tabs>
              <w:tab w:pos="5139" w:val="right" w:leader="dot"/>
            </w:tabs>
            <w:spacing w:line="200" w:lineRule="exact"/>
            <w:ind w:right="0"/>
            <w:jc w:val="left"/>
          </w:pPr>
          <w:hyperlink w:history="true" w:anchor="_TOC_250050">
            <w:r>
              <w:rPr>
                <w:spacing w:val="-6"/>
              </w:rPr>
              <w:t>Your</w:t>
            </w:r>
            <w:r>
              <w:rPr/>
              <w:t> Monetary Determination</w:t>
              <w:tab/>
              <w:t>1</w:t>
            </w:r>
          </w:hyperlink>
        </w:p>
        <w:p>
          <w:pPr>
            <w:pStyle w:val="TOC3"/>
            <w:tabs>
              <w:tab w:pos="5139" w:val="right" w:leader="dot"/>
            </w:tabs>
            <w:spacing w:line="200" w:lineRule="exact"/>
            <w:ind w:right="0"/>
            <w:jc w:val="left"/>
          </w:pPr>
          <w:hyperlink w:history="true" w:anchor="_TOC_250049">
            <w:r>
              <w:rPr>
                <w:spacing w:val="-2"/>
              </w:rPr>
              <w:t>Weekly</w:t>
            </w:r>
            <w:r>
              <w:rPr/>
              <w:t> Eligibility </w:t>
            </w:r>
            <w:r>
              <w:rPr>
                <w:spacing w:val="-1"/>
              </w:rPr>
              <w:t>Requirements</w:t>
              <w:tab/>
            </w:r>
            <w:r>
              <w:rPr/>
              <w:t>2</w:t>
            </w:r>
          </w:hyperlink>
        </w:p>
        <w:p>
          <w:pPr>
            <w:pStyle w:val="TOC3"/>
            <w:tabs>
              <w:tab w:pos="5139" w:val="right" w:leader="dot"/>
            </w:tabs>
            <w:spacing w:line="200" w:lineRule="exact"/>
            <w:ind w:right="0"/>
            <w:jc w:val="left"/>
          </w:pPr>
          <w:hyperlink w:history="true" w:anchor="_TOC_250048">
            <w:r>
              <w:rPr/>
              <w:t>How to File a Claim for Unemployment Benefits</w:t>
              <w:tab/>
              <w:t>3</w:t>
            </w:r>
          </w:hyperlink>
        </w:p>
        <w:p>
          <w:pPr>
            <w:pStyle w:val="TOC3"/>
            <w:tabs>
              <w:tab w:pos="5139" w:val="right" w:leader="dot"/>
            </w:tabs>
            <w:spacing w:line="200" w:lineRule="exact"/>
            <w:ind w:right="0"/>
            <w:jc w:val="left"/>
          </w:pPr>
          <w:hyperlink w:history="true" w:anchor="_TOC_250047">
            <w:r>
              <w:rPr/>
              <w:t>Before </w:t>
            </w:r>
            <w:r>
              <w:rPr>
                <w:spacing w:val="-8"/>
              </w:rPr>
              <w:t>You</w:t>
            </w:r>
            <w:r>
              <w:rPr/>
              <w:t> File a Claim</w:t>
              <w:tab/>
              <w:t>4</w:t>
            </w:r>
          </w:hyperlink>
        </w:p>
        <w:p>
          <w:pPr>
            <w:pStyle w:val="TOC3"/>
            <w:tabs>
              <w:tab w:pos="5139" w:val="right" w:leader="dot"/>
            </w:tabs>
            <w:spacing w:line="200" w:lineRule="exact" w:before="12"/>
            <w:ind w:right="0"/>
            <w:jc w:val="left"/>
          </w:pPr>
          <w:r>
            <w:rPr/>
            <w:t>Severance, </w:t>
          </w:r>
          <w:r>
            <w:rPr>
              <w:spacing w:val="-3"/>
            </w:rPr>
            <w:t>Holiday,</w:t>
          </w:r>
          <w:r>
            <w:rPr/>
            <w:t> Bonus, and Other </w:t>
          </w:r>
          <w:r>
            <w:rPr>
              <w:spacing w:val="-3"/>
            </w:rPr>
            <w:t>Non-Wage</w:t>
          </w:r>
          <w:r>
            <w:rPr>
              <w:spacing w:val="27"/>
            </w:rPr>
            <w:t> </w:t>
          </w:r>
          <w:r>
            <w:rPr>
              <w:spacing w:val="-1"/>
            </w:rPr>
            <w:t>Payments</w:t>
            <w:tab/>
          </w:r>
          <w:r>
            <w:rPr/>
            <w:t>6</w:t>
          </w:r>
        </w:p>
        <w:p>
          <w:pPr>
            <w:pStyle w:val="TOC3"/>
            <w:tabs>
              <w:tab w:pos="5139" w:val="right" w:leader="dot"/>
            </w:tabs>
            <w:spacing w:line="188" w:lineRule="exact"/>
            <w:ind w:right="0"/>
            <w:jc w:val="left"/>
          </w:pPr>
          <w:hyperlink w:history="true" w:anchor="_TOC_250046">
            <w:r>
              <w:rPr/>
              <w:t>Fact-Finding Interviews</w:t>
              <w:tab/>
              <w:t>6</w:t>
            </w:r>
          </w:hyperlink>
        </w:p>
        <w:p>
          <w:pPr>
            <w:pStyle w:val="TOC3"/>
            <w:tabs>
              <w:tab w:pos="5139" w:val="right" w:leader="dot"/>
            </w:tabs>
            <w:spacing w:line="219" w:lineRule="exact"/>
            <w:ind w:right="0"/>
            <w:jc w:val="left"/>
          </w:pPr>
          <w:hyperlink w:history="true" w:anchor="_TOC_250045">
            <w:r>
              <w:rPr/>
              <w:t>General Information</w:t>
              <w:tab/>
              <w:t>6</w:t>
            </w:r>
          </w:hyperlink>
        </w:p>
        <w:p>
          <w:pPr>
            <w:pStyle w:val="TOC1"/>
            <w:tabs>
              <w:tab w:pos="5139" w:val="right" w:leader="dot"/>
            </w:tabs>
            <w:spacing w:line="220" w:lineRule="exact"/>
            <w:ind w:right="0"/>
            <w:jc w:val="left"/>
            <w:rPr>
              <w:rFonts w:ascii="Humanst521 BT" w:hAnsi="Humanst521 BT" w:cs="Humanst521 BT" w:eastAsia="Humanst521 BT"/>
              <w:b w:val="0"/>
              <w:bCs w:val="0"/>
            </w:rPr>
          </w:pPr>
          <w:hyperlink w:history="true" w:anchor="_TOC_250044">
            <w:r>
              <w:rPr/>
              <w:t>Healthcare</w:t>
            </w:r>
            <w:r>
              <w:rPr>
                <w:rFonts w:ascii="Humanst521 BT"/>
                <w:b w:val="0"/>
              </w:rPr>
              <w:tab/>
            </w:r>
            <w:r>
              <w:rPr>
                <w:rFonts w:ascii="Humanst521 BT"/>
                <w:b w:val="0"/>
              </w:rPr>
              <w:t>8</w:t>
            </w:r>
          </w:hyperlink>
        </w:p>
        <w:p>
          <w:pPr>
            <w:pStyle w:val="TOC3"/>
            <w:tabs>
              <w:tab w:pos="5139" w:val="right" w:leader="dot"/>
            </w:tabs>
            <w:spacing w:line="200" w:lineRule="exact"/>
            <w:ind w:right="0"/>
            <w:jc w:val="left"/>
          </w:pPr>
          <w:hyperlink w:history="true" w:anchor="_TOC_250043">
            <w:r>
              <w:rPr/>
              <w:t>COBRA</w:t>
              <w:tab/>
              <w:t>8</w:t>
            </w:r>
          </w:hyperlink>
        </w:p>
        <w:p>
          <w:pPr>
            <w:pStyle w:val="TOC3"/>
            <w:tabs>
              <w:tab w:pos="5139" w:val="right" w:leader="dot"/>
            </w:tabs>
            <w:spacing w:line="200" w:lineRule="exact"/>
            <w:ind w:right="0"/>
            <w:jc w:val="left"/>
          </w:pPr>
          <w:hyperlink w:history="true" w:anchor="_TOC_250042">
            <w:r>
              <w:rPr>
                <w:spacing w:val="-3"/>
              </w:rPr>
              <w:t>HIPAA</w:t>
              <w:tab/>
            </w:r>
            <w:r>
              <w:rPr/>
              <w:t>8</w:t>
            </w:r>
          </w:hyperlink>
        </w:p>
        <w:p>
          <w:pPr>
            <w:pStyle w:val="TOC3"/>
            <w:tabs>
              <w:tab w:pos="5139" w:val="right" w:leader="dot"/>
            </w:tabs>
            <w:spacing w:line="200" w:lineRule="exact"/>
            <w:ind w:right="0"/>
            <w:jc w:val="left"/>
          </w:pPr>
          <w:hyperlink w:history="true" w:anchor="_TOC_250041">
            <w:r>
              <w:rPr/>
              <w:t>MaineCare</w:t>
              <w:tab/>
              <w:t>8</w:t>
            </w:r>
          </w:hyperlink>
        </w:p>
        <w:p>
          <w:pPr>
            <w:pStyle w:val="TOC3"/>
            <w:tabs>
              <w:tab w:pos="5139" w:val="right" w:leader="dot"/>
            </w:tabs>
            <w:spacing w:line="200" w:lineRule="exact"/>
            <w:ind w:right="0"/>
            <w:jc w:val="left"/>
          </w:pPr>
          <w:r>
            <w:rPr/>
            <w:t>Consumers for Affordable Care</w:t>
            <w:tab/>
            <w:t>8</w:t>
          </w:r>
        </w:p>
        <w:p>
          <w:pPr>
            <w:pStyle w:val="TOC3"/>
            <w:tabs>
              <w:tab w:pos="5139" w:val="right" w:leader="dot"/>
            </w:tabs>
            <w:spacing w:line="200" w:lineRule="exact"/>
            <w:ind w:right="0"/>
            <w:jc w:val="left"/>
          </w:pPr>
          <w:r>
            <w:rPr/>
            <w:t>Dirigo Health Agency</w:t>
            <w:tab/>
            <w:t>8</w:t>
          </w:r>
        </w:p>
        <w:p>
          <w:pPr>
            <w:pStyle w:val="TOC3"/>
            <w:tabs>
              <w:tab w:pos="5139" w:val="right" w:leader="dot"/>
            </w:tabs>
            <w:spacing w:line="200" w:lineRule="exact"/>
            <w:ind w:right="0"/>
            <w:jc w:val="left"/>
          </w:pPr>
          <w:r>
            <w:rPr/>
            <w:t>Community Health Centers, </w:t>
          </w:r>
          <w:r>
            <w:rPr>
              <w:spacing w:val="-1"/>
            </w:rPr>
            <w:t>Free</w:t>
          </w:r>
          <w:r>
            <w:rPr/>
            <w:t> Clinics</w:t>
            <w:tab/>
            <w:t>9</w:t>
          </w:r>
        </w:p>
        <w:p>
          <w:pPr>
            <w:pStyle w:val="TOC3"/>
            <w:tabs>
              <w:tab w:pos="5139" w:val="right" w:leader="dot"/>
            </w:tabs>
            <w:spacing w:line="200" w:lineRule="exact"/>
            <w:ind w:right="0"/>
            <w:jc w:val="left"/>
          </w:pPr>
          <w:hyperlink w:history="true" w:anchor="_TOC_250040">
            <w:r>
              <w:rPr>
                <w:spacing w:val="-1"/>
              </w:rPr>
              <w:t>Free</w:t>
            </w:r>
            <w:r>
              <w:rPr/>
              <w:t> Hospital Care</w:t>
              <w:tab/>
              <w:t>9</w:t>
            </w:r>
          </w:hyperlink>
        </w:p>
        <w:p>
          <w:pPr>
            <w:pStyle w:val="TOC3"/>
            <w:tabs>
              <w:tab w:pos="5139" w:val="right" w:leader="dot"/>
            </w:tabs>
            <w:spacing w:line="200" w:lineRule="exact"/>
            <w:ind w:right="0"/>
            <w:jc w:val="left"/>
          </w:pPr>
          <w:hyperlink w:history="true" w:anchor="_TOC_250039">
            <w:r>
              <w:rPr/>
              <w:t>Help with </w:t>
            </w:r>
            <w:r>
              <w:rPr>
                <w:spacing w:val="-1"/>
              </w:rPr>
              <w:t>Prescription</w:t>
            </w:r>
            <w:r>
              <w:rPr/>
              <w:t> Drugs</w:t>
              <w:tab/>
              <w:t>9</w:t>
            </w:r>
          </w:hyperlink>
        </w:p>
        <w:p>
          <w:pPr>
            <w:pStyle w:val="TOC3"/>
            <w:tabs>
              <w:tab w:pos="5139" w:val="right" w:leader="dot"/>
            </w:tabs>
            <w:spacing w:line="200" w:lineRule="exact"/>
            <w:ind w:right="0"/>
            <w:jc w:val="left"/>
          </w:pPr>
          <w:hyperlink w:history="true" w:anchor="_TOC_250038">
            <w:r>
              <w:rPr/>
              <w:t>Drug Company Discount Cards</w:t>
              <w:tab/>
              <w:t>9</w:t>
            </w:r>
          </w:hyperlink>
        </w:p>
        <w:p>
          <w:pPr>
            <w:pStyle w:val="TOC3"/>
            <w:tabs>
              <w:tab w:pos="5139" w:val="right" w:leader="dot"/>
            </w:tabs>
            <w:spacing w:line="219" w:lineRule="exact"/>
            <w:ind w:right="0"/>
            <w:jc w:val="left"/>
          </w:pPr>
          <w:hyperlink w:history="true" w:anchor="_TOC_250037">
            <w:r>
              <w:rPr/>
              <w:t>Sliding-Scale Clinics by County</w:t>
              <w:tab/>
              <w:t>10</w:t>
            </w:r>
          </w:hyperlink>
        </w:p>
        <w:p>
          <w:pPr>
            <w:pStyle w:val="TOC1"/>
            <w:tabs>
              <w:tab w:pos="5139" w:val="right" w:leader="dot"/>
            </w:tabs>
            <w:spacing w:line="220" w:lineRule="exact"/>
            <w:ind w:right="0"/>
            <w:jc w:val="left"/>
            <w:rPr>
              <w:rFonts w:ascii="Humanst521 BT" w:hAnsi="Humanst521 BT" w:cs="Humanst521 BT" w:eastAsia="Humanst521 BT"/>
              <w:b w:val="0"/>
              <w:bCs w:val="0"/>
            </w:rPr>
          </w:pPr>
          <w:r>
            <w:rPr/>
            <w:t>CareerCenter Employment Services</w:t>
          </w:r>
          <w:r>
            <w:rPr>
              <w:rFonts w:ascii="Humanst521 BT"/>
              <w:b w:val="0"/>
            </w:rPr>
            <w:tab/>
          </w:r>
          <w:r>
            <w:rPr>
              <w:rFonts w:ascii="Humanst521 BT"/>
              <w:b w:val="0"/>
            </w:rPr>
            <w:t>11</w:t>
          </w:r>
        </w:p>
        <w:p>
          <w:pPr>
            <w:pStyle w:val="TOC3"/>
            <w:tabs>
              <w:tab w:pos="5139" w:val="right" w:leader="dot"/>
            </w:tabs>
            <w:spacing w:line="200" w:lineRule="exact"/>
            <w:ind w:left="559" w:right="0"/>
            <w:jc w:val="left"/>
          </w:pPr>
          <w:r>
            <w:rPr>
              <w:spacing w:val="-1"/>
            </w:rPr>
            <w:t>Register</w:t>
          </w:r>
          <w:r>
            <w:rPr/>
            <w:t> for Maine JobLink</w:t>
            <w:tab/>
            <w:t>11</w:t>
          </w:r>
        </w:p>
        <w:p>
          <w:pPr>
            <w:pStyle w:val="TOC3"/>
            <w:tabs>
              <w:tab w:pos="5139" w:val="right" w:leader="dot"/>
            </w:tabs>
            <w:spacing w:line="200" w:lineRule="exact"/>
            <w:ind w:right="0"/>
            <w:jc w:val="left"/>
          </w:pPr>
          <w:hyperlink w:history="true" w:anchor="_TOC_250036">
            <w:r>
              <w:rPr/>
              <w:t>Employment Counseling</w:t>
              <w:tab/>
              <w:t>11</w:t>
            </w:r>
          </w:hyperlink>
        </w:p>
        <w:p>
          <w:pPr>
            <w:pStyle w:val="TOC3"/>
            <w:tabs>
              <w:tab w:pos="5139" w:val="right" w:leader="dot"/>
            </w:tabs>
            <w:spacing w:line="200" w:lineRule="exact"/>
            <w:ind w:right="0"/>
            <w:jc w:val="left"/>
          </w:pPr>
          <w:hyperlink w:history="true" w:anchor="_TOC_250035">
            <w:r>
              <w:rPr/>
              <w:t>Information Center</w:t>
              <w:tab/>
              <w:t>11</w:t>
            </w:r>
          </w:hyperlink>
        </w:p>
        <w:p>
          <w:pPr>
            <w:pStyle w:val="TOC3"/>
            <w:tabs>
              <w:tab w:pos="5139" w:val="right" w:leader="dot"/>
            </w:tabs>
            <w:spacing w:line="200" w:lineRule="exact"/>
            <w:ind w:right="0"/>
            <w:jc w:val="left"/>
          </w:pPr>
          <w:hyperlink w:history="true" w:anchor="_TOC_250034">
            <w:r>
              <w:rPr>
                <w:spacing w:val="-1"/>
              </w:rPr>
              <w:t>Retraining</w:t>
            </w:r>
            <w:r>
              <w:rPr/>
              <w:t> and Employment</w:t>
              <w:tab/>
              <w:t>11</w:t>
            </w:r>
          </w:hyperlink>
        </w:p>
        <w:p>
          <w:pPr>
            <w:pStyle w:val="TOC3"/>
            <w:tabs>
              <w:tab w:pos="5139" w:val="right" w:leader="dot"/>
            </w:tabs>
            <w:spacing w:line="200" w:lineRule="exact"/>
            <w:ind w:right="0"/>
            <w:jc w:val="left"/>
          </w:pPr>
          <w:hyperlink w:history="true" w:anchor="_TOC_250033">
            <w:r>
              <w:rPr>
                <w:spacing w:val="-1"/>
              </w:rPr>
              <w:t>Registered</w:t>
            </w:r>
            <w:r>
              <w:rPr/>
              <w:t> Apprenticeship</w:t>
              <w:tab/>
              <w:t>12</w:t>
            </w:r>
          </w:hyperlink>
        </w:p>
        <w:p>
          <w:pPr>
            <w:pStyle w:val="TOC3"/>
            <w:tabs>
              <w:tab w:pos="5139" w:val="right" w:leader="dot"/>
            </w:tabs>
            <w:spacing w:line="200" w:lineRule="exact"/>
            <w:ind w:right="0"/>
            <w:jc w:val="left"/>
          </w:pPr>
          <w:hyperlink w:history="true" w:anchor="_TOC_250032">
            <w:r>
              <w:rPr/>
              <w:t>Services for </w:t>
            </w:r>
            <w:r>
              <w:rPr>
                <w:spacing w:val="-2"/>
              </w:rPr>
              <w:t>People</w:t>
            </w:r>
            <w:r>
              <w:rPr/>
              <w:t> with Disabilities</w:t>
              <w:tab/>
              <w:t>12</w:t>
            </w:r>
          </w:hyperlink>
        </w:p>
        <w:p>
          <w:pPr>
            <w:pStyle w:val="TOC3"/>
            <w:tabs>
              <w:tab w:pos="5139" w:val="right" w:leader="dot"/>
            </w:tabs>
            <w:spacing w:line="200" w:lineRule="exact"/>
            <w:ind w:right="0"/>
            <w:jc w:val="left"/>
          </w:pPr>
          <w:hyperlink w:history="true" w:anchor="_TOC_250031">
            <w:r>
              <w:rPr/>
              <w:t>Career Exploration </w:t>
            </w:r>
            <w:r>
              <w:rPr>
                <w:spacing w:val="-36"/>
              </w:rPr>
              <w:t>T</w:t>
            </w:r>
            <w:r>
              <w:rPr/>
              <w:t>ools</w:t>
              <w:tab/>
              <w:t>12</w:t>
            </w:r>
          </w:hyperlink>
        </w:p>
        <w:p>
          <w:pPr>
            <w:pStyle w:val="TOC3"/>
            <w:tabs>
              <w:tab w:pos="5139" w:val="right" w:leader="dot"/>
            </w:tabs>
            <w:spacing w:line="200" w:lineRule="exact"/>
            <w:ind w:right="0"/>
            <w:jc w:val="left"/>
          </w:pPr>
          <w:hyperlink w:history="true" w:anchor="_TOC_250030">
            <w:r>
              <w:rPr/>
              <w:t>Maine Adult Education</w:t>
              <w:tab/>
              <w:t>12</w:t>
            </w:r>
          </w:hyperlink>
        </w:p>
        <w:p>
          <w:pPr>
            <w:pStyle w:val="TOC3"/>
            <w:tabs>
              <w:tab w:pos="5139" w:val="right" w:leader="dot"/>
            </w:tabs>
            <w:spacing w:line="200" w:lineRule="exact"/>
            <w:ind w:right="0"/>
            <w:jc w:val="left"/>
          </w:pPr>
          <w:hyperlink w:history="true" w:anchor="_TOC_250029">
            <w:r>
              <w:rPr/>
              <w:t>Maine Community College System</w:t>
              <w:tab/>
              <w:t>12</w:t>
            </w:r>
          </w:hyperlink>
        </w:p>
        <w:p>
          <w:pPr>
            <w:pStyle w:val="TOC3"/>
            <w:tabs>
              <w:tab w:pos="5139" w:val="right" w:leader="dot"/>
            </w:tabs>
            <w:spacing w:line="200" w:lineRule="exact"/>
            <w:ind w:right="0"/>
            <w:jc w:val="left"/>
          </w:pPr>
          <w:r>
            <w:rPr/>
            <w:t>University of Maine System</w:t>
            <w:tab/>
            <w:t>12</w:t>
          </w:r>
        </w:p>
        <w:p>
          <w:pPr>
            <w:pStyle w:val="TOC3"/>
            <w:tabs>
              <w:tab w:pos="5139" w:val="right" w:leader="dot"/>
            </w:tabs>
            <w:spacing w:line="219" w:lineRule="exact"/>
            <w:ind w:right="0"/>
            <w:jc w:val="left"/>
          </w:pPr>
          <w:hyperlink w:history="true" w:anchor="_TOC_250028">
            <w:r>
              <w:rPr>
                <w:spacing w:val="-2"/>
              </w:rPr>
              <w:t>Veteran</w:t>
            </w:r>
            <w:r>
              <w:rPr/>
              <w:t> Services</w:t>
              <w:tab/>
              <w:t>13</w:t>
            </w:r>
          </w:hyperlink>
        </w:p>
        <w:p>
          <w:pPr>
            <w:pStyle w:val="TOC1"/>
            <w:tabs>
              <w:tab w:pos="5139" w:val="right" w:leader="dot"/>
            </w:tabs>
            <w:spacing w:line="240" w:lineRule="auto"/>
            <w:ind w:right="0"/>
            <w:jc w:val="left"/>
            <w:rPr>
              <w:rFonts w:ascii="Humanst521 BT" w:hAnsi="Humanst521 BT" w:cs="Humanst521 BT" w:eastAsia="Humanst521 BT"/>
              <w:b w:val="0"/>
              <w:bCs w:val="0"/>
            </w:rPr>
          </w:pPr>
          <w:r>
            <w:rPr>
              <w:spacing w:val="-1"/>
            </w:rPr>
            <w:t>Resources</w:t>
          </w:r>
          <w:r>
            <w:rPr/>
            <w:t> for </w:t>
          </w:r>
          <w:r>
            <w:rPr>
              <w:spacing w:val="-3"/>
            </w:rPr>
            <w:t>Veterans</w:t>
          </w:r>
          <w:r>
            <w:rPr/>
            <w:t> in Maine</w:t>
          </w:r>
          <w:r>
            <w:rPr>
              <w:rFonts w:ascii="Humanst521 BT"/>
              <w:b w:val="0"/>
            </w:rPr>
            <w:tab/>
          </w:r>
          <w:r>
            <w:rPr>
              <w:rFonts w:ascii="Humanst521 BT"/>
              <w:b w:val="0"/>
            </w:rPr>
            <w:t>13</w:t>
          </w:r>
        </w:p>
        <w:p>
          <w:pPr>
            <w:pStyle w:val="TOC2"/>
            <w:spacing w:line="240" w:lineRule="auto"/>
            <w:ind w:right="0"/>
            <w:jc w:val="left"/>
            <w:rPr>
              <w:b w:val="0"/>
              <w:bCs w:val="0"/>
              <w:i w:val="0"/>
              <w:sz w:val="20"/>
              <w:szCs w:val="20"/>
            </w:rPr>
          </w:pPr>
          <w:r>
            <w:rPr>
              <w:rFonts w:ascii="Humanst521 BT"/>
              <w:i w:val="0"/>
              <w:sz w:val="20"/>
            </w:rPr>
            <w:t>Maine Staffing Services</w:t>
          </w:r>
          <w:r>
            <w:rPr>
              <w:rFonts w:ascii="Humanst521 BT"/>
              <w:i w:val="0"/>
              <w:spacing w:val="21"/>
              <w:sz w:val="20"/>
            </w:rPr>
            <w:t> </w:t>
          </w:r>
          <w:r>
            <w:rPr>
              <w:b w:val="0"/>
              <w:i w:val="0"/>
              <w:sz w:val="20"/>
            </w:rPr>
            <w:t>............................................</w:t>
          </w:r>
          <w:r>
            <w:rPr>
              <w:b w:val="0"/>
              <w:i w:val="0"/>
              <w:spacing w:val="-1"/>
              <w:sz w:val="20"/>
            </w:rPr>
            <w:t>.</w:t>
          </w:r>
          <w:r>
            <w:rPr>
              <w:b w:val="0"/>
              <w:i w:val="0"/>
              <w:sz w:val="20"/>
            </w:rPr>
            <w:t>14,15</w:t>
          </w:r>
        </w:p>
        <w:p>
          <w:pPr>
            <w:pStyle w:val="TOC1"/>
            <w:tabs>
              <w:tab w:pos="5139" w:val="right" w:leader="dot"/>
            </w:tabs>
            <w:spacing w:line="240" w:lineRule="auto"/>
            <w:ind w:left="259" w:right="0"/>
            <w:jc w:val="left"/>
            <w:rPr>
              <w:rFonts w:ascii="Humanst521 BT" w:hAnsi="Humanst521 BT" w:cs="Humanst521 BT" w:eastAsia="Humanst521 BT"/>
              <w:b w:val="0"/>
              <w:bCs w:val="0"/>
            </w:rPr>
          </w:pPr>
          <w:r>
            <w:rPr/>
            <w:t>Center for </w:t>
          </w:r>
          <w:r>
            <w:rPr>
              <w:spacing w:val="-2"/>
            </w:rPr>
            <w:t>Workforce</w:t>
          </w:r>
          <w:r>
            <w:rPr/>
            <w:t> </w:t>
          </w:r>
          <w:r>
            <w:rPr>
              <w:spacing w:val="-1"/>
            </w:rPr>
            <w:t>Research</w:t>
          </w:r>
          <w:r>
            <w:rPr/>
            <w:t> and Information</w:t>
          </w:r>
          <w:r>
            <w:rPr>
              <w:rFonts w:ascii="Humanst521 BT"/>
              <w:b w:val="0"/>
            </w:rPr>
            <w:tab/>
          </w:r>
          <w:r>
            <w:rPr>
              <w:rFonts w:ascii="Humanst521 BT"/>
              <w:b w:val="0"/>
            </w:rPr>
            <w:t>16</w:t>
          </w:r>
        </w:p>
        <w:p>
          <w:pPr>
            <w:pStyle w:val="TOC1"/>
            <w:tabs>
              <w:tab w:pos="5139" w:val="right" w:leader="dot"/>
            </w:tabs>
            <w:spacing w:line="220" w:lineRule="exact"/>
            <w:ind w:right="0"/>
            <w:jc w:val="left"/>
            <w:rPr>
              <w:rFonts w:ascii="Humanst521 BT" w:hAnsi="Humanst521 BT" w:cs="Humanst521 BT" w:eastAsia="Humanst521 BT"/>
              <w:b w:val="0"/>
              <w:bCs w:val="0"/>
            </w:rPr>
          </w:pPr>
          <w:r>
            <w:rPr/>
            <w:t>Self-Employment </w:t>
          </w:r>
          <w:r>
            <w:rPr>
              <w:spacing w:val="-1"/>
            </w:rPr>
            <w:t>Resources</w:t>
          </w:r>
          <w:r>
            <w:rPr>
              <w:rFonts w:ascii="Humanst521 BT"/>
              <w:b w:val="0"/>
              <w:spacing w:val="-1"/>
            </w:rPr>
            <w:tab/>
          </w:r>
          <w:r>
            <w:rPr>
              <w:rFonts w:ascii="Humanst521 BT"/>
              <w:b w:val="0"/>
            </w:rPr>
            <w:t>16</w:t>
          </w:r>
        </w:p>
        <w:p>
          <w:pPr>
            <w:pStyle w:val="TOC3"/>
            <w:tabs>
              <w:tab w:pos="5139" w:val="right" w:leader="dot"/>
            </w:tabs>
            <w:spacing w:line="200" w:lineRule="exact" w:before="12"/>
            <w:ind w:right="0"/>
            <w:jc w:val="left"/>
          </w:pPr>
          <w:r>
            <w:rPr/>
            <w:t>Maine Department of Economic and Community Development (DECD)</w:t>
            <w:tab/>
            <w:t>16</w:t>
          </w:r>
        </w:p>
        <w:p>
          <w:pPr>
            <w:pStyle w:val="TOC3"/>
            <w:tabs>
              <w:tab w:pos="5139" w:val="right" w:leader="dot"/>
            </w:tabs>
            <w:spacing w:line="200" w:lineRule="exact"/>
            <w:ind w:right="0"/>
            <w:jc w:val="left"/>
          </w:pPr>
          <w:r>
            <w:rPr/>
            <w:t>Maine Small Business Development Centers </w:t>
          </w:r>
          <w:r>
            <w:rPr>
              <w:spacing w:val="1"/>
            </w:rPr>
            <w:t>(SBDC)..</w:t>
          </w:r>
          <w:r>
            <w:rPr>
              <w:spacing w:val="-1"/>
            </w:rPr>
            <w:t> </w:t>
          </w:r>
          <w:r>
            <w:rPr/>
            <w:t>16</w:t>
          </w:r>
          <w:r>
            <w:rPr>
              <w:spacing w:val="21"/>
            </w:rPr>
            <w:t> </w:t>
          </w:r>
          <w:r>
            <w:rPr/>
            <w:t>Service Corps of </w:t>
          </w:r>
          <w:r>
            <w:rPr>
              <w:spacing w:val="-1"/>
            </w:rPr>
            <w:t>Retired</w:t>
          </w:r>
          <w:r>
            <w:rPr/>
            <w:t> Executives (SCORE)</w:t>
            <w:tab/>
            <w:t>17</w:t>
          </w:r>
        </w:p>
        <w:p>
          <w:pPr>
            <w:pStyle w:val="TOC3"/>
            <w:tabs>
              <w:tab w:pos="5139" w:val="right" w:leader="dot"/>
            </w:tabs>
            <w:spacing w:line="188" w:lineRule="exact"/>
            <w:ind w:right="0"/>
            <w:jc w:val="left"/>
          </w:pPr>
          <w:hyperlink w:history="true" w:anchor="_TOC_250027">
            <w:r>
              <w:rPr/>
              <w:t>Coastal Enterprises, Inc. (CEI)</w:t>
              <w:tab/>
              <w:t>17</w:t>
            </w:r>
          </w:hyperlink>
        </w:p>
        <w:p>
          <w:pPr>
            <w:pStyle w:val="TOC3"/>
            <w:tabs>
              <w:tab w:pos="5139" w:val="right" w:leader="dot"/>
            </w:tabs>
            <w:spacing w:line="200" w:lineRule="exact"/>
            <w:ind w:right="0"/>
            <w:jc w:val="left"/>
          </w:pPr>
          <w:hyperlink w:history="true" w:anchor="_TOC_250026">
            <w:r>
              <w:rPr/>
              <w:t>Maine Centers for </w:t>
            </w:r>
            <w:r>
              <w:rPr>
                <w:spacing w:val="-2"/>
              </w:rPr>
              <w:t>Women,</w:t>
            </w:r>
            <w:r>
              <w:rPr/>
              <w:t> </w:t>
            </w:r>
            <w:r>
              <w:rPr>
                <w:spacing w:val="-3"/>
              </w:rPr>
              <w:t>Work</w:t>
            </w:r>
            <w:r>
              <w:rPr/>
              <w:t> and Community</w:t>
              <w:tab/>
              <w:t>17</w:t>
            </w:r>
          </w:hyperlink>
        </w:p>
        <w:p>
          <w:pPr>
            <w:pStyle w:val="TOC3"/>
            <w:tabs>
              <w:tab w:pos="5139" w:val="right" w:leader="dot"/>
            </w:tabs>
            <w:spacing w:line="200" w:lineRule="exact"/>
            <w:ind w:right="0"/>
            <w:jc w:val="left"/>
          </w:pPr>
          <w:hyperlink w:history="true" w:anchor="_TOC_250025">
            <w:r>
              <w:rPr/>
              <w:t>Incubators without </w:t>
            </w:r>
            <w:r>
              <w:rPr>
                <w:spacing w:val="-3"/>
              </w:rPr>
              <w:t>Walls</w:t>
            </w:r>
            <w:r>
              <w:rPr/>
              <w:t> </w:t>
            </w:r>
            <w:r>
              <w:rPr>
                <w:spacing w:val="-1"/>
              </w:rPr>
              <w:t>Program</w:t>
              <w:tab/>
            </w:r>
            <w:r>
              <w:rPr/>
              <w:t>17</w:t>
            </w:r>
          </w:hyperlink>
        </w:p>
        <w:p>
          <w:pPr>
            <w:pStyle w:val="TOC3"/>
            <w:tabs>
              <w:tab w:pos="5139" w:val="right" w:leader="dot"/>
            </w:tabs>
            <w:spacing w:line="200" w:lineRule="exact"/>
            <w:ind w:right="0"/>
            <w:jc w:val="left"/>
          </w:pPr>
          <w:hyperlink w:history="true" w:anchor="_TOC_250024">
            <w:r>
              <w:rPr/>
              <w:t>University of Maine Cooperative Extension</w:t>
              <w:tab/>
              <w:t>18</w:t>
            </w:r>
          </w:hyperlink>
        </w:p>
        <w:p>
          <w:pPr>
            <w:pStyle w:val="TOC3"/>
            <w:tabs>
              <w:tab w:pos="5139" w:val="right" w:leader="dot"/>
            </w:tabs>
            <w:spacing w:line="200" w:lineRule="exact"/>
            <w:ind w:right="0"/>
            <w:jc w:val="left"/>
          </w:pPr>
          <w:hyperlink w:history="true" w:anchor="_TOC_250023">
            <w:r>
              <w:rPr/>
              <w:t>Fast </w:t>
            </w:r>
            <w:r>
              <w:rPr>
                <w:spacing w:val="-36"/>
              </w:rPr>
              <w:t>T</w:t>
            </w:r>
            <w:r>
              <w:rPr/>
              <w:t>rac</w:t>
              <w:tab/>
              <w:t>18</w:t>
            </w:r>
          </w:hyperlink>
        </w:p>
        <w:p>
          <w:pPr>
            <w:pStyle w:val="TOC3"/>
            <w:tabs>
              <w:tab w:pos="5139" w:val="right" w:leader="dot"/>
            </w:tabs>
            <w:spacing w:line="200" w:lineRule="exact"/>
            <w:ind w:right="0"/>
            <w:jc w:val="left"/>
          </w:pPr>
          <w:hyperlink w:history="true" w:anchor="_TOC_250022">
            <w:r>
              <w:rPr/>
              <w:t>Maine Adult Education</w:t>
              <w:tab/>
              <w:t>18</w:t>
            </w:r>
          </w:hyperlink>
        </w:p>
        <w:p>
          <w:pPr>
            <w:pStyle w:val="TOC3"/>
            <w:tabs>
              <w:tab w:pos="5139" w:val="right" w:leader="dot"/>
            </w:tabs>
            <w:spacing w:line="200" w:lineRule="exact"/>
            <w:ind w:right="0"/>
            <w:jc w:val="left"/>
          </w:pPr>
          <w:hyperlink w:history="true" w:anchor="_TOC_250021">
            <w:r>
              <w:rPr/>
              <w:t>University of Maine’s </w:t>
            </w:r>
            <w:r>
              <w:rPr>
                <w:spacing w:val="-21"/>
              </w:rPr>
              <w:t>T</w:t>
            </w:r>
            <w:r>
              <w:rPr/>
              <w:t>arget </w:t>
            </w:r>
            <w:r>
              <w:rPr>
                <w:spacing w:val="-36"/>
              </w:rPr>
              <w:t>T</w:t>
            </w:r>
            <w:r>
              <w:rPr/>
              <w:t>echnology Incubator</w:t>
              <w:tab/>
              <w:t>18</w:t>
            </w:r>
          </w:hyperlink>
        </w:p>
        <w:p>
          <w:pPr>
            <w:pStyle w:val="TOC3"/>
            <w:tabs>
              <w:tab w:pos="5139" w:val="right" w:leader="dot"/>
            </w:tabs>
            <w:spacing w:line="200" w:lineRule="exact"/>
            <w:ind w:right="0"/>
            <w:jc w:val="left"/>
          </w:pPr>
          <w:hyperlink w:history="true" w:anchor="_TOC_250020">
            <w:r>
              <w:rPr/>
              <w:t>Maine Community College System</w:t>
              <w:tab/>
              <w:t>18</w:t>
            </w:r>
          </w:hyperlink>
        </w:p>
        <w:p>
          <w:pPr>
            <w:pStyle w:val="TOC3"/>
            <w:spacing w:line="200" w:lineRule="exact"/>
            <w:ind w:right="0"/>
            <w:jc w:val="left"/>
          </w:pPr>
          <w:r>
            <w:rPr/>
            <w:t>Maine Small Business Development Centers</w:t>
          </w:r>
        </w:p>
        <w:p>
          <w:pPr>
            <w:pStyle w:val="TOC3"/>
            <w:tabs>
              <w:tab w:pos="5139" w:val="right" w:leader="dot"/>
            </w:tabs>
            <w:spacing w:line="219" w:lineRule="exact"/>
            <w:ind w:right="0"/>
            <w:jc w:val="left"/>
          </w:pPr>
          <w:r>
            <w:rPr/>
            <w:t>(SBDC) listing</w:t>
            <w:tab/>
            <w:t>19</w:t>
          </w:r>
        </w:p>
        <w:p>
          <w:pPr>
            <w:pStyle w:val="TOC1"/>
            <w:tabs>
              <w:tab w:pos="5139" w:val="right" w:leader="dot"/>
            </w:tabs>
            <w:spacing w:line="221" w:lineRule="exact"/>
            <w:ind w:right="0"/>
            <w:jc w:val="left"/>
            <w:rPr>
              <w:rFonts w:ascii="Humanst521 BT" w:hAnsi="Humanst521 BT" w:cs="Humanst521 BT" w:eastAsia="Humanst521 BT"/>
              <w:b w:val="0"/>
              <w:bCs w:val="0"/>
            </w:rPr>
          </w:pPr>
          <w:r>
            <w:rPr/>
            <w:t>Budget Considerations</w:t>
          </w:r>
          <w:r>
            <w:rPr>
              <w:rFonts w:ascii="Humanst521 BT"/>
              <w:b w:val="0"/>
            </w:rPr>
            <w:tab/>
          </w:r>
          <w:r>
            <w:rPr>
              <w:rFonts w:ascii="Humanst521 BT"/>
              <w:b w:val="0"/>
            </w:rPr>
            <w:t>20</w:t>
          </w:r>
        </w:p>
        <w:p>
          <w:pPr>
            <w:pStyle w:val="TOC3"/>
            <w:tabs>
              <w:tab w:pos="5139" w:val="right" w:leader="dot"/>
            </w:tabs>
            <w:spacing w:line="200" w:lineRule="exact"/>
            <w:ind w:right="0"/>
            <w:jc w:val="left"/>
          </w:pPr>
          <w:hyperlink w:history="true" w:anchor="_TOC_250019">
            <w:r>
              <w:rPr/>
              <w:t>Credit </w:t>
            </w:r>
            <w:r>
              <w:rPr>
                <w:spacing w:val="-1"/>
              </w:rPr>
              <w:t>Protection</w:t>
              <w:tab/>
            </w:r>
            <w:r>
              <w:rPr/>
              <w:t>20</w:t>
            </w:r>
          </w:hyperlink>
        </w:p>
        <w:p>
          <w:pPr>
            <w:pStyle w:val="TOC3"/>
            <w:tabs>
              <w:tab w:pos="5139" w:val="right" w:leader="dot"/>
            </w:tabs>
            <w:spacing w:line="200" w:lineRule="exact"/>
            <w:ind w:right="0"/>
            <w:jc w:val="left"/>
          </w:pPr>
          <w:hyperlink w:history="true" w:anchor="_TOC_250018">
            <w:r>
              <w:rPr/>
              <w:t>Debt Management Companies</w:t>
              <w:tab/>
              <w:t>20</w:t>
            </w:r>
          </w:hyperlink>
        </w:p>
        <w:p>
          <w:pPr>
            <w:pStyle w:val="TOC3"/>
            <w:tabs>
              <w:tab w:pos="5139" w:val="right" w:leader="dot"/>
            </w:tabs>
            <w:spacing w:line="219" w:lineRule="exact"/>
            <w:ind w:right="0"/>
            <w:jc w:val="left"/>
          </w:pPr>
          <w:hyperlink w:history="true" w:anchor="_TOC_250017">
            <w:r>
              <w:rPr/>
              <w:t>Credit </w:t>
            </w:r>
            <w:r>
              <w:rPr>
                <w:spacing w:val="-1"/>
              </w:rPr>
              <w:t>Reporting</w:t>
            </w:r>
            <w:r>
              <w:rPr/>
              <w:t> Agencies</w:t>
              <w:tab/>
              <w:t>20</w:t>
            </w:r>
          </w:hyperlink>
        </w:p>
        <w:p>
          <w:pPr>
            <w:pStyle w:val="TOC1"/>
            <w:tabs>
              <w:tab w:pos="5139" w:val="right" w:leader="dot"/>
            </w:tabs>
            <w:spacing w:line="220" w:lineRule="exact" w:before="252"/>
            <w:ind w:right="0"/>
            <w:jc w:val="left"/>
            <w:rPr>
              <w:rFonts w:ascii="Humanst521 BT" w:hAnsi="Humanst521 BT" w:cs="Humanst521 BT" w:eastAsia="Humanst521 BT"/>
              <w:b w:val="0"/>
              <w:bCs w:val="0"/>
            </w:rPr>
          </w:pPr>
          <w:r>
            <w:rPr>
              <w:b w:val="0"/>
            </w:rPr>
            <w:br w:type="column"/>
          </w:r>
          <w:r>
            <w:rPr/>
            <w:t>Food, Household and Financial </w:t>
          </w:r>
          <w:r>
            <w:rPr>
              <w:spacing w:val="-1"/>
            </w:rPr>
            <w:t>Resources</w:t>
          </w:r>
          <w:r>
            <w:rPr>
              <w:rFonts w:ascii="Humanst521 BT"/>
              <w:b w:val="0"/>
              <w:spacing w:val="-1"/>
            </w:rPr>
            <w:tab/>
          </w:r>
          <w:r>
            <w:rPr>
              <w:rFonts w:ascii="Humanst521 BT"/>
              <w:b w:val="0"/>
            </w:rPr>
            <w:t>20</w:t>
          </w:r>
        </w:p>
        <w:p>
          <w:pPr>
            <w:pStyle w:val="TOC3"/>
            <w:tabs>
              <w:tab w:pos="5139" w:val="right" w:leader="dot"/>
            </w:tabs>
            <w:spacing w:line="200" w:lineRule="exact"/>
            <w:ind w:right="0"/>
            <w:jc w:val="left"/>
          </w:pPr>
          <w:hyperlink w:history="true" w:anchor="_TOC_250016">
            <w:r>
              <w:rPr/>
              <w:t>Food Stamp </w:t>
            </w:r>
            <w:r>
              <w:rPr>
                <w:spacing w:val="-1"/>
              </w:rPr>
              <w:t>Program</w:t>
              <w:tab/>
            </w:r>
            <w:r>
              <w:rPr/>
              <w:t>20</w:t>
            </w:r>
          </w:hyperlink>
        </w:p>
        <w:p>
          <w:pPr>
            <w:pStyle w:val="TOC3"/>
            <w:spacing w:line="200" w:lineRule="exact"/>
            <w:ind w:right="0"/>
            <w:jc w:val="left"/>
          </w:pPr>
          <w:r>
            <w:rPr>
              <w:spacing w:val="-2"/>
            </w:rPr>
            <w:t>Women,</w:t>
          </w:r>
          <w:r>
            <w:rPr/>
            <w:t> Infants and </w:t>
          </w:r>
          <w:r>
            <w:rPr>
              <w:spacing w:val="-2"/>
            </w:rPr>
            <w:t>Children’s</w:t>
          </w:r>
          <w:r>
            <w:rPr/>
            <w:t> Nutrition</w:t>
          </w:r>
        </w:p>
        <w:p>
          <w:pPr>
            <w:pStyle w:val="TOC3"/>
            <w:tabs>
              <w:tab w:pos="5139" w:val="right" w:leader="dot"/>
            </w:tabs>
            <w:spacing w:line="200" w:lineRule="exact"/>
            <w:ind w:right="0"/>
            <w:jc w:val="left"/>
          </w:pPr>
          <w:r>
            <w:rPr>
              <w:spacing w:val="-1"/>
            </w:rPr>
            <w:t>Program</w:t>
          </w:r>
          <w:r>
            <w:rPr/>
            <w:t> (WIC)</w:t>
            <w:tab/>
            <w:t>21</w:t>
          </w:r>
        </w:p>
        <w:p>
          <w:pPr>
            <w:pStyle w:val="TOC3"/>
            <w:tabs>
              <w:tab w:pos="5139" w:val="right" w:leader="dot"/>
            </w:tabs>
            <w:spacing w:line="200" w:lineRule="exact"/>
            <w:ind w:right="0"/>
            <w:jc w:val="left"/>
          </w:pPr>
          <w:hyperlink w:history="true" w:anchor="_TOC_250015">
            <w:r>
              <w:rPr>
                <w:spacing w:val="-36"/>
              </w:rPr>
              <w:t>T</w:t>
            </w:r>
            <w:r>
              <w:rPr/>
              <w:t>emporary Assistance to Needy Families (</w:t>
            </w:r>
            <w:r>
              <w:rPr>
                <w:spacing w:val="-15"/>
              </w:rPr>
              <w:t>T</w:t>
            </w:r>
            <w:r>
              <w:rPr/>
              <w:t>ANF)</w:t>
              <w:tab/>
              <w:t>21</w:t>
            </w:r>
          </w:hyperlink>
        </w:p>
        <w:p>
          <w:pPr>
            <w:pStyle w:val="TOC3"/>
            <w:tabs>
              <w:tab w:pos="5139" w:val="right" w:leader="dot"/>
            </w:tabs>
            <w:spacing w:line="200" w:lineRule="exact"/>
            <w:ind w:right="0"/>
            <w:jc w:val="left"/>
          </w:pPr>
          <w:hyperlink w:history="true" w:anchor="_TOC_250014">
            <w:r>
              <w:rPr/>
              <w:t>ASPIRE </w:t>
            </w:r>
            <w:r>
              <w:rPr>
                <w:spacing w:val="-7"/>
              </w:rPr>
              <w:t>-TANF</w:t>
            </w:r>
            <w:r>
              <w:rPr/>
              <w:t> </w:t>
            </w:r>
            <w:r>
              <w:rPr>
                <w:spacing w:val="-1"/>
              </w:rPr>
              <w:t>Program</w:t>
              <w:tab/>
            </w:r>
            <w:r>
              <w:rPr/>
              <w:t>21</w:t>
            </w:r>
          </w:hyperlink>
        </w:p>
        <w:p>
          <w:pPr>
            <w:pStyle w:val="TOC3"/>
            <w:tabs>
              <w:tab w:pos="5139" w:val="right" w:leader="dot"/>
            </w:tabs>
            <w:spacing w:line="200" w:lineRule="exact"/>
            <w:ind w:right="0"/>
            <w:jc w:val="left"/>
          </w:pPr>
          <w:hyperlink w:history="true" w:anchor="_TOC_250013">
            <w:r>
              <w:rPr>
                <w:spacing w:val="-2"/>
              </w:rPr>
              <w:t>Parents</w:t>
            </w:r>
            <w:r>
              <w:rPr/>
              <w:t> as Scholars </w:t>
            </w:r>
            <w:r>
              <w:rPr>
                <w:spacing w:val="-2"/>
              </w:rPr>
              <w:t>(PaS)</w:t>
              <w:tab/>
            </w:r>
            <w:r>
              <w:rPr/>
              <w:t>21</w:t>
            </w:r>
          </w:hyperlink>
        </w:p>
        <w:p>
          <w:pPr>
            <w:pStyle w:val="TOC3"/>
            <w:tabs>
              <w:tab w:pos="5139" w:val="right" w:leader="dot"/>
            </w:tabs>
            <w:spacing w:line="200" w:lineRule="exact"/>
            <w:ind w:right="0"/>
            <w:jc w:val="left"/>
          </w:pPr>
          <w:r>
            <w:rPr/>
            <w:t>Emergency Assistance</w:t>
            <w:tab/>
            <w:t>21</w:t>
          </w:r>
        </w:p>
        <w:p>
          <w:pPr>
            <w:pStyle w:val="TOC3"/>
            <w:tabs>
              <w:tab w:pos="5139" w:val="right" w:leader="dot"/>
            </w:tabs>
            <w:spacing w:line="200" w:lineRule="exact"/>
            <w:ind w:right="0"/>
            <w:jc w:val="left"/>
          </w:pPr>
          <w:hyperlink w:history="true" w:anchor="_TOC_250012">
            <w:r>
              <w:rPr/>
              <w:t>Alternative Aid Assistance</w:t>
              <w:tab/>
              <w:t>21</w:t>
            </w:r>
          </w:hyperlink>
        </w:p>
        <w:p>
          <w:pPr>
            <w:pStyle w:val="TOC3"/>
            <w:tabs>
              <w:tab w:pos="5139" w:val="right" w:leader="dot"/>
            </w:tabs>
            <w:spacing w:line="200" w:lineRule="exact" w:before="12"/>
            <w:ind w:right="479"/>
            <w:jc w:val="left"/>
          </w:pPr>
          <w:r>
            <w:rPr/>
            <w:t>Department of Health and Human Services Office </w:t>
          </w:r>
          <w:r>
            <w:rPr>
              <w:spacing w:val="-36"/>
            </w:rPr>
            <w:t>T</w:t>
          </w:r>
          <w:r>
            <w:rPr/>
            <w:t>elephone Numbers</w:t>
            <w:tab/>
            <w:t>22</w:t>
          </w:r>
        </w:p>
        <w:p>
          <w:pPr>
            <w:pStyle w:val="TOC1"/>
            <w:tabs>
              <w:tab w:pos="5139" w:val="right" w:leader="dot"/>
            </w:tabs>
            <w:spacing w:line="220" w:lineRule="exact" w:before="167"/>
            <w:ind w:right="0"/>
            <w:jc w:val="left"/>
            <w:rPr>
              <w:rFonts w:ascii="Humanst521 BT" w:hAnsi="Humanst521 BT" w:cs="Humanst521 BT" w:eastAsia="Humanst521 BT"/>
              <w:b w:val="0"/>
              <w:bCs w:val="0"/>
            </w:rPr>
          </w:pPr>
          <w:r>
            <w:rPr/>
            <w:t>Community </w:t>
          </w:r>
          <w:r>
            <w:rPr>
              <w:spacing w:val="-1"/>
            </w:rPr>
            <w:t>Resources</w:t>
          </w:r>
          <w:r>
            <w:rPr>
              <w:rFonts w:ascii="Humanst521 BT"/>
              <w:b w:val="0"/>
              <w:spacing w:val="-1"/>
            </w:rPr>
            <w:tab/>
          </w:r>
          <w:r>
            <w:rPr>
              <w:rFonts w:ascii="Humanst521 BT"/>
              <w:b w:val="0"/>
            </w:rPr>
            <w:t>22</w:t>
          </w:r>
        </w:p>
        <w:p>
          <w:pPr>
            <w:pStyle w:val="TOC3"/>
            <w:tabs>
              <w:tab w:pos="5139" w:val="right" w:leader="dot"/>
            </w:tabs>
            <w:spacing w:line="200" w:lineRule="exact"/>
            <w:ind w:right="0"/>
            <w:jc w:val="left"/>
          </w:pPr>
          <w:hyperlink w:history="true" w:anchor="_TOC_250011">
            <w:r>
              <w:rPr/>
              <w:t>Community </w:t>
            </w:r>
            <w:r>
              <w:rPr>
                <w:spacing w:val="-36"/>
              </w:rPr>
              <w:t>T</w:t>
            </w:r>
            <w:r>
              <w:rPr/>
              <w:t>ransition </w:t>
            </w:r>
            <w:r>
              <w:rPr>
                <w:spacing w:val="-36"/>
              </w:rPr>
              <w:t>T</w:t>
            </w:r>
            <w:r>
              <w:rPr/>
              <w:t>eam</w:t>
              <w:tab/>
              <w:t>22</w:t>
            </w:r>
          </w:hyperlink>
        </w:p>
        <w:p>
          <w:pPr>
            <w:pStyle w:val="TOC3"/>
            <w:tabs>
              <w:tab w:pos="5139" w:val="right" w:leader="dot"/>
            </w:tabs>
            <w:spacing w:line="200" w:lineRule="exact"/>
            <w:ind w:right="0"/>
            <w:jc w:val="left"/>
          </w:pPr>
          <w:r>
            <w:rPr/>
            <w:t>What is 2-1-1?</w:t>
            <w:tab/>
            <w:t>22</w:t>
          </w:r>
        </w:p>
        <w:p>
          <w:pPr>
            <w:pStyle w:val="TOC3"/>
            <w:spacing w:line="200" w:lineRule="exact"/>
            <w:ind w:right="0"/>
            <w:jc w:val="left"/>
          </w:pPr>
          <w:r>
            <w:rPr/>
            <w:t>Information and </w:t>
          </w:r>
          <w:r>
            <w:rPr>
              <w:spacing w:val="-1"/>
            </w:rPr>
            <w:t>Referral</w:t>
          </w:r>
          <w:r>
            <w:rPr/>
            <w:t> Services/United </w:t>
          </w:r>
          <w:r>
            <w:rPr>
              <w:spacing w:val="-3"/>
            </w:rPr>
            <w:t>Ways</w:t>
          </w:r>
        </w:p>
        <w:p>
          <w:pPr>
            <w:pStyle w:val="TOC3"/>
            <w:tabs>
              <w:tab w:pos="5139" w:val="right" w:leader="dot"/>
            </w:tabs>
            <w:spacing w:line="200" w:lineRule="exact"/>
            <w:ind w:right="0"/>
            <w:jc w:val="left"/>
          </w:pPr>
          <w:r>
            <w:rPr/>
            <w:t>of Maine</w:t>
            <w:tab/>
            <w:t>23</w:t>
          </w:r>
        </w:p>
        <w:p>
          <w:pPr>
            <w:pStyle w:val="TOC3"/>
            <w:tabs>
              <w:tab w:pos="5139" w:val="right" w:leader="dot"/>
            </w:tabs>
            <w:spacing w:line="200" w:lineRule="exact"/>
            <w:ind w:right="0"/>
            <w:jc w:val="left"/>
          </w:pPr>
          <w:hyperlink w:history="true" w:anchor="_TOC_250010">
            <w:r>
              <w:rPr/>
              <w:t>Food Banks</w:t>
              <w:tab/>
              <w:t>23</w:t>
            </w:r>
          </w:hyperlink>
        </w:p>
        <w:p>
          <w:pPr>
            <w:pStyle w:val="TOC3"/>
            <w:tabs>
              <w:tab w:pos="5139" w:val="right" w:leader="dot"/>
            </w:tabs>
            <w:spacing w:line="200" w:lineRule="exact"/>
            <w:ind w:right="0"/>
            <w:jc w:val="left"/>
          </w:pPr>
          <w:hyperlink w:history="true" w:anchor="_TOC_250009">
            <w:r>
              <w:rPr>
                <w:spacing w:val="-1"/>
              </w:rPr>
              <w:t>Fuel</w:t>
            </w:r>
            <w:r>
              <w:rPr/>
              <w:t> Assistance</w:t>
              <w:tab/>
              <w:t>23</w:t>
            </w:r>
          </w:hyperlink>
        </w:p>
        <w:p>
          <w:pPr>
            <w:pStyle w:val="TOC3"/>
            <w:tabs>
              <w:tab w:pos="5139" w:val="right" w:leader="dot"/>
            </w:tabs>
            <w:spacing w:line="200" w:lineRule="exact"/>
            <w:ind w:right="0"/>
            <w:jc w:val="left"/>
          </w:pPr>
          <w:hyperlink w:history="true" w:anchor="_TOC_250008">
            <w:r>
              <w:rPr/>
              <w:t>Community Action </w:t>
            </w:r>
            <w:r>
              <w:rPr>
                <w:spacing w:val="-1"/>
              </w:rPr>
              <w:t>Programs</w:t>
            </w:r>
            <w:r>
              <w:rPr/>
              <w:t> in Maine (CAP)</w:t>
              <w:tab/>
              <w:t>23</w:t>
            </w:r>
          </w:hyperlink>
        </w:p>
        <w:p>
          <w:pPr>
            <w:pStyle w:val="TOC3"/>
            <w:tabs>
              <w:tab w:pos="5139" w:val="right" w:leader="dot"/>
            </w:tabs>
            <w:spacing w:line="200" w:lineRule="exact"/>
            <w:ind w:right="0"/>
            <w:jc w:val="left"/>
          </w:pPr>
          <w:hyperlink w:history="true" w:anchor="_TOC_250007">
            <w:r>
              <w:rPr/>
              <w:t>General Assistance</w:t>
              <w:tab/>
              <w:t>24</w:t>
            </w:r>
          </w:hyperlink>
        </w:p>
        <w:p>
          <w:pPr>
            <w:pStyle w:val="TOC3"/>
            <w:tabs>
              <w:tab w:pos="5139" w:val="right" w:leader="dot"/>
            </w:tabs>
            <w:spacing w:line="200" w:lineRule="exact"/>
            <w:ind w:right="0"/>
            <w:jc w:val="left"/>
          </w:pPr>
          <w:hyperlink w:history="true" w:anchor="_TOC_250006">
            <w:r>
              <w:rPr/>
              <w:t>Mortgage</w:t>
              <w:tab/>
              <w:t>24</w:t>
            </w:r>
          </w:hyperlink>
        </w:p>
        <w:p>
          <w:pPr>
            <w:pStyle w:val="TOC3"/>
            <w:tabs>
              <w:tab w:pos="5139" w:val="right" w:leader="dot"/>
            </w:tabs>
            <w:spacing w:line="200" w:lineRule="exact"/>
            <w:ind w:right="0"/>
            <w:jc w:val="left"/>
          </w:pPr>
          <w:hyperlink w:history="true" w:anchor="_TOC_250005">
            <w:r>
              <w:rPr>
                <w:spacing w:val="-1"/>
              </w:rPr>
              <w:t>Rent</w:t>
            </w:r>
            <w:r>
              <w:rPr/>
              <w:t> Assistance</w:t>
              <w:tab/>
              <w:t>24</w:t>
            </w:r>
          </w:hyperlink>
        </w:p>
        <w:p>
          <w:pPr>
            <w:pStyle w:val="TOC3"/>
            <w:tabs>
              <w:tab w:pos="5139" w:val="right" w:leader="dot"/>
            </w:tabs>
            <w:spacing w:line="219" w:lineRule="exact"/>
            <w:ind w:right="0"/>
            <w:jc w:val="left"/>
          </w:pPr>
          <w:hyperlink w:history="true" w:anchor="_TOC_250004">
            <w:r>
              <w:rPr/>
              <w:t>Utilities Assistance</w:t>
              <w:tab/>
              <w:t>24</w:t>
            </w:r>
          </w:hyperlink>
        </w:p>
        <w:p>
          <w:pPr>
            <w:pStyle w:val="TOC1"/>
            <w:tabs>
              <w:tab w:pos="5139" w:val="right" w:leader="dot"/>
            </w:tabs>
            <w:spacing w:line="220" w:lineRule="exact" w:before="360"/>
            <w:ind w:right="0"/>
            <w:jc w:val="left"/>
            <w:rPr>
              <w:rFonts w:ascii="Humanst521 BT" w:hAnsi="Humanst521 BT" w:cs="Humanst521 BT" w:eastAsia="Humanst521 BT"/>
              <w:b w:val="0"/>
              <w:bCs w:val="0"/>
            </w:rPr>
          </w:pPr>
          <w:r>
            <w:rPr/>
            <w:t>Legal Services</w:t>
          </w:r>
          <w:r>
            <w:rPr>
              <w:rFonts w:ascii="Humanst521 BT"/>
              <w:b w:val="0"/>
            </w:rPr>
            <w:tab/>
          </w:r>
          <w:r>
            <w:rPr>
              <w:rFonts w:ascii="Humanst521 BT"/>
              <w:b w:val="0"/>
            </w:rPr>
            <w:t>25</w:t>
          </w:r>
        </w:p>
        <w:p>
          <w:pPr>
            <w:pStyle w:val="TOC3"/>
            <w:tabs>
              <w:tab w:pos="5139" w:val="right" w:leader="dot"/>
            </w:tabs>
            <w:spacing w:line="200" w:lineRule="exact"/>
            <w:ind w:right="0"/>
            <w:jc w:val="left"/>
          </w:pPr>
          <w:r>
            <w:rPr/>
            <w:t>Maine Equal Justice </w:t>
          </w:r>
          <w:r>
            <w:rPr>
              <w:spacing w:val="-1"/>
            </w:rPr>
            <w:t>Partners</w:t>
            <w:tab/>
          </w:r>
          <w:r>
            <w:rPr/>
            <w:t>25</w:t>
          </w:r>
        </w:p>
        <w:p>
          <w:pPr>
            <w:pStyle w:val="TOC3"/>
            <w:tabs>
              <w:tab w:pos="5139" w:val="right" w:leader="dot"/>
            </w:tabs>
            <w:spacing w:line="200" w:lineRule="exact"/>
            <w:ind w:right="0"/>
            <w:jc w:val="left"/>
          </w:pPr>
          <w:r>
            <w:rPr>
              <w:spacing w:val="-2"/>
            </w:rPr>
            <w:t>Volunteer</w:t>
          </w:r>
          <w:r>
            <w:rPr/>
            <w:t> Lawyers </w:t>
          </w:r>
          <w:r>
            <w:rPr>
              <w:spacing w:val="-1"/>
            </w:rPr>
            <w:t>Project</w:t>
            <w:tab/>
          </w:r>
          <w:r>
            <w:rPr/>
            <w:t>25</w:t>
          </w:r>
        </w:p>
        <w:p>
          <w:pPr>
            <w:pStyle w:val="TOC3"/>
            <w:tabs>
              <w:tab w:pos="5139" w:val="right" w:leader="dot"/>
            </w:tabs>
            <w:spacing w:line="200" w:lineRule="exact"/>
            <w:ind w:right="0"/>
            <w:jc w:val="left"/>
          </w:pPr>
          <w:hyperlink w:history="true" w:anchor="_TOC_250003">
            <w:r>
              <w:rPr/>
              <w:t>Disability Rights Center of Maine</w:t>
              <w:tab/>
              <w:t>25</w:t>
            </w:r>
          </w:hyperlink>
        </w:p>
        <w:p>
          <w:pPr>
            <w:pStyle w:val="TOC3"/>
            <w:tabs>
              <w:tab w:pos="5139" w:val="right" w:leader="dot"/>
            </w:tabs>
            <w:spacing w:line="200" w:lineRule="exact"/>
            <w:ind w:right="0"/>
            <w:jc w:val="left"/>
          </w:pPr>
          <w:hyperlink w:history="true" w:anchor="_TOC_250002">
            <w:r>
              <w:rPr/>
              <w:t>Legal Services for the Elderly</w:t>
              <w:tab/>
              <w:t>25</w:t>
            </w:r>
          </w:hyperlink>
        </w:p>
        <w:p>
          <w:pPr>
            <w:pStyle w:val="TOC3"/>
            <w:tabs>
              <w:tab w:pos="5139" w:val="right" w:leader="dot"/>
            </w:tabs>
            <w:spacing w:line="200" w:lineRule="exact"/>
            <w:ind w:right="0"/>
            <w:jc w:val="left"/>
          </w:pPr>
          <w:hyperlink w:history="true" w:anchor="_TOC_250001">
            <w:r>
              <w:rPr/>
              <w:t>Maine Lawyer </w:t>
            </w:r>
            <w:r>
              <w:rPr>
                <w:spacing w:val="-1"/>
              </w:rPr>
              <w:t>Referral</w:t>
            </w:r>
            <w:r>
              <w:rPr/>
              <w:t> and Information Services</w:t>
              <w:tab/>
              <w:t>25</w:t>
            </w:r>
          </w:hyperlink>
        </w:p>
        <w:p>
          <w:pPr>
            <w:pStyle w:val="TOC3"/>
            <w:tabs>
              <w:tab w:pos="5139" w:val="right" w:leader="dot"/>
            </w:tabs>
            <w:spacing w:line="219" w:lineRule="exact"/>
            <w:ind w:right="0"/>
            <w:jc w:val="left"/>
          </w:pPr>
          <w:hyperlink w:history="true" w:anchor="_TOC_250000">
            <w:r>
              <w:rPr/>
              <w:t>Pine </w:t>
            </w:r>
            <w:r>
              <w:rPr>
                <w:spacing w:val="-36"/>
              </w:rPr>
              <w:t>T</w:t>
            </w:r>
            <w:r>
              <w:rPr/>
              <w:t>ree Legal Assistance</w:t>
              <w:tab/>
              <w:t>25</w:t>
            </w:r>
          </w:hyperlink>
        </w:p>
        <w:p>
          <w:pPr>
            <w:pStyle w:val="TOC2"/>
            <w:tabs>
              <w:tab w:pos="5139" w:val="right" w:leader="dot"/>
            </w:tabs>
            <w:spacing w:line="220" w:lineRule="exact"/>
            <w:ind w:right="0"/>
            <w:jc w:val="left"/>
            <w:rPr>
              <w:b w:val="0"/>
              <w:bCs w:val="0"/>
              <w:i w:val="0"/>
              <w:sz w:val="20"/>
              <w:szCs w:val="20"/>
            </w:rPr>
          </w:pPr>
          <w:r>
            <w:rPr>
              <w:rFonts w:ascii="Humanst521 BT"/>
              <w:i w:val="0"/>
              <w:spacing w:val="-32"/>
              <w:sz w:val="20"/>
            </w:rPr>
            <w:t>T</w:t>
          </w:r>
          <w:r>
            <w:rPr>
              <w:rFonts w:ascii="Humanst521 BT"/>
              <w:i w:val="0"/>
              <w:sz w:val="20"/>
            </w:rPr>
            <w:t>a</w:t>
          </w:r>
          <w:r>
            <w:rPr>
              <w:rFonts w:ascii="Humanst521 BT"/>
              <w:i w:val="0"/>
              <w:spacing w:val="-4"/>
              <w:sz w:val="20"/>
            </w:rPr>
            <w:t>x</w:t>
          </w:r>
          <w:r>
            <w:rPr>
              <w:rFonts w:ascii="Humanst521 BT"/>
              <w:i w:val="0"/>
              <w:sz w:val="20"/>
            </w:rPr>
            <w:t>es</w:t>
          </w:r>
          <w:r>
            <w:rPr>
              <w:b w:val="0"/>
              <w:i w:val="0"/>
              <w:sz w:val="20"/>
            </w:rPr>
            <w:tab/>
          </w:r>
          <w:r>
            <w:rPr>
              <w:b w:val="0"/>
              <w:i w:val="0"/>
              <w:sz w:val="20"/>
            </w:rPr>
            <w:t>26</w:t>
          </w:r>
        </w:p>
        <w:p>
          <w:pPr>
            <w:pStyle w:val="TOC3"/>
            <w:tabs>
              <w:tab w:pos="5139" w:val="right" w:leader="dot"/>
            </w:tabs>
            <w:spacing w:line="219" w:lineRule="exact"/>
            <w:ind w:right="0"/>
            <w:jc w:val="left"/>
          </w:pPr>
          <w:r>
            <w:rPr/>
            <w:t>Maine </w:t>
          </w:r>
          <w:r>
            <w:rPr>
              <w:spacing w:val="-1"/>
            </w:rPr>
            <w:t>Revenue</w:t>
          </w:r>
          <w:r>
            <w:rPr/>
            <w:t> Service</w:t>
            <w:tab/>
            <w:t>26</w:t>
          </w:r>
        </w:p>
        <w:p>
          <w:pPr>
            <w:pStyle w:val="TOC1"/>
            <w:tabs>
              <w:tab w:pos="5139" w:val="right" w:leader="dot"/>
            </w:tabs>
            <w:spacing w:line="240" w:lineRule="auto"/>
            <w:ind w:right="0"/>
            <w:jc w:val="left"/>
            <w:rPr>
              <w:rFonts w:ascii="Humanst521 BT" w:hAnsi="Humanst521 BT" w:cs="Humanst521 BT" w:eastAsia="Humanst521 BT"/>
              <w:b w:val="0"/>
              <w:bCs w:val="0"/>
            </w:rPr>
          </w:pPr>
          <w:r>
            <w:rPr/>
            <w:t>Other </w:t>
          </w:r>
          <w:r>
            <w:rPr>
              <w:spacing w:val="-2"/>
            </w:rPr>
            <w:t>Points</w:t>
          </w:r>
          <w:r>
            <w:rPr/>
            <w:t> of Access and </w:t>
          </w:r>
          <w:r>
            <w:rPr>
              <w:spacing w:val="-1"/>
            </w:rPr>
            <w:t>Resources</w:t>
          </w:r>
          <w:r>
            <w:rPr>
              <w:rFonts w:ascii="Humanst521 BT"/>
              <w:b w:val="0"/>
              <w:spacing w:val="-1"/>
            </w:rPr>
            <w:tab/>
          </w:r>
          <w:r>
            <w:rPr>
              <w:rFonts w:ascii="Humanst521 BT"/>
              <w:b w:val="0"/>
            </w:rPr>
            <w:t>26</w:t>
          </w:r>
        </w:p>
        <w:p>
          <w:pPr>
            <w:pStyle w:val="TOC1"/>
            <w:tabs>
              <w:tab w:pos="5139" w:val="right" w:leader="dot"/>
            </w:tabs>
            <w:spacing w:line="240" w:lineRule="auto"/>
            <w:ind w:right="0"/>
            <w:jc w:val="left"/>
            <w:rPr>
              <w:rFonts w:ascii="Humanst521 BT" w:hAnsi="Humanst521 BT" w:cs="Humanst521 BT" w:eastAsia="Humanst521 BT"/>
              <w:b w:val="0"/>
              <w:bCs w:val="0"/>
            </w:rPr>
          </w:pPr>
          <w:r>
            <w:rPr/>
            <w:t>Maine Employee Rights Guide</w:t>
          </w:r>
          <w:r>
            <w:rPr>
              <w:rFonts w:ascii="Humanst521 BT"/>
              <w:b w:val="0"/>
            </w:rPr>
            <w:tab/>
          </w:r>
          <w:r>
            <w:rPr>
              <w:rFonts w:ascii="Humanst521 BT"/>
              <w:b w:val="0"/>
            </w:rPr>
            <w:t>27</w:t>
          </w:r>
        </w:p>
      </w:sdtContent>
    </w:sdt>
    <w:p>
      <w:pPr>
        <w:pStyle w:val="BodyText"/>
        <w:spacing w:line="251" w:lineRule="auto" w:before="461"/>
        <w:ind w:left="301" w:right="902"/>
        <w:jc w:val="left"/>
      </w:pPr>
      <w:r>
        <w:rPr/>
        <w:t>Mailing addresses for the UC Claims Centers are listed on page 7.</w:t>
      </w:r>
    </w:p>
    <w:p>
      <w:pPr>
        <w:spacing w:after="0" w:line="251" w:lineRule="auto"/>
        <w:jc w:val="left"/>
        <w:sectPr>
          <w:type w:val="continuous"/>
          <w:pgSz w:w="12240" w:h="15840"/>
          <w:pgMar w:top="4000" w:bottom="280" w:left="620" w:right="620"/>
          <w:cols w:num="2" w:equalWidth="0">
            <w:col w:w="5141" w:space="239"/>
            <w:col w:w="5620"/>
          </w:cols>
        </w:sectPr>
      </w:pPr>
    </w:p>
    <w:p>
      <w:pPr>
        <w:spacing w:line="240" w:lineRule="auto" w:before="5"/>
        <w:rPr>
          <w:rFonts w:ascii="Humanst521 BT" w:hAnsi="Humanst521 BT" w:cs="Humanst521 BT" w:eastAsia="Humanst521 BT"/>
          <w:sz w:val="8"/>
          <w:szCs w:val="8"/>
        </w:rPr>
      </w:pPr>
    </w:p>
    <w:p>
      <w:pPr>
        <w:spacing w:line="200" w:lineRule="atLeast"/>
        <w:ind w:left="26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0pt;mso-position-horizontal-relative:char;mso-position-vertical-relative:line" coordorigin="0,0" coordsize="4896,400">
            <v:group style="position:absolute;left:10;top:10;width:4876;height:380" coordorigin="10,10" coordsize="4876,380">
              <v:shape style="position:absolute;left:10;top:10;width:4876;height:380" coordorigin="10,10" coordsize="4876,380" path="m10,390l4886,390,4886,10,10,10,10,390xe" filled="false" stroked="true" strokeweight="1pt" strokecolor="#000000">
                <v:path arrowok="t"/>
              </v:shape>
              <v:shape style="position:absolute;left:10;top:10;width:4876;height:380" type="#_x0000_t202" filled="true" fillcolor="#000000" stroked="false">
                <v:textbox inset="0,0,0,0">
                  <w:txbxContent>
                    <w:p>
                      <w:pPr>
                        <w:spacing w:line="380" w:lineRule="exact" w:before="0"/>
                        <w:ind w:left="59" w:right="0" w:firstLine="0"/>
                        <w:jc w:val="left"/>
                        <w:rPr>
                          <w:rFonts w:ascii="Tw Cen MT Condensed" w:hAnsi="Tw Cen MT Condensed" w:cs="Tw Cen MT Condensed" w:eastAsia="Tw Cen MT Condensed"/>
                          <w:sz w:val="38"/>
                          <w:szCs w:val="38"/>
                        </w:rPr>
                      </w:pPr>
                      <w:r>
                        <w:rPr>
                          <w:rFonts w:ascii="Tw Cen MT Condensed"/>
                          <w:color w:val="FFFFFF"/>
                          <w:spacing w:val="-1"/>
                          <w:sz w:val="38"/>
                        </w:rPr>
                        <w:t>Unemployment</w:t>
                      </w:r>
                      <w:r>
                        <w:rPr>
                          <w:rFonts w:ascii="Tw Cen MT Condensed"/>
                          <w:color w:val="FFFFFF"/>
                          <w:sz w:val="38"/>
                        </w:rPr>
                        <w:t> </w:t>
                      </w:r>
                      <w:r>
                        <w:rPr>
                          <w:rFonts w:ascii="Tw Cen MT Condensed"/>
                          <w:color w:val="FFFFFF"/>
                          <w:spacing w:val="-2"/>
                          <w:sz w:val="38"/>
                        </w:rPr>
                        <w:t>Insurance</w:t>
                      </w:r>
                      <w:r>
                        <w:rPr>
                          <w:rFonts w:ascii="Tw Cen MT Condensed"/>
                          <w:sz w:val="38"/>
                        </w:rPr>
                      </w:r>
                    </w:p>
                  </w:txbxContent>
                </v:textbox>
                <v:fill type="solid"/>
                <w10:wrap type="none"/>
              </v:shape>
            </v:group>
          </v:group>
        </w:pict>
      </w:r>
      <w:r>
        <w:rPr>
          <w:rFonts w:ascii="Humanst521 BT" w:hAnsi="Humanst521 BT" w:cs="Humanst521 BT" w:eastAsia="Humanst521 BT"/>
          <w:sz w:val="20"/>
          <w:szCs w:val="20"/>
        </w:rPr>
      </w:r>
    </w:p>
    <w:p>
      <w:pPr>
        <w:pStyle w:val="Heading4"/>
        <w:spacing w:line="250" w:lineRule="auto" w:before="120"/>
        <w:ind w:left="260" w:right="0"/>
        <w:jc w:val="left"/>
        <w:rPr>
          <w:b w:val="0"/>
          <w:bCs w:val="0"/>
        </w:rPr>
      </w:pPr>
      <w:r>
        <w:rPr/>
        <w:t>Call the toll-free number 1-800-593-7660 to speak with an unemployment claims representative, file your weekly claims once your claim is activated or just to find out more about the Unemployment Insurance </w:t>
      </w:r>
      <w:r>
        <w:rPr>
          <w:spacing w:val="-1"/>
        </w:rPr>
        <w:t>Program.</w:t>
      </w:r>
      <w:r>
        <w:rPr>
          <w:b w:val="0"/>
        </w:rPr>
      </w:r>
    </w:p>
    <w:p>
      <w:pPr>
        <w:spacing w:line="240" w:lineRule="auto" w:before="11"/>
        <w:rPr>
          <w:rFonts w:ascii="Humanst521 BT" w:hAnsi="Humanst521 BT" w:cs="Humanst521 BT" w:eastAsia="Humanst521 BT"/>
          <w:b/>
          <w:bCs/>
          <w:sz w:val="20"/>
          <w:szCs w:val="20"/>
        </w:rPr>
      </w:pPr>
    </w:p>
    <w:p>
      <w:pPr>
        <w:pStyle w:val="BodyText"/>
        <w:spacing w:line="251" w:lineRule="auto"/>
        <w:ind w:left="260" w:right="195"/>
        <w:jc w:val="left"/>
      </w:pPr>
      <w:r>
        <w:rPr>
          <w:spacing w:val="-18"/>
        </w:rPr>
        <w:t>To</w:t>
      </w:r>
      <w:r>
        <w:rPr/>
        <w:t> reach a representative at the Unemployment</w:t>
      </w:r>
      <w:r>
        <w:rPr>
          <w:spacing w:val="20"/>
        </w:rPr>
        <w:t> </w:t>
      </w:r>
      <w:r>
        <w:rPr/>
        <w:t>Compensation (UC) Claims Centers, please call between</w:t>
      </w:r>
      <w:r>
        <w:rPr/>
        <w:t> 8 a.m</w:t>
      </w:r>
      <w:r>
        <w:rPr>
          <w:spacing w:val="50"/>
        </w:rPr>
        <w:t> </w:t>
      </w:r>
      <w:r>
        <w:rPr/>
        <w:t>and 12:30 p.m. Monday through </w:t>
      </w:r>
      <w:r>
        <w:rPr>
          <w:spacing w:val="-4"/>
        </w:rPr>
        <w:t>Friday.</w:t>
      </w:r>
      <w:r>
        <w:rPr/>
        <w:t>  Please be</w:t>
      </w:r>
      <w:r>
        <w:rPr>
          <w:spacing w:val="27"/>
        </w:rPr>
        <w:t> </w:t>
      </w:r>
      <w:r>
        <w:rPr/>
        <w:t>patient as the phones can be extremely </w:t>
      </w:r>
      <w:r>
        <w:rPr>
          <w:spacing w:val="-4"/>
        </w:rPr>
        <w:t>busy.</w:t>
      </w:r>
    </w:p>
    <w:p>
      <w:pPr>
        <w:spacing w:line="240" w:lineRule="auto" w:before="11"/>
        <w:rPr>
          <w:rFonts w:ascii="Humanst521 BT" w:hAnsi="Humanst521 BT" w:cs="Humanst521 BT" w:eastAsia="Humanst521 BT"/>
          <w:sz w:val="20"/>
          <w:szCs w:val="20"/>
        </w:rPr>
      </w:pPr>
    </w:p>
    <w:p>
      <w:pPr>
        <w:pStyle w:val="BodyText"/>
        <w:spacing w:line="251" w:lineRule="auto"/>
        <w:ind w:left="260" w:right="35"/>
        <w:jc w:val="left"/>
      </w:pPr>
      <w:r>
        <w:rPr/>
        <w:t>For filing weekly claims or for other general automated information once a claim has been established, this number is available 24/7.</w:t>
      </w:r>
    </w:p>
    <w:p>
      <w:pPr>
        <w:spacing w:line="240" w:lineRule="auto" w:before="11"/>
        <w:rPr>
          <w:rFonts w:ascii="Humanst521 BT" w:hAnsi="Humanst521 BT" w:cs="Humanst521 BT" w:eastAsia="Humanst521 BT"/>
          <w:sz w:val="20"/>
          <w:szCs w:val="20"/>
        </w:rPr>
      </w:pPr>
    </w:p>
    <w:p>
      <w:pPr>
        <w:pStyle w:val="BodyText"/>
        <w:spacing w:line="251" w:lineRule="auto"/>
        <w:ind w:left="260" w:right="195"/>
        <w:jc w:val="left"/>
      </w:pPr>
      <w:r>
        <w:rPr/>
        <w:t>TTY users call Maine </w:t>
      </w:r>
      <w:r>
        <w:rPr>
          <w:spacing w:val="-1"/>
        </w:rPr>
        <w:t>Relay</w:t>
      </w:r>
      <w:r>
        <w:rPr/>
        <w:t> 711. </w:t>
      </w:r>
      <w:r>
        <w:rPr>
          <w:spacing w:val="50"/>
        </w:rPr>
        <w:t> </w:t>
      </w:r>
      <w:r>
        <w:rPr/>
        <w:t>Then have the relay</w:t>
      </w:r>
      <w:r>
        <w:rPr>
          <w:spacing w:val="21"/>
        </w:rPr>
        <w:t> </w:t>
      </w:r>
      <w:r>
        <w:rPr/>
        <w:t>operator call 1-800-593-7660 to connect with a claims</w:t>
      </w:r>
      <w:r>
        <w:rPr/>
        <w:t> representative.</w:t>
      </w:r>
    </w:p>
    <w:p>
      <w:pPr>
        <w:spacing w:line="240" w:lineRule="auto" w:before="10"/>
        <w:rPr>
          <w:rFonts w:ascii="Humanst521 BT" w:hAnsi="Humanst521 BT" w:cs="Humanst521 BT" w:eastAsia="Humanst521 BT"/>
          <w:sz w:val="15"/>
          <w:szCs w:val="15"/>
        </w:rPr>
      </w:pPr>
    </w:p>
    <w:p>
      <w:pPr>
        <w:spacing w:line="200" w:lineRule="atLeast"/>
        <w:ind w:left="11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shape style="width:252.45pt;height:200.25pt;mso-position-horizontal-relative:char;mso-position-vertical-relative:line" type="#_x0000_t202" filled="true" fillcolor="#e6e7e8" stroked="true" strokeweight="1.0pt" strokecolor="#000000">
            <v:textbox inset="0,0,0,0">
              <w:txbxContent>
                <w:p>
                  <w:pPr>
                    <w:spacing w:line="244" w:lineRule="auto" w:before="31"/>
                    <w:ind w:left="140" w:right="517" w:firstLine="0"/>
                    <w:jc w:val="left"/>
                    <w:rPr>
                      <w:rFonts w:ascii="Humanst521 BT" w:hAnsi="Humanst521 BT" w:cs="Humanst521 BT" w:eastAsia="Humanst521 BT"/>
                      <w:sz w:val="20"/>
                      <w:szCs w:val="20"/>
                    </w:rPr>
                  </w:pPr>
                  <w:r>
                    <w:rPr>
                      <w:rFonts w:ascii="Humanst521 BT"/>
                      <w:sz w:val="20"/>
                    </w:rPr>
                    <w:t>Brief videos of 3 to 5 minutes each are available online at</w:t>
                  </w:r>
                  <w:r>
                    <w:rPr>
                      <w:rFonts w:ascii="Humanst521 BT"/>
                      <w:sz w:val="20"/>
                    </w:rPr>
                    <w:t> </w:t>
                  </w:r>
                  <w:hyperlink r:id="rId17">
                    <w:r>
                      <w:rPr>
                        <w:rFonts w:ascii="Humanst521 BT"/>
                        <w:spacing w:val="-1"/>
                        <w:sz w:val="20"/>
                        <w:u w:val="single" w:color="000000"/>
                      </w:rPr>
                      <w:t>www.file4ui.com</w:t>
                    </w:r>
                    <w:r>
                      <w:rPr>
                        <w:rFonts w:ascii="Humanst521 BT"/>
                        <w:spacing w:val="-1"/>
                        <w:sz w:val="20"/>
                      </w:rPr>
                      <w:t>.</w:t>
                    </w:r>
                  </w:hyperlink>
                  <w:r>
                    <w:rPr>
                      <w:rFonts w:ascii="Humanst521 BT"/>
                      <w:sz w:val="20"/>
                    </w:rPr>
                    <w:t> </w:t>
                  </w:r>
                  <w:r>
                    <w:rPr>
                      <w:rFonts w:ascii="Humanst521 BT"/>
                      <w:spacing w:val="-3"/>
                      <w:sz w:val="20"/>
                    </w:rPr>
                    <w:t>Watch</w:t>
                  </w:r>
                  <w:r>
                    <w:rPr>
                      <w:rFonts w:ascii="Humanst521 BT"/>
                      <w:sz w:val="20"/>
                    </w:rPr>
                    <w:t> these videos for additional</w:t>
                  </w:r>
                  <w:r>
                    <w:rPr>
                      <w:rFonts w:ascii="Humanst521 BT"/>
                      <w:spacing w:val="24"/>
                      <w:sz w:val="20"/>
                    </w:rPr>
                    <w:t> </w:t>
                  </w:r>
                  <w:r>
                    <w:rPr>
                      <w:rFonts w:ascii="Humanst521 BT"/>
                      <w:sz w:val="20"/>
                    </w:rPr>
                    <w:t>information on the unemployment insurance benefits</w:t>
                  </w:r>
                  <w:r>
                    <w:rPr>
                      <w:rFonts w:ascii="Humanst521 BT"/>
                      <w:sz w:val="20"/>
                    </w:rPr>
                    <w:t> program.</w:t>
                  </w:r>
                </w:p>
                <w:p>
                  <w:pPr>
                    <w:spacing w:before="105"/>
                    <w:ind w:left="140" w:right="0" w:firstLine="0"/>
                    <w:jc w:val="left"/>
                    <w:rPr>
                      <w:rFonts w:ascii="Humanst521 BT" w:hAnsi="Humanst521 BT" w:cs="Humanst521 BT" w:eastAsia="Humanst521 BT"/>
                      <w:sz w:val="20"/>
                      <w:szCs w:val="20"/>
                    </w:rPr>
                  </w:pPr>
                  <w:r>
                    <w:rPr>
                      <w:rFonts w:ascii="Humanst521 BT"/>
                      <w:b/>
                      <w:sz w:val="20"/>
                    </w:rPr>
                    <w:t>Claimant Videos</w:t>
                  </w:r>
                  <w:r>
                    <w:rPr>
                      <w:rFonts w:ascii="Humanst521 BT"/>
                      <w:sz w:val="20"/>
                    </w:rPr>
                  </w:r>
                </w:p>
                <w:p>
                  <w:pPr>
                    <w:numPr>
                      <w:ilvl w:val="0"/>
                      <w:numId w:val="6"/>
                    </w:numPr>
                    <w:tabs>
                      <w:tab w:pos="500" w:val="left" w:leader="none"/>
                    </w:tabs>
                    <w:spacing w:before="61"/>
                    <w:ind w:left="500" w:right="0" w:hanging="360"/>
                    <w:jc w:val="left"/>
                    <w:rPr>
                      <w:rFonts w:ascii="Humanst521 BT" w:hAnsi="Humanst521 BT" w:cs="Humanst521 BT" w:eastAsia="Humanst521 BT"/>
                      <w:sz w:val="20"/>
                      <w:szCs w:val="20"/>
                    </w:rPr>
                  </w:pPr>
                  <w:r>
                    <w:rPr>
                      <w:rFonts w:ascii="Humanst521 BT"/>
                      <w:sz w:val="20"/>
                    </w:rPr>
                    <w:t>What should I do if I become unemployed?</w:t>
                  </w:r>
                </w:p>
                <w:p>
                  <w:pPr>
                    <w:numPr>
                      <w:ilvl w:val="0"/>
                      <w:numId w:val="6"/>
                    </w:numPr>
                    <w:tabs>
                      <w:tab w:pos="500" w:val="left" w:leader="none"/>
                    </w:tabs>
                    <w:spacing w:before="51"/>
                    <w:ind w:left="500" w:right="0" w:hanging="360"/>
                    <w:jc w:val="left"/>
                    <w:rPr>
                      <w:rFonts w:ascii="Humanst521 BT" w:hAnsi="Humanst521 BT" w:cs="Humanst521 BT" w:eastAsia="Humanst521 BT"/>
                      <w:sz w:val="20"/>
                      <w:szCs w:val="20"/>
                    </w:rPr>
                  </w:pPr>
                  <w:r>
                    <w:rPr>
                      <w:rFonts w:ascii="Humanst521 BT"/>
                      <w:sz w:val="20"/>
                    </w:rPr>
                    <w:t>I just filed my first claim, now what?</w:t>
                  </w:r>
                </w:p>
                <w:p>
                  <w:pPr>
                    <w:numPr>
                      <w:ilvl w:val="0"/>
                      <w:numId w:val="6"/>
                    </w:numPr>
                    <w:tabs>
                      <w:tab w:pos="500" w:val="left" w:leader="none"/>
                    </w:tabs>
                    <w:spacing w:before="51"/>
                    <w:ind w:left="500" w:right="0" w:hanging="360"/>
                    <w:jc w:val="left"/>
                    <w:rPr>
                      <w:rFonts w:ascii="Humanst521 BT" w:hAnsi="Humanst521 BT" w:cs="Humanst521 BT" w:eastAsia="Humanst521 BT"/>
                      <w:sz w:val="20"/>
                      <w:szCs w:val="20"/>
                    </w:rPr>
                  </w:pPr>
                  <w:r>
                    <w:rPr>
                      <w:rFonts w:ascii="Humanst521 BT"/>
                      <w:sz w:val="20"/>
                    </w:rPr>
                    <w:t>Benefit Rights and </w:t>
                  </w:r>
                  <w:r>
                    <w:rPr>
                      <w:rFonts w:ascii="Humanst521 BT"/>
                      <w:spacing w:val="-1"/>
                      <w:sz w:val="20"/>
                    </w:rPr>
                    <w:t>Responsibilities</w:t>
                  </w:r>
                </w:p>
                <w:p>
                  <w:pPr>
                    <w:numPr>
                      <w:ilvl w:val="0"/>
                      <w:numId w:val="6"/>
                    </w:numPr>
                    <w:tabs>
                      <w:tab w:pos="500" w:val="left" w:leader="none"/>
                    </w:tabs>
                    <w:spacing w:before="51"/>
                    <w:ind w:left="500" w:right="0" w:hanging="360"/>
                    <w:jc w:val="left"/>
                    <w:rPr>
                      <w:rFonts w:ascii="Humanst521 BT" w:hAnsi="Humanst521 BT" w:cs="Humanst521 BT" w:eastAsia="Humanst521 BT"/>
                      <w:sz w:val="20"/>
                      <w:szCs w:val="20"/>
                    </w:rPr>
                  </w:pPr>
                  <w:r>
                    <w:rPr>
                      <w:rFonts w:ascii="Humanst521 BT"/>
                      <w:sz w:val="20"/>
                    </w:rPr>
                    <w:t>Common Mistakes</w:t>
                  </w:r>
                </w:p>
                <w:p>
                  <w:pPr>
                    <w:numPr>
                      <w:ilvl w:val="0"/>
                      <w:numId w:val="6"/>
                    </w:numPr>
                    <w:tabs>
                      <w:tab w:pos="500" w:val="left" w:leader="none"/>
                    </w:tabs>
                    <w:spacing w:line="200" w:lineRule="exact" w:before="82"/>
                    <w:ind w:left="500" w:right="185" w:hanging="360"/>
                    <w:jc w:val="left"/>
                    <w:rPr>
                      <w:rFonts w:ascii="Humanst521 BT" w:hAnsi="Humanst521 BT" w:cs="Humanst521 BT" w:eastAsia="Humanst521 BT"/>
                      <w:sz w:val="20"/>
                      <w:szCs w:val="20"/>
                    </w:rPr>
                  </w:pPr>
                  <w:r>
                    <w:rPr>
                      <w:rFonts w:ascii="Humanst521 BT"/>
                      <w:sz w:val="20"/>
                    </w:rPr>
                    <w:t>If I am unemployed and collecting benefits but earning </w:t>
                  </w:r>
                  <w:r>
                    <w:rPr>
                      <w:rFonts w:ascii="Humanst521 BT"/>
                      <w:spacing w:val="-3"/>
                      <w:sz w:val="20"/>
                    </w:rPr>
                    <w:t>money,</w:t>
                  </w:r>
                  <w:r>
                    <w:rPr>
                      <w:rFonts w:ascii="Humanst521 BT"/>
                      <w:sz w:val="20"/>
                    </w:rPr>
                    <w:t> do I have to report it?</w:t>
                  </w:r>
                </w:p>
                <w:p>
                  <w:pPr>
                    <w:numPr>
                      <w:ilvl w:val="0"/>
                      <w:numId w:val="6"/>
                    </w:numPr>
                    <w:tabs>
                      <w:tab w:pos="500" w:val="left" w:leader="none"/>
                    </w:tabs>
                    <w:spacing w:before="58"/>
                    <w:ind w:left="500" w:right="0" w:hanging="360"/>
                    <w:jc w:val="left"/>
                    <w:rPr>
                      <w:rFonts w:ascii="Humanst521 BT" w:hAnsi="Humanst521 BT" w:cs="Humanst521 BT" w:eastAsia="Humanst521 BT"/>
                      <w:sz w:val="20"/>
                      <w:szCs w:val="20"/>
                    </w:rPr>
                  </w:pPr>
                  <w:r>
                    <w:rPr>
                      <w:rFonts w:ascii="Humanst521 BT"/>
                      <w:sz w:val="20"/>
                    </w:rPr>
                    <w:t>How </w:t>
                  </w:r>
                  <w:r>
                    <w:rPr>
                      <w:rFonts w:ascii="Humanst521 BT"/>
                      <w:spacing w:val="-18"/>
                      <w:sz w:val="20"/>
                    </w:rPr>
                    <w:t>To</w:t>
                  </w:r>
                  <w:r>
                    <w:rPr>
                      <w:rFonts w:ascii="Humanst521 BT"/>
                      <w:sz w:val="20"/>
                    </w:rPr>
                    <w:t> File an Appeal</w:t>
                  </w:r>
                </w:p>
                <w:p>
                  <w:pPr>
                    <w:numPr>
                      <w:ilvl w:val="0"/>
                      <w:numId w:val="6"/>
                    </w:numPr>
                    <w:tabs>
                      <w:tab w:pos="500" w:val="left" w:leader="none"/>
                    </w:tabs>
                    <w:spacing w:before="51"/>
                    <w:ind w:left="500" w:right="0" w:hanging="360"/>
                    <w:jc w:val="left"/>
                    <w:rPr>
                      <w:rFonts w:ascii="Humanst521 BT" w:hAnsi="Humanst521 BT" w:cs="Humanst521 BT" w:eastAsia="Humanst521 BT"/>
                      <w:sz w:val="20"/>
                      <w:szCs w:val="20"/>
                    </w:rPr>
                  </w:pPr>
                  <w:r>
                    <w:rPr>
                      <w:rFonts w:ascii="Humanst521 BT"/>
                      <w:sz w:val="20"/>
                    </w:rPr>
                    <w:t>The Hearing </w:t>
                  </w:r>
                  <w:r>
                    <w:rPr>
                      <w:rFonts w:ascii="Humanst521 BT"/>
                      <w:spacing w:val="-1"/>
                      <w:sz w:val="20"/>
                    </w:rPr>
                    <w:t>Process</w:t>
                  </w:r>
                </w:p>
                <w:p>
                  <w:pPr>
                    <w:numPr>
                      <w:ilvl w:val="0"/>
                      <w:numId w:val="6"/>
                    </w:numPr>
                    <w:tabs>
                      <w:tab w:pos="500" w:val="left" w:leader="none"/>
                    </w:tabs>
                    <w:spacing w:before="101"/>
                    <w:ind w:left="500" w:right="0" w:hanging="360"/>
                    <w:jc w:val="left"/>
                    <w:rPr>
                      <w:rFonts w:ascii="Humanst521 BT" w:hAnsi="Humanst521 BT" w:cs="Humanst521 BT" w:eastAsia="Humanst521 BT"/>
                      <w:sz w:val="20"/>
                      <w:szCs w:val="20"/>
                    </w:rPr>
                  </w:pPr>
                  <w:r>
                    <w:rPr>
                      <w:rFonts w:ascii="Humanst521 BT"/>
                      <w:spacing w:val="-3"/>
                      <w:sz w:val="20"/>
                    </w:rPr>
                    <w:t>Work</w:t>
                  </w:r>
                  <w:r>
                    <w:rPr>
                      <w:rFonts w:ascii="Humanst521 BT"/>
                      <w:sz w:val="20"/>
                    </w:rPr>
                    <w:t> Search Tips</w:t>
                  </w:r>
                </w:p>
              </w:txbxContent>
            </v:textbox>
            <v:fill type="solid"/>
            <w10:wrap type="none"/>
          </v:shape>
        </w:pict>
      </w:r>
      <w:r>
        <w:rPr>
          <w:rFonts w:ascii="Humanst521 BT" w:hAnsi="Humanst521 BT" w:cs="Humanst521 BT" w:eastAsia="Humanst521 BT"/>
          <w:sz w:val="20"/>
          <w:szCs w:val="20"/>
        </w:rPr>
      </w:r>
    </w:p>
    <w:p>
      <w:pPr>
        <w:spacing w:line="240" w:lineRule="auto" w:before="11"/>
        <w:rPr>
          <w:rFonts w:ascii="Humanst521 BT" w:hAnsi="Humanst521 BT" w:cs="Humanst521 BT" w:eastAsia="Humanst521 BT"/>
          <w:sz w:val="23"/>
          <w:szCs w:val="23"/>
        </w:rPr>
      </w:pPr>
    </w:p>
    <w:p>
      <w:pPr>
        <w:pStyle w:val="BodyText"/>
        <w:spacing w:line="251" w:lineRule="auto"/>
        <w:ind w:left="260" w:right="35"/>
        <w:jc w:val="left"/>
      </w:pPr>
      <w:r>
        <w:rPr>
          <w:rFonts w:ascii="Humanst521 BT"/>
          <w:b/>
        </w:rPr>
        <w:t>Do not </w:t>
      </w:r>
      <w:r>
        <w:rPr/>
        <w:t>rely on relatives, friends or neighbors to answer</w:t>
      </w:r>
      <w:r>
        <w:rPr/>
        <w:t> your UC questions.</w:t>
      </w:r>
      <w:r>
        <w:rPr>
          <w:spacing w:val="50"/>
        </w:rPr>
        <w:t> </w:t>
      </w:r>
      <w:r>
        <w:rPr/>
        <w:t>Always call the Unemployment Claim</w:t>
      </w:r>
      <w:r>
        <w:rPr/>
        <w:t> Center and speak to a claims representative.</w:t>
      </w:r>
    </w:p>
    <w:p>
      <w:pPr>
        <w:spacing w:line="240" w:lineRule="auto" w:before="10"/>
        <w:rPr>
          <w:rFonts w:ascii="Humanst521 BT" w:hAnsi="Humanst521 BT" w:cs="Humanst521 BT" w:eastAsia="Humanst521 BT"/>
          <w:sz w:val="20"/>
          <w:szCs w:val="20"/>
        </w:rPr>
      </w:pPr>
    </w:p>
    <w:p>
      <w:pPr>
        <w:spacing w:line="251" w:lineRule="auto" w:before="0"/>
        <w:ind w:left="260" w:right="302" w:firstLine="0"/>
        <w:jc w:val="left"/>
        <w:rPr>
          <w:rFonts w:ascii="Humanst521 BT" w:hAnsi="Humanst521 BT" w:cs="Humanst521 BT" w:eastAsia="Humanst521 BT"/>
          <w:sz w:val="20"/>
          <w:szCs w:val="20"/>
        </w:rPr>
      </w:pPr>
      <w:r>
        <w:rPr>
          <w:rFonts w:ascii="Humanst521 BT"/>
          <w:b/>
          <w:sz w:val="20"/>
        </w:rPr>
        <w:t>General Information:</w:t>
      </w:r>
      <w:r>
        <w:rPr>
          <w:rFonts w:ascii="Humanst521 BT"/>
          <w:b/>
          <w:spacing w:val="49"/>
          <w:sz w:val="20"/>
        </w:rPr>
        <w:t> </w:t>
      </w:r>
      <w:r>
        <w:rPr>
          <w:rFonts w:ascii="Humanst521 BT"/>
          <w:sz w:val="20"/>
        </w:rPr>
        <w:t>Unemployment Compensation</w:t>
      </w:r>
      <w:r>
        <w:rPr>
          <w:rFonts w:ascii="Humanst521 BT"/>
          <w:sz w:val="20"/>
        </w:rPr>
        <w:t> is paid for by employers.</w:t>
      </w:r>
      <w:r>
        <w:rPr>
          <w:rFonts w:ascii="Humanst521 BT"/>
          <w:spacing w:val="50"/>
          <w:sz w:val="20"/>
        </w:rPr>
        <w:t> </w:t>
      </w:r>
      <w:r>
        <w:rPr>
          <w:rFonts w:ascii="Humanst521 BT"/>
          <w:sz w:val="20"/>
        </w:rPr>
        <w:t>Nothing is taken out of</w:t>
      </w:r>
    </w:p>
    <w:p>
      <w:pPr>
        <w:pStyle w:val="BodyText"/>
        <w:spacing w:line="251" w:lineRule="auto"/>
        <w:ind w:left="260" w:right="195"/>
        <w:jc w:val="left"/>
      </w:pPr>
      <w:r>
        <w:rPr/>
        <w:t>your paycheck to pay for unemployment benefits. Unemployment Insurance is not welfare nor is it based on your financial needs.</w:t>
      </w:r>
    </w:p>
    <w:p>
      <w:pPr>
        <w:pStyle w:val="Heading2"/>
        <w:spacing w:line="240" w:lineRule="auto" w:before="32"/>
        <w:ind w:left="258" w:right="0"/>
        <w:jc w:val="left"/>
        <w:rPr>
          <w:b w:val="0"/>
          <w:bCs w:val="0"/>
        </w:rPr>
      </w:pPr>
      <w:bookmarkStart w:name="_TOC_250050" w:id="1"/>
      <w:r>
        <w:rPr>
          <w:b w:val="0"/>
        </w:rPr>
        <w:br w:type="column"/>
      </w:r>
      <w:r>
        <w:rPr>
          <w:spacing w:val="-32"/>
        </w:rPr>
        <w:t>Y</w:t>
      </w:r>
      <w:r>
        <w:rPr/>
        <w:t>our Monetary Determination</w:t>
      </w:r>
      <w:bookmarkEnd w:id="1"/>
      <w:r>
        <w:rPr>
          <w:b w:val="0"/>
        </w:rPr>
      </w:r>
    </w:p>
    <w:p>
      <w:pPr>
        <w:pStyle w:val="BodyText"/>
        <w:spacing w:line="251" w:lineRule="auto" w:before="231"/>
        <w:ind w:left="258" w:right="396"/>
        <w:jc w:val="left"/>
      </w:pPr>
      <w:r>
        <w:rPr>
          <w:rFonts w:ascii="Humanst521 BT"/>
          <w:b/>
          <w:spacing w:val="-16"/>
        </w:rPr>
        <w:t>To</w:t>
      </w:r>
      <w:r>
        <w:rPr>
          <w:rFonts w:ascii="Humanst521 BT"/>
          <w:b/>
        </w:rPr>
        <w:t> qualify:</w:t>
      </w:r>
      <w:r>
        <w:rPr>
          <w:rFonts w:ascii="Humanst521 BT"/>
          <w:b/>
          <w:spacing w:val="54"/>
        </w:rPr>
        <w:t> </w:t>
      </w:r>
      <w:r>
        <w:rPr>
          <w:spacing w:val="-8"/>
        </w:rPr>
        <w:t>You</w:t>
      </w:r>
      <w:r>
        <w:rPr/>
        <w:t> must have earned a minimum amount of</w:t>
      </w:r>
      <w:r>
        <w:rPr>
          <w:spacing w:val="21"/>
        </w:rPr>
        <w:t> </w:t>
      </w:r>
      <w:r>
        <w:rPr/>
        <w:t>money during what is called the </w:t>
      </w:r>
      <w:r>
        <w:rPr>
          <w:rFonts w:ascii="Humanst521 BT"/>
          <w:b/>
        </w:rPr>
        <w:t>base period</w:t>
      </w:r>
      <w:r>
        <w:rPr>
          <w:rFonts w:ascii="Humanst521 BT"/>
          <w:b/>
          <w:spacing w:val="-5"/>
        </w:rPr>
        <w:t> </w:t>
      </w:r>
      <w:r>
        <w:rPr/>
        <w:t>that is in effect</w:t>
      </w:r>
      <w:r>
        <w:rPr/>
        <w:t> at the time you open your initial claim.  See the chart below to determine the base period when you open your initial claim.</w:t>
      </w:r>
    </w:p>
    <w:p>
      <w:pPr>
        <w:spacing w:line="240" w:lineRule="auto" w:before="12"/>
        <w:rPr>
          <w:rFonts w:ascii="Humanst521 BT" w:hAnsi="Humanst521 BT" w:cs="Humanst521 BT" w:eastAsia="Humanst521 BT"/>
          <w:sz w:val="20"/>
          <w:szCs w:val="20"/>
        </w:rPr>
      </w:pPr>
    </w:p>
    <w:p>
      <w:pPr>
        <w:pStyle w:val="BodyText"/>
        <w:spacing w:line="251" w:lineRule="auto"/>
        <w:ind w:left="258" w:right="563"/>
        <w:jc w:val="left"/>
      </w:pPr>
      <w:r>
        <w:rPr/>
        <w:t>Once your claim is established, your “benefit </w:t>
      </w:r>
      <w:r>
        <w:rPr>
          <w:spacing w:val="1"/>
        </w:rPr>
        <w:t>year”</w:t>
      </w:r>
      <w:r>
        <w:rPr/>
        <w:t> will be</w:t>
      </w:r>
      <w:r>
        <w:rPr>
          <w:spacing w:val="23"/>
        </w:rPr>
        <w:t> </w:t>
      </w:r>
      <w:r>
        <w:rPr/>
        <w:t>in effect for 52 weeks. </w:t>
      </w:r>
      <w:r>
        <w:rPr>
          <w:spacing w:val="50"/>
        </w:rPr>
        <w:t> </w:t>
      </w:r>
      <w:r>
        <w:rPr>
          <w:spacing w:val="-1"/>
        </w:rPr>
        <w:t>“BYE”</w:t>
      </w:r>
      <w:r>
        <w:rPr/>
        <w:t> is “benefit year end” and</w:t>
      </w:r>
      <w:r>
        <w:rPr>
          <w:spacing w:val="21"/>
        </w:rPr>
        <w:t> </w:t>
      </w:r>
      <w:r>
        <w:rPr/>
        <w:t>will tell you when your most recent benefit year ends.  This</w:t>
      </w:r>
      <w:r>
        <w:rPr/>
        <w:t> does not mean you can collect for 52 weeks but your </w:t>
      </w:r>
      <w:r>
        <w:rPr>
          <w:spacing w:val="-2"/>
        </w:rPr>
        <w:t>BYE</w:t>
      </w:r>
      <w:r>
        <w:rPr>
          <w:spacing w:val="22"/>
        </w:rPr>
        <w:t> </w:t>
      </w:r>
      <w:r>
        <w:rPr/>
        <w:t>is the period of time you will be able to “draw </w:t>
      </w:r>
      <w:r>
        <w:rPr>
          <w:spacing w:val="-3"/>
        </w:rPr>
        <w:t>down”</w:t>
      </w:r>
      <w:r>
        <w:rPr/>
        <w:t> on</w:t>
      </w:r>
      <w:r>
        <w:rPr>
          <w:spacing w:val="23"/>
        </w:rPr>
        <w:t> </w:t>
      </w:r>
      <w:r>
        <w:rPr/>
        <w:t>your benefits.  </w:t>
      </w:r>
      <w:r>
        <w:rPr>
          <w:spacing w:val="-6"/>
        </w:rPr>
        <w:t>Your</w:t>
      </w:r>
      <w:r>
        <w:rPr/>
        <w:t> weekly and maximum benefits may be</w:t>
      </w:r>
      <w:r>
        <w:rPr>
          <w:spacing w:val="21"/>
        </w:rPr>
        <w:t> </w:t>
      </w:r>
      <w:r>
        <w:rPr/>
        <w:t>different each year that you file a new claim.</w:t>
      </w:r>
    </w:p>
    <w:p>
      <w:pPr>
        <w:spacing w:line="240" w:lineRule="auto" w:before="10"/>
        <w:rPr>
          <w:rFonts w:ascii="Humanst521 BT" w:hAnsi="Humanst521 BT" w:cs="Humanst521 BT" w:eastAsia="Humanst521 BT"/>
          <w:sz w:val="20"/>
          <w:szCs w:val="20"/>
        </w:rPr>
      </w:pPr>
    </w:p>
    <w:p>
      <w:pPr>
        <w:pStyle w:val="BodyText"/>
        <w:spacing w:line="251" w:lineRule="auto"/>
        <w:ind w:left="258" w:right="563"/>
        <w:jc w:val="left"/>
      </w:pPr>
      <w:r>
        <w:rPr>
          <w:rFonts w:ascii="Humanst521 BT" w:hAnsi="Humanst521 BT" w:cs="Humanst521 BT" w:eastAsia="Humanst521 BT"/>
          <w:b/>
          <w:bCs/>
        </w:rPr>
        <w:t>Monetary Determination:</w:t>
      </w:r>
      <w:r>
        <w:rPr>
          <w:rFonts w:ascii="Humanst521 BT" w:hAnsi="Humanst521 BT" w:cs="Humanst521 BT" w:eastAsia="Humanst521 BT"/>
          <w:b/>
          <w:bCs/>
          <w:spacing w:val="45"/>
        </w:rPr>
        <w:t> </w:t>
      </w:r>
      <w:r>
        <w:rPr/>
        <w:t>Once you establish your</w:t>
      </w:r>
      <w:r>
        <w:rPr/>
        <w:t> claim, you will be sent what is called a “Determination of Insured Status” which will show the wages earned during your one-year base period.  The form will determine if you have earned enough to qualify for unemployment and if so, will show your weekly benefit entitlement as well as the maximum available to you in regular unemployment during that benefit </w:t>
      </w:r>
      <w:r>
        <w:rPr>
          <w:spacing w:val="-5"/>
        </w:rPr>
        <w:t>year.</w:t>
      </w:r>
    </w:p>
    <w:p>
      <w:pPr>
        <w:spacing w:line="240" w:lineRule="auto" w:before="10"/>
        <w:rPr>
          <w:rFonts w:ascii="Humanst521 BT" w:hAnsi="Humanst521 BT" w:cs="Humanst521 BT" w:eastAsia="Humanst521 BT"/>
          <w:sz w:val="20"/>
          <w:szCs w:val="20"/>
        </w:rPr>
      </w:pPr>
    </w:p>
    <w:p>
      <w:pPr>
        <w:pStyle w:val="BodyText"/>
        <w:spacing w:line="251" w:lineRule="auto"/>
        <w:ind w:left="258" w:right="563"/>
        <w:jc w:val="left"/>
      </w:pPr>
      <w:r>
        <w:rPr>
          <w:rFonts w:ascii="Humanst521 BT" w:hAnsi="Humanst521 BT" w:cs="Humanst521 BT" w:eastAsia="Humanst521 BT"/>
          <w:b/>
          <w:bCs/>
          <w:spacing w:val="-1"/>
        </w:rPr>
        <w:t>"Regular"</w:t>
      </w:r>
      <w:r>
        <w:rPr>
          <w:rFonts w:ascii="Humanst521 BT" w:hAnsi="Humanst521 BT" w:cs="Humanst521 BT" w:eastAsia="Humanst521 BT"/>
          <w:b/>
          <w:bCs/>
        </w:rPr>
        <w:t> Base </w:t>
      </w:r>
      <w:r>
        <w:rPr>
          <w:rFonts w:ascii="Humanst521 BT" w:hAnsi="Humanst521 BT" w:cs="Humanst521 BT" w:eastAsia="Humanst521 BT"/>
          <w:b/>
          <w:bCs/>
          <w:spacing w:val="-2"/>
        </w:rPr>
        <w:t>Period:</w:t>
      </w:r>
      <w:r>
        <w:rPr>
          <w:rFonts w:ascii="Humanst521 BT" w:hAnsi="Humanst521 BT" w:cs="Humanst521 BT" w:eastAsia="Humanst521 BT"/>
          <w:b/>
          <w:bCs/>
        </w:rPr>
        <w:t>  </w:t>
      </w:r>
      <w:r>
        <w:rPr>
          <w:spacing w:val="-6"/>
        </w:rPr>
        <w:t>We</w:t>
      </w:r>
      <w:r>
        <w:rPr/>
        <w:t> will initially look at your</w:t>
      </w:r>
      <w:r>
        <w:rPr>
          <w:spacing w:val="23"/>
        </w:rPr>
        <w:t> </w:t>
      </w:r>
      <w:r>
        <w:rPr/>
        <w:t>earnings in the </w:t>
      </w:r>
      <w:r>
        <w:rPr>
          <w:spacing w:val="-1"/>
        </w:rPr>
        <w:t>“regular”</w:t>
      </w:r>
      <w:r>
        <w:rPr/>
        <w:t> base period.  That is the first 4 of</w:t>
      </w:r>
      <w:r>
        <w:rPr>
          <w:spacing w:val="25"/>
        </w:rPr>
        <w:t> </w:t>
      </w:r>
      <w:r>
        <w:rPr/>
        <w:t>the last five fully completed calendar quarters at the time</w:t>
      </w:r>
      <w:r>
        <w:rPr/>
        <w:t> you open your claim.</w:t>
      </w:r>
    </w:p>
    <w:p>
      <w:pPr>
        <w:spacing w:line="240" w:lineRule="auto" w:before="11"/>
        <w:rPr>
          <w:rFonts w:ascii="Humanst521 BT" w:hAnsi="Humanst521 BT" w:cs="Humanst521 BT" w:eastAsia="Humanst521 BT"/>
          <w:sz w:val="20"/>
          <w:szCs w:val="20"/>
        </w:rPr>
      </w:pPr>
    </w:p>
    <w:p>
      <w:pPr>
        <w:pStyle w:val="BodyText"/>
        <w:spacing w:line="240" w:lineRule="auto"/>
        <w:ind w:left="258" w:right="0"/>
        <w:jc w:val="left"/>
      </w:pPr>
      <w:r>
        <w:rPr/>
        <w:t>This is indicated by the darker area on the chart </w:t>
      </w:r>
      <w:r>
        <w:rPr>
          <w:spacing w:val="-3"/>
        </w:rPr>
        <w:t>below.</w:t>
      </w:r>
    </w:p>
    <w:p>
      <w:pPr>
        <w:pStyle w:val="BodyText"/>
        <w:spacing w:line="251" w:lineRule="auto" w:before="11"/>
        <w:ind w:left="258" w:right="563"/>
        <w:jc w:val="left"/>
      </w:pPr>
      <w:r>
        <w:rPr/>
        <w:pict>
          <v:shape style="position:absolute;margin-left:312.907013pt;margin-top:49.917507pt;width:263.093pt;height:232.294pt;mso-position-horizontal-relative:page;mso-position-vertical-relative:paragraph;z-index:1456" type="#_x0000_t75" stroked="false">
            <v:imagedata r:id="rId18" o:title=""/>
          </v:shape>
        </w:pict>
      </w:r>
      <w:r>
        <w:rPr/>
        <w:t>If you do not qualify using the </w:t>
      </w:r>
      <w:r>
        <w:rPr>
          <w:spacing w:val="-1"/>
        </w:rPr>
        <w:t>“regular”</w:t>
      </w:r>
      <w:r>
        <w:rPr/>
        <w:t> base period, a</w:t>
      </w:r>
      <w:r>
        <w:rPr>
          <w:spacing w:val="25"/>
        </w:rPr>
        <w:t> </w:t>
      </w:r>
      <w:r>
        <w:rPr/>
        <w:t>claims respresentative will then see if you qualify using the</w:t>
      </w:r>
      <w:r>
        <w:rPr/>
        <w:t> “alternate” base period.</w:t>
      </w:r>
    </w:p>
    <w:p>
      <w:pPr>
        <w:spacing w:after="0" w:line="251" w:lineRule="auto"/>
        <w:jc w:val="left"/>
        <w:sectPr>
          <w:headerReference w:type="default" r:id="rId14"/>
          <w:footerReference w:type="default" r:id="rId15"/>
          <w:footerReference w:type="even" r:id="rId16"/>
          <w:pgSz w:w="12240" w:h="15840"/>
          <w:pgMar w:header="0" w:footer="525" w:top="620" w:bottom="720" w:left="820" w:right="620"/>
          <w:pgNumType w:start="1"/>
          <w:cols w:num="2" w:equalWidth="0">
            <w:col w:w="5146" w:space="40"/>
            <w:col w:w="5614"/>
          </w:cols>
        </w:sectPr>
      </w:pPr>
    </w:p>
    <w:p>
      <w:pPr>
        <w:spacing w:line="240" w:lineRule="auto" w:before="0"/>
        <w:rPr>
          <w:rFonts w:ascii="Humanst521 BT" w:hAnsi="Humanst521 BT" w:cs="Humanst521 BT" w:eastAsia="Humanst521 BT"/>
          <w:sz w:val="20"/>
          <w:szCs w:val="20"/>
        </w:rPr>
      </w:pPr>
    </w:p>
    <w:p>
      <w:pPr>
        <w:spacing w:line="240" w:lineRule="auto" w:before="9"/>
        <w:rPr>
          <w:rFonts w:ascii="Humanst521 BT" w:hAnsi="Humanst521 BT" w:cs="Humanst521 BT" w:eastAsia="Humanst521 BT"/>
          <w:sz w:val="16"/>
          <w:szCs w:val="16"/>
        </w:rPr>
      </w:pPr>
    </w:p>
    <w:p>
      <w:pPr>
        <w:spacing w:line="200" w:lineRule="atLeast"/>
        <w:ind w:left="692"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shape style="width:198pt;height:56.55pt;mso-position-horizontal-relative:char;mso-position-vertical-relative:line" type="#_x0000_t202" filled="true" fillcolor="#dcddde" stroked="false">
            <v:textbox inset="0,0,0,0">
              <w:txbxContent>
                <w:p>
                  <w:pPr>
                    <w:spacing w:line="251" w:lineRule="auto" w:before="50"/>
                    <w:ind w:left="90" w:right="96" w:firstLine="0"/>
                    <w:jc w:val="left"/>
                    <w:rPr>
                      <w:rFonts w:ascii="Humanst521 BT" w:hAnsi="Humanst521 BT" w:cs="Humanst521 BT" w:eastAsia="Humanst521 BT"/>
                      <w:sz w:val="20"/>
                      <w:szCs w:val="20"/>
                    </w:rPr>
                  </w:pPr>
                  <w:r>
                    <w:rPr>
                      <w:rFonts w:ascii="Humanst521 BT"/>
                      <w:b/>
                      <w:sz w:val="20"/>
                    </w:rPr>
                    <w:t>Check the chart to the right </w:t>
                  </w:r>
                  <w:r>
                    <w:rPr>
                      <w:rFonts w:ascii="Humanst521 BT"/>
                      <w:sz w:val="20"/>
                    </w:rPr>
                    <w:t>for the month</w:t>
                  </w:r>
                  <w:r>
                    <w:rPr>
                      <w:rFonts w:ascii="Humanst521 BT"/>
                      <w:sz w:val="20"/>
                    </w:rPr>
                    <w:t> in which</w:t>
                  </w:r>
                  <w:r>
                    <w:rPr>
                      <w:rFonts w:ascii="Humanst521 BT"/>
                      <w:spacing w:val="4"/>
                      <w:sz w:val="20"/>
                    </w:rPr>
                    <w:t> </w:t>
                  </w:r>
                  <w:r>
                    <w:rPr>
                      <w:rFonts w:ascii="Humanst521 BT"/>
                      <w:sz w:val="20"/>
                    </w:rPr>
                    <w:t>you are filing your claim. The </w:t>
                  </w:r>
                  <w:r>
                    <w:rPr>
                      <w:rFonts w:ascii="Humanst521 BT"/>
                      <w:spacing w:val="-1"/>
                      <w:sz w:val="20"/>
                    </w:rPr>
                    <w:t>"Regular</w:t>
                  </w:r>
                  <w:r>
                    <w:rPr>
                      <w:rFonts w:ascii="Humanst521 BT"/>
                      <w:spacing w:val="24"/>
                      <w:sz w:val="20"/>
                    </w:rPr>
                    <w:t> </w:t>
                  </w:r>
                  <w:r>
                    <w:rPr>
                      <w:rFonts w:ascii="Humanst521 BT"/>
                      <w:sz w:val="20"/>
                    </w:rPr>
                    <w:t>Based </w:t>
                  </w:r>
                  <w:r>
                    <w:rPr>
                      <w:rFonts w:ascii="Humanst521 BT"/>
                      <w:spacing w:val="-2"/>
                      <w:sz w:val="20"/>
                    </w:rPr>
                    <w:t>Period"</w:t>
                  </w:r>
                  <w:r>
                    <w:rPr>
                      <w:rFonts w:ascii="Humanst521 BT"/>
                      <w:sz w:val="20"/>
                    </w:rPr>
                    <w:t> will be the four quarters in the</w:t>
                  </w:r>
                  <w:r>
                    <w:rPr>
                      <w:rFonts w:ascii="Humanst521 BT"/>
                      <w:spacing w:val="26"/>
                      <w:sz w:val="20"/>
                    </w:rPr>
                    <w:t> </w:t>
                  </w:r>
                  <w:r>
                    <w:rPr>
                      <w:rFonts w:ascii="Humanst521 BT"/>
                      <w:sz w:val="20"/>
                    </w:rPr>
                    <w:t>darker shaded area.</w:t>
                  </w:r>
                </w:p>
              </w:txbxContent>
            </v:textbox>
            <v:fill type="solid"/>
            <w10:wrap type="none"/>
          </v:shape>
        </w:pict>
      </w:r>
      <w:r>
        <w:rPr>
          <w:rFonts w:ascii="Humanst521 BT" w:hAnsi="Humanst521 BT" w:cs="Humanst521 BT" w:eastAsia="Humanst521 BT"/>
          <w:sz w:val="20"/>
          <w:szCs w:val="20"/>
        </w:rPr>
      </w:r>
    </w:p>
    <w:p>
      <w:pPr>
        <w:spacing w:after="0" w:line="200" w:lineRule="atLeast"/>
        <w:rPr>
          <w:rFonts w:ascii="Humanst521 BT" w:hAnsi="Humanst521 BT" w:cs="Humanst521 BT" w:eastAsia="Humanst521 BT"/>
          <w:sz w:val="20"/>
          <w:szCs w:val="20"/>
        </w:rPr>
        <w:sectPr>
          <w:type w:val="continuous"/>
          <w:pgSz w:w="12240" w:h="15840"/>
          <w:pgMar w:top="4000" w:bottom="280" w:left="820" w:right="620"/>
        </w:sectPr>
      </w:pPr>
    </w:p>
    <w:p>
      <w:pPr>
        <w:pStyle w:val="BodyText"/>
        <w:spacing w:line="251" w:lineRule="auto" w:before="60"/>
        <w:ind w:right="39"/>
        <w:jc w:val="left"/>
      </w:pPr>
      <w:r>
        <w:rPr>
          <w:rFonts w:ascii="Humanst521 BT" w:hAnsi="Humanst521 BT" w:cs="Humanst521 BT" w:eastAsia="Humanst521 BT"/>
          <w:b/>
          <w:bCs/>
          <w:spacing w:val="-27"/>
        </w:rPr>
        <w:t>“</w:t>
      </w:r>
      <w:r>
        <w:rPr>
          <w:rFonts w:ascii="Humanst521 BT" w:hAnsi="Humanst521 BT" w:cs="Humanst521 BT" w:eastAsia="Humanst521 BT"/>
          <w:b/>
          <w:bCs/>
        </w:rPr>
        <w:t>Alternate” Base </w:t>
      </w:r>
      <w:r>
        <w:rPr>
          <w:rFonts w:ascii="Humanst521 BT" w:hAnsi="Humanst521 BT" w:cs="Humanst521 BT" w:eastAsia="Humanst521 BT"/>
          <w:b/>
          <w:bCs/>
          <w:spacing w:val="-8"/>
        </w:rPr>
        <w:t>P</w:t>
      </w:r>
      <w:r>
        <w:rPr>
          <w:rFonts w:ascii="Humanst521 BT" w:hAnsi="Humanst521 BT" w:cs="Humanst521 BT" w:eastAsia="Humanst521 BT"/>
          <w:b/>
          <w:bCs/>
        </w:rPr>
        <w:t>eriod:  </w:t>
      </w:r>
      <w:r>
        <w:rPr/>
        <w:t>The “alternate” base period is</w:t>
      </w:r>
      <w:r>
        <w:rPr/>
        <w:t> the four most recently completed calendar quarters at the time you file your initial claim.  The alternate base period will only be considered if you </w:t>
      </w:r>
      <w:r>
        <w:rPr>
          <w:rFonts w:ascii="Humanst521 BT" w:hAnsi="Humanst521 BT" w:cs="Humanst521 BT" w:eastAsia="Humanst521 BT"/>
          <w:b/>
          <w:bCs/>
        </w:rPr>
        <w:t>do not</w:t>
      </w:r>
      <w:r>
        <w:rPr>
          <w:rFonts w:ascii="Humanst521 BT" w:hAnsi="Humanst521 BT" w:cs="Humanst521 BT" w:eastAsia="Humanst521 BT"/>
          <w:b/>
          <w:bCs/>
          <w:spacing w:val="-5"/>
        </w:rPr>
        <w:t> </w:t>
      </w:r>
      <w:r>
        <w:rPr/>
        <w:t>qualify using the</w:t>
      </w:r>
      <w:r>
        <w:rPr/>
        <w:t> regular base period.</w:t>
      </w:r>
    </w:p>
    <w:p>
      <w:pPr>
        <w:pStyle w:val="BodyText"/>
        <w:spacing w:line="251" w:lineRule="auto"/>
        <w:ind w:right="1"/>
        <w:jc w:val="left"/>
      </w:pPr>
      <w:r>
        <w:rPr/>
        <w:t>When using the alternate base period, the first calendar quarter of the regular base period is dropped and we substitute the most recently completed calendar </w:t>
      </w:r>
      <w:r>
        <w:rPr>
          <w:spacing w:val="-3"/>
        </w:rPr>
        <w:t>quarter.</w:t>
      </w:r>
      <w:r>
        <w:rPr>
          <w:spacing w:val="23"/>
        </w:rPr>
        <w:t> </w:t>
      </w:r>
      <w:r>
        <w:rPr/>
        <w:t>Since the wages from the most recent or alternate base</w:t>
      </w:r>
      <w:r>
        <w:rPr/>
        <w:t> period employer may not always be available at the time you file your initial claim, it is important that you file your weekly claims each and every week while waiting for the wage information to be received and processed.  Once that is completed, you will be sent an updated “Determination of Insured Status.”</w:t>
      </w:r>
    </w:p>
    <w:p>
      <w:pPr>
        <w:spacing w:line="240" w:lineRule="auto" w:before="10"/>
        <w:rPr>
          <w:rFonts w:ascii="Humanst521 BT" w:hAnsi="Humanst521 BT" w:cs="Humanst521 BT" w:eastAsia="Humanst521 BT"/>
          <w:sz w:val="20"/>
          <w:szCs w:val="20"/>
        </w:rPr>
      </w:pPr>
    </w:p>
    <w:p>
      <w:pPr>
        <w:pStyle w:val="BodyText"/>
        <w:spacing w:line="251" w:lineRule="auto"/>
        <w:ind w:right="251"/>
        <w:jc w:val="left"/>
      </w:pPr>
      <w:r>
        <w:rPr>
          <w:rFonts w:ascii="Humanst521 BT"/>
          <w:b/>
          <w:spacing w:val="-3"/>
        </w:rPr>
        <w:t>Weekly</w:t>
      </w:r>
      <w:r>
        <w:rPr>
          <w:rFonts w:ascii="Humanst521 BT"/>
          <w:b/>
        </w:rPr>
        <w:t> Benefit Amount (WBA):</w:t>
      </w:r>
      <w:r>
        <w:rPr>
          <w:rFonts w:ascii="Humanst521 BT"/>
          <w:b/>
          <w:spacing w:val="54"/>
        </w:rPr>
        <w:t> </w:t>
      </w:r>
      <w:r>
        <w:rPr>
          <w:spacing w:val="-6"/>
        </w:rPr>
        <w:t>Your</w:t>
      </w:r>
      <w:r>
        <w:rPr/>
        <w:t> weekly</w:t>
      </w:r>
      <w:r>
        <w:rPr>
          <w:spacing w:val="24"/>
        </w:rPr>
        <w:t> </w:t>
      </w:r>
      <w:r>
        <w:rPr/>
        <w:t>unemployment benefit amount depends on your earnings</w:t>
      </w:r>
      <w:r>
        <w:rPr/>
        <w:t> in the regular base period or alternate base period,</w:t>
      </w:r>
    </w:p>
    <w:p>
      <w:pPr>
        <w:pStyle w:val="BodyText"/>
        <w:spacing w:line="251" w:lineRule="auto"/>
        <w:ind w:right="0"/>
        <w:jc w:val="left"/>
      </w:pPr>
      <w:r>
        <w:rPr/>
        <w:t>whichever is used for your claim.  For individuals filing a new unemployment claim from June 1, 2017 to May 31, 2018, weekly benefits range from a low of $71 to a maximum of</w:t>
      </w:r>
    </w:p>
    <w:p>
      <w:pPr>
        <w:pStyle w:val="BodyText"/>
        <w:spacing w:line="240" w:lineRule="auto"/>
        <w:ind w:right="0"/>
        <w:jc w:val="left"/>
      </w:pPr>
      <w:r>
        <w:rPr/>
        <w:t>$418.</w:t>
      </w:r>
    </w:p>
    <w:p>
      <w:pPr>
        <w:spacing w:line="240" w:lineRule="auto" w:before="10"/>
        <w:rPr>
          <w:rFonts w:ascii="Humanst521 BT" w:hAnsi="Humanst521 BT" w:cs="Humanst521 BT" w:eastAsia="Humanst521 BT"/>
          <w:sz w:val="21"/>
          <w:szCs w:val="21"/>
        </w:rPr>
      </w:pPr>
    </w:p>
    <w:p>
      <w:pPr>
        <w:pStyle w:val="BodyText"/>
        <w:spacing w:line="251" w:lineRule="auto"/>
        <w:ind w:right="39"/>
        <w:jc w:val="left"/>
      </w:pPr>
      <w:r>
        <w:rPr>
          <w:rFonts w:ascii="Humanst521 BT"/>
          <w:b/>
        </w:rPr>
        <w:t>Maximum Benefit Amount (MBA):</w:t>
      </w:r>
      <w:r>
        <w:rPr>
          <w:rFonts w:ascii="Humanst521 BT"/>
          <w:b/>
          <w:spacing w:val="54"/>
        </w:rPr>
        <w:t> </w:t>
      </w:r>
      <w:r>
        <w:rPr/>
        <w:t>The maximum</w:t>
      </w:r>
      <w:r>
        <w:rPr/>
        <w:t> anyone can collect in regular unemployment benefits is 26 times their WBA.  Not everyone is entitled to that amount. </w:t>
      </w:r>
      <w:r>
        <w:rPr>
          <w:spacing w:val="-6"/>
        </w:rPr>
        <w:t>Your</w:t>
      </w:r>
      <w:r>
        <w:rPr/>
        <w:t> actual entitlement will depend on the amount of</w:t>
      </w:r>
      <w:r>
        <w:rPr>
          <w:spacing w:val="21"/>
        </w:rPr>
        <w:t> </w:t>
      </w:r>
      <w:r>
        <w:rPr/>
        <w:t>earnings you had during the regular base period or alternate</w:t>
      </w:r>
      <w:r>
        <w:rPr/>
        <w:t> base period, whichever was used for your claim.</w:t>
      </w:r>
    </w:p>
    <w:p>
      <w:pPr>
        <w:spacing w:line="240" w:lineRule="auto" w:before="10"/>
        <w:rPr>
          <w:rFonts w:ascii="Humanst521 BT" w:hAnsi="Humanst521 BT" w:cs="Humanst521 BT" w:eastAsia="Humanst521 BT"/>
          <w:sz w:val="20"/>
          <w:szCs w:val="20"/>
        </w:rPr>
      </w:pPr>
    </w:p>
    <w:p>
      <w:pPr>
        <w:pStyle w:val="BodyText"/>
        <w:spacing w:line="251" w:lineRule="auto"/>
        <w:ind w:right="39"/>
        <w:jc w:val="left"/>
      </w:pPr>
      <w:r>
        <w:rPr>
          <w:rFonts w:ascii="Humanst521 BT" w:hAnsi="Humanst521 BT" w:cs="Humanst521 BT" w:eastAsia="Humanst521 BT"/>
          <w:b/>
          <w:bCs/>
        </w:rPr>
        <w:t>Dependency Allowance:  </w:t>
      </w:r>
      <w:r>
        <w:rPr/>
        <w:t>If you have dependent children</w:t>
      </w:r>
      <w:r>
        <w:rPr/>
        <w:t> for whom you are the whole or main support, you may be entitled to an additional $10 per week for each dependent. </w:t>
      </w:r>
      <w:r>
        <w:rPr>
          <w:spacing w:val="-18"/>
        </w:rPr>
        <w:t>To</w:t>
      </w:r>
      <w:r>
        <w:rPr/>
        <w:t> determine if you are eligible, you will be sent a</w:t>
      </w:r>
      <w:r>
        <w:rPr>
          <w:spacing w:val="20"/>
        </w:rPr>
        <w:t> </w:t>
      </w:r>
      <w:r>
        <w:rPr/>
        <w:t>“Declaration of </w:t>
      </w:r>
      <w:r>
        <w:rPr>
          <w:spacing w:val="-2"/>
        </w:rPr>
        <w:t>Dependency,”</w:t>
      </w:r>
      <w:r>
        <w:rPr/>
        <w:t> which you need to complete</w:t>
      </w:r>
      <w:r>
        <w:rPr>
          <w:spacing w:val="26"/>
        </w:rPr>
        <w:t> </w:t>
      </w:r>
      <w:r>
        <w:rPr/>
        <w:t>and return as soon as possible.</w:t>
      </w:r>
    </w:p>
    <w:p>
      <w:pPr>
        <w:pStyle w:val="Heading2"/>
        <w:spacing w:line="240" w:lineRule="auto" w:before="44"/>
        <w:ind w:right="0"/>
        <w:jc w:val="left"/>
        <w:rPr>
          <w:b w:val="0"/>
          <w:bCs w:val="0"/>
        </w:rPr>
      </w:pPr>
      <w:bookmarkStart w:name="_TOC_250049" w:id="2"/>
      <w:r>
        <w:rPr>
          <w:b w:val="0"/>
        </w:rPr>
        <w:br w:type="column"/>
      </w:r>
      <w:r>
        <w:rPr>
          <w:spacing w:val="-3"/>
        </w:rPr>
        <w:t>Weekly</w:t>
      </w:r>
      <w:r>
        <w:rPr/>
        <w:t> Eligibility </w:t>
      </w:r>
      <w:r>
        <w:rPr>
          <w:spacing w:val="-1"/>
        </w:rPr>
        <w:t>Requirements</w:t>
      </w:r>
      <w:bookmarkEnd w:id="2"/>
      <w:r>
        <w:rPr>
          <w:b w:val="0"/>
        </w:rPr>
      </w:r>
    </w:p>
    <w:p>
      <w:pPr>
        <w:pStyle w:val="Heading3"/>
        <w:spacing w:line="250" w:lineRule="exact" w:before="234"/>
        <w:ind w:left="120" w:right="562"/>
        <w:jc w:val="both"/>
        <w:rPr>
          <w:b w:val="0"/>
          <w:bCs w:val="0"/>
        </w:rPr>
      </w:pPr>
      <w:r>
        <w:rPr>
          <w:spacing w:val="-19"/>
        </w:rPr>
        <w:t>To</w:t>
      </w:r>
      <w:r>
        <w:rPr/>
        <w:t> be eligible for unemployment benefits,</w:t>
      </w:r>
      <w:r>
        <w:rPr>
          <w:spacing w:val="20"/>
        </w:rPr>
        <w:t> </w:t>
      </w:r>
      <w:r>
        <w:rPr/>
        <w:t>each week you must be able to work and</w:t>
      </w:r>
      <w:r>
        <w:rPr/>
        <w:t> available for work.</w:t>
      </w:r>
      <w:r>
        <w:rPr>
          <w:b w:val="0"/>
        </w:rPr>
      </w:r>
    </w:p>
    <w:p>
      <w:pPr>
        <w:spacing w:line="240" w:lineRule="auto" w:before="5"/>
        <w:rPr>
          <w:rFonts w:ascii="Humanst521 BT" w:hAnsi="Humanst521 BT" w:cs="Humanst521 BT" w:eastAsia="Humanst521 BT"/>
          <w:b/>
          <w:bCs/>
          <w:sz w:val="21"/>
          <w:szCs w:val="21"/>
        </w:rPr>
      </w:pPr>
    </w:p>
    <w:p>
      <w:pPr>
        <w:pStyle w:val="BodyText"/>
        <w:spacing w:line="251" w:lineRule="auto"/>
        <w:ind w:right="295"/>
        <w:jc w:val="left"/>
      </w:pPr>
      <w:r>
        <w:rPr>
          <w:rFonts w:ascii="Humanst521 BT"/>
          <w:b/>
        </w:rPr>
        <w:t>Able to </w:t>
      </w:r>
      <w:r>
        <w:rPr>
          <w:rFonts w:ascii="Humanst521 BT"/>
          <w:b/>
          <w:spacing w:val="-3"/>
        </w:rPr>
        <w:t>Work:</w:t>
      </w:r>
      <w:r>
        <w:rPr>
          <w:rFonts w:ascii="Humanst521 BT"/>
          <w:b/>
        </w:rPr>
        <w:t> </w:t>
      </w:r>
      <w:r>
        <w:rPr>
          <w:spacing w:val="-8"/>
        </w:rPr>
        <w:t>You</w:t>
      </w:r>
      <w:r>
        <w:rPr/>
        <w:t> must be physically able to work </w:t>
      </w:r>
      <w:r>
        <w:rPr>
          <w:rFonts w:ascii="Humanst521 BT"/>
          <w:i/>
        </w:rPr>
        <w:t>full</w:t>
      </w:r>
      <w:r>
        <w:rPr/>
        <w:t>-</w:t>
      </w:r>
      <w:r>
        <w:rPr>
          <w:spacing w:val="21"/>
        </w:rPr>
        <w:t> </w:t>
      </w:r>
      <w:r>
        <w:rPr>
          <w:rFonts w:ascii="Humanst521 BT"/>
          <w:i/>
        </w:rPr>
        <w:t>time </w:t>
      </w:r>
      <w:r>
        <w:rPr/>
        <w:t>in your normal occupation or in another occupation</w:t>
      </w:r>
      <w:r>
        <w:rPr/>
        <w:t> for which you are qualified if the majority of wages earned in your base period was from full-time work. If you are physically restricted to only working part-time, you must report this to the UC Claims </w:t>
      </w:r>
      <w:r>
        <w:rPr>
          <w:spacing w:val="-3"/>
        </w:rPr>
        <w:t>Center.</w:t>
      </w:r>
      <w:r>
        <w:rPr/>
        <w:t> If the majority of the</w:t>
      </w:r>
    </w:p>
    <w:p>
      <w:pPr>
        <w:pStyle w:val="BodyText"/>
        <w:spacing w:line="251" w:lineRule="auto"/>
        <w:ind w:right="152"/>
        <w:jc w:val="left"/>
      </w:pPr>
      <w:r>
        <w:rPr/>
        <w:t>wages earned in your base period was from part-time work, you must be physically able to work </w:t>
      </w:r>
      <w:r>
        <w:rPr>
          <w:rFonts w:ascii="Humanst521 BT"/>
          <w:i/>
        </w:rPr>
        <w:t>at least </w:t>
      </w:r>
      <w:r>
        <w:rPr/>
        <w:t>a comparable</w:t>
      </w:r>
      <w:r>
        <w:rPr/>
        <w:t> number of hours in your normal occupation or in another occupation for which you are qualified.</w:t>
      </w:r>
    </w:p>
    <w:p>
      <w:pPr>
        <w:spacing w:line="240" w:lineRule="auto" w:before="10"/>
        <w:rPr>
          <w:rFonts w:ascii="Humanst521 BT" w:hAnsi="Humanst521 BT" w:cs="Humanst521 BT" w:eastAsia="Humanst521 BT"/>
          <w:sz w:val="20"/>
          <w:szCs w:val="20"/>
        </w:rPr>
      </w:pPr>
    </w:p>
    <w:p>
      <w:pPr>
        <w:pStyle w:val="BodyText"/>
        <w:spacing w:line="251" w:lineRule="auto"/>
        <w:ind w:right="295"/>
        <w:jc w:val="left"/>
      </w:pPr>
      <w:r>
        <w:rPr>
          <w:rFonts w:ascii="Humanst521 BT"/>
          <w:b/>
          <w:spacing w:val="-1"/>
        </w:rPr>
        <w:t>Available</w:t>
      </w:r>
      <w:r>
        <w:rPr>
          <w:rFonts w:ascii="Humanst521 BT"/>
          <w:b/>
        </w:rPr>
        <w:t> for </w:t>
      </w:r>
      <w:r>
        <w:rPr>
          <w:rFonts w:ascii="Humanst521 BT"/>
          <w:b/>
          <w:spacing w:val="-3"/>
        </w:rPr>
        <w:t>Work:</w:t>
      </w:r>
      <w:r>
        <w:rPr>
          <w:rFonts w:ascii="Humanst521 BT"/>
          <w:b/>
        </w:rPr>
        <w:t> </w:t>
      </w:r>
      <w:r>
        <w:rPr/>
        <w:t>Being available for work means that</w:t>
      </w:r>
      <w:r>
        <w:rPr>
          <w:spacing w:val="25"/>
        </w:rPr>
        <w:t> </w:t>
      </w:r>
      <w:r>
        <w:rPr/>
        <w:t>you must be ready and willing to accept work for which</w:t>
      </w:r>
      <w:r>
        <w:rPr/>
        <w:t> you are qualified under the conditions that are customary for your occupation. These include having transportation to work and child care arrangements (if needed). If your</w:t>
      </w:r>
    </w:p>
    <w:p>
      <w:pPr>
        <w:pStyle w:val="BodyText"/>
        <w:spacing w:line="251" w:lineRule="auto"/>
        <w:ind w:right="173"/>
        <w:jc w:val="left"/>
      </w:pPr>
      <w:r>
        <w:rPr/>
        <w:t>regular occupation involves working on more than one shift, even if you normally worked only one shift, you must be available for all of those shifts.</w:t>
      </w:r>
    </w:p>
    <w:p>
      <w:pPr>
        <w:spacing w:line="240" w:lineRule="auto" w:before="10"/>
        <w:rPr>
          <w:rFonts w:ascii="Humanst521 BT" w:hAnsi="Humanst521 BT" w:cs="Humanst521 BT" w:eastAsia="Humanst521 BT"/>
          <w:sz w:val="20"/>
          <w:szCs w:val="20"/>
        </w:rPr>
      </w:pPr>
    </w:p>
    <w:p>
      <w:pPr>
        <w:spacing w:before="0"/>
        <w:ind w:left="120" w:right="0" w:firstLine="0"/>
        <w:jc w:val="left"/>
        <w:rPr>
          <w:rFonts w:ascii="Humanst521 BT" w:hAnsi="Humanst521 BT" w:cs="Humanst521 BT" w:eastAsia="Humanst521 BT"/>
          <w:sz w:val="20"/>
          <w:szCs w:val="20"/>
        </w:rPr>
      </w:pPr>
      <w:r>
        <w:rPr>
          <w:rFonts w:ascii="Humanst521 BT"/>
          <w:b/>
          <w:spacing w:val="-1"/>
          <w:sz w:val="20"/>
        </w:rPr>
        <w:t>Exception:</w:t>
      </w:r>
      <w:r>
        <w:rPr>
          <w:rFonts w:ascii="Humanst521 BT"/>
          <w:b/>
          <w:sz w:val="20"/>
        </w:rPr>
        <w:t> </w:t>
      </w:r>
      <w:r>
        <w:rPr>
          <w:rFonts w:ascii="Humanst521 BT"/>
          <w:spacing w:val="-8"/>
          <w:sz w:val="20"/>
        </w:rPr>
        <w:t>You</w:t>
      </w:r>
      <w:r>
        <w:rPr>
          <w:rFonts w:ascii="Humanst521 BT"/>
          <w:sz w:val="20"/>
        </w:rPr>
        <w:t> will not be denied benefits if:</w:t>
      </w:r>
    </w:p>
    <w:p>
      <w:pPr>
        <w:spacing w:line="240" w:lineRule="auto" w:before="11"/>
        <w:rPr>
          <w:rFonts w:ascii="Humanst521 BT" w:hAnsi="Humanst521 BT" w:cs="Humanst521 BT" w:eastAsia="Humanst521 BT"/>
          <w:sz w:val="21"/>
          <w:szCs w:val="21"/>
        </w:rPr>
      </w:pPr>
    </w:p>
    <w:p>
      <w:pPr>
        <w:pStyle w:val="BodyText"/>
        <w:numPr>
          <w:ilvl w:val="0"/>
          <w:numId w:val="7"/>
        </w:numPr>
        <w:tabs>
          <w:tab w:pos="480" w:val="left" w:leader="none"/>
        </w:tabs>
        <w:spacing w:line="251" w:lineRule="auto" w:before="0" w:after="0"/>
        <w:ind w:left="120" w:right="138" w:firstLine="0"/>
        <w:jc w:val="left"/>
      </w:pPr>
      <w:r>
        <w:rPr>
          <w:spacing w:val="-8"/>
        </w:rPr>
        <w:t>You</w:t>
      </w:r>
      <w:r>
        <w:rPr/>
        <w:t> are not available to accept a job on a shift, the</w:t>
      </w:r>
      <w:r>
        <w:rPr>
          <w:spacing w:val="21"/>
        </w:rPr>
        <w:t> </w:t>
      </w:r>
      <w:r>
        <w:rPr/>
        <w:t>greater part of which is between midnight and 5:00 a.m. due</w:t>
      </w:r>
      <w:r>
        <w:rPr/>
        <w:t> to one of the following reasons:</w:t>
      </w:r>
    </w:p>
    <w:p>
      <w:pPr>
        <w:spacing w:line="240" w:lineRule="auto" w:before="11"/>
        <w:rPr>
          <w:rFonts w:ascii="Humanst521 BT" w:hAnsi="Humanst521 BT" w:cs="Humanst521 BT" w:eastAsia="Humanst521 BT"/>
          <w:sz w:val="20"/>
          <w:szCs w:val="20"/>
        </w:rPr>
      </w:pPr>
    </w:p>
    <w:p>
      <w:pPr>
        <w:pStyle w:val="BodyText"/>
        <w:numPr>
          <w:ilvl w:val="1"/>
          <w:numId w:val="7"/>
        </w:numPr>
        <w:tabs>
          <w:tab w:pos="840" w:val="left" w:leader="none"/>
        </w:tabs>
        <w:spacing w:line="240" w:lineRule="auto" w:before="0" w:after="0"/>
        <w:ind w:left="840" w:right="0" w:hanging="360"/>
        <w:jc w:val="left"/>
      </w:pPr>
      <w:r>
        <w:rPr>
          <w:spacing w:val="-1"/>
        </w:rPr>
        <w:t>Parental</w:t>
      </w:r>
      <w:r>
        <w:rPr/>
        <w:t> obligation (caring for your children);</w:t>
      </w:r>
    </w:p>
    <w:p>
      <w:pPr>
        <w:pStyle w:val="BodyText"/>
        <w:numPr>
          <w:ilvl w:val="1"/>
          <w:numId w:val="7"/>
        </w:numPr>
        <w:tabs>
          <w:tab w:pos="840" w:val="left" w:leader="none"/>
        </w:tabs>
        <w:spacing w:line="251" w:lineRule="auto" w:before="11" w:after="0"/>
        <w:ind w:left="840" w:right="167" w:hanging="360"/>
        <w:jc w:val="left"/>
      </w:pPr>
      <w:r>
        <w:rPr/>
        <w:t>The need to care for an immediate family member; or</w:t>
      </w:r>
    </w:p>
    <w:p>
      <w:pPr>
        <w:pStyle w:val="BodyText"/>
        <w:numPr>
          <w:ilvl w:val="1"/>
          <w:numId w:val="7"/>
        </w:numPr>
        <w:tabs>
          <w:tab w:pos="840" w:val="left" w:leader="none"/>
        </w:tabs>
        <w:spacing w:line="251" w:lineRule="auto" w:before="0" w:after="0"/>
        <w:ind w:left="840" w:right="360" w:hanging="360"/>
        <w:jc w:val="left"/>
      </w:pPr>
      <w:r>
        <w:rPr/>
        <w:t>Because you are handicapped and a personal care attendant who is required to help you is not available.</w:t>
      </w:r>
    </w:p>
    <w:p>
      <w:pPr>
        <w:spacing w:line="240" w:lineRule="auto" w:before="11"/>
        <w:rPr>
          <w:rFonts w:ascii="Humanst521 BT" w:hAnsi="Humanst521 BT" w:cs="Humanst521 BT" w:eastAsia="Humanst521 BT"/>
          <w:sz w:val="20"/>
          <w:szCs w:val="20"/>
        </w:rPr>
      </w:pPr>
    </w:p>
    <w:p>
      <w:pPr>
        <w:pStyle w:val="BodyText"/>
        <w:numPr>
          <w:ilvl w:val="0"/>
          <w:numId w:val="7"/>
        </w:numPr>
        <w:tabs>
          <w:tab w:pos="480" w:val="left" w:leader="none"/>
        </w:tabs>
        <w:spacing w:line="251" w:lineRule="auto" w:before="0" w:after="0"/>
        <w:ind w:left="120" w:right="558" w:firstLine="0"/>
        <w:jc w:val="left"/>
      </w:pPr>
      <w:r>
        <w:rPr>
          <w:spacing w:val="-3"/>
        </w:rPr>
        <w:t>The</w:t>
      </w:r>
      <w:r>
        <w:rPr>
          <w:spacing w:val="-8"/>
        </w:rPr>
        <w:t> </w:t>
      </w:r>
      <w:r>
        <w:rPr>
          <w:spacing w:val="-4"/>
        </w:rPr>
        <w:t>majority</w:t>
      </w:r>
      <w:r>
        <w:rPr>
          <w:spacing w:val="-8"/>
        </w:rPr>
        <w:t> </w:t>
      </w:r>
      <w:r>
        <w:rPr>
          <w:spacing w:val="-4"/>
        </w:rPr>
        <w:t>(more</w:t>
      </w:r>
      <w:r>
        <w:rPr>
          <w:spacing w:val="-8"/>
        </w:rPr>
        <w:t> </w:t>
      </w:r>
      <w:r>
        <w:rPr>
          <w:spacing w:val="-3"/>
        </w:rPr>
        <w:t>than</w:t>
      </w:r>
      <w:r>
        <w:rPr>
          <w:spacing w:val="-8"/>
        </w:rPr>
        <w:t> </w:t>
      </w:r>
      <w:r>
        <w:rPr>
          <w:spacing w:val="-4"/>
        </w:rPr>
        <w:t>percent)</w:t>
      </w:r>
      <w:r>
        <w:rPr>
          <w:spacing w:val="-8"/>
        </w:rPr>
        <w:t> </w:t>
      </w:r>
      <w:r>
        <w:rPr>
          <w:spacing w:val="-2"/>
        </w:rPr>
        <w:t>of</w:t>
      </w:r>
      <w:r>
        <w:rPr>
          <w:spacing w:val="-8"/>
        </w:rPr>
        <w:t> </w:t>
      </w:r>
      <w:r>
        <w:rPr>
          <w:spacing w:val="-3"/>
        </w:rPr>
        <w:t>the</w:t>
      </w:r>
      <w:r>
        <w:rPr>
          <w:spacing w:val="-8"/>
        </w:rPr>
        <w:t> </w:t>
      </w:r>
      <w:r>
        <w:rPr>
          <w:spacing w:val="-4"/>
        </w:rPr>
        <w:t>weeks</w:t>
      </w:r>
      <w:r>
        <w:rPr>
          <w:spacing w:val="-8"/>
        </w:rPr>
        <w:t> </w:t>
      </w:r>
      <w:r>
        <w:rPr>
          <w:spacing w:val="-4"/>
        </w:rPr>
        <w:t>you</w:t>
      </w:r>
      <w:r>
        <w:rPr>
          <w:spacing w:val="34"/>
        </w:rPr>
        <w:t> </w:t>
      </w:r>
      <w:r>
        <w:rPr>
          <w:spacing w:val="-4"/>
        </w:rPr>
        <w:t>worked</w:t>
      </w:r>
      <w:r>
        <w:rPr>
          <w:spacing w:val="-8"/>
        </w:rPr>
        <w:t> </w:t>
      </w:r>
      <w:r>
        <w:rPr>
          <w:spacing w:val="-4"/>
        </w:rPr>
        <w:t>during</w:t>
      </w:r>
      <w:r>
        <w:rPr>
          <w:spacing w:val="-8"/>
        </w:rPr>
        <w:t> </w:t>
      </w:r>
      <w:r>
        <w:rPr>
          <w:spacing w:val="-3"/>
        </w:rPr>
        <w:t>your</w:t>
      </w:r>
      <w:r>
        <w:rPr>
          <w:spacing w:val="-8"/>
        </w:rPr>
        <w:t> </w:t>
      </w:r>
      <w:r>
        <w:rPr>
          <w:spacing w:val="-3"/>
        </w:rPr>
        <w:t>base</w:t>
      </w:r>
      <w:r>
        <w:rPr>
          <w:spacing w:val="-8"/>
        </w:rPr>
        <w:t> </w:t>
      </w:r>
      <w:r>
        <w:rPr>
          <w:spacing w:val="-4"/>
        </w:rPr>
        <w:t>period</w:t>
      </w:r>
      <w:r>
        <w:rPr>
          <w:spacing w:val="-8"/>
        </w:rPr>
        <w:t> </w:t>
      </w:r>
      <w:r>
        <w:rPr>
          <w:spacing w:val="-3"/>
        </w:rPr>
        <w:t>were</w:t>
      </w:r>
      <w:r>
        <w:rPr>
          <w:spacing w:val="-8"/>
        </w:rPr>
        <w:t> </w:t>
      </w:r>
      <w:r>
        <w:rPr>
          <w:spacing w:val="-3"/>
        </w:rPr>
        <w:t>less</w:t>
      </w:r>
      <w:r>
        <w:rPr>
          <w:spacing w:val="-8"/>
        </w:rPr>
        <w:t> </w:t>
      </w:r>
      <w:r>
        <w:rPr>
          <w:spacing w:val="-3"/>
        </w:rPr>
        <w:t>than</w:t>
      </w:r>
      <w:r>
        <w:rPr>
          <w:spacing w:val="-8"/>
        </w:rPr>
        <w:t> </w:t>
      </w:r>
      <w:r>
        <w:rPr>
          <w:spacing w:val="-3"/>
        </w:rPr>
        <w:t>full</w:t>
      </w:r>
      <w:r>
        <w:rPr>
          <w:spacing w:val="-8"/>
        </w:rPr>
        <w:t> </w:t>
      </w:r>
      <w:r>
        <w:rPr>
          <w:spacing w:val="-4"/>
        </w:rPr>
        <w:t>time</w:t>
      </w:r>
      <w:r>
        <w:rPr>
          <w:spacing w:val="22"/>
        </w:rPr>
        <w:t> </w:t>
      </w:r>
      <w:r>
        <w:rPr>
          <w:spacing w:val="-3"/>
        </w:rPr>
        <w:t>and</w:t>
      </w:r>
      <w:r>
        <w:rPr>
          <w:spacing w:val="-8"/>
        </w:rPr>
        <w:t> </w:t>
      </w:r>
      <w:r>
        <w:rPr>
          <w:spacing w:val="-3"/>
        </w:rPr>
        <w:t>you</w:t>
      </w:r>
      <w:r>
        <w:rPr>
          <w:spacing w:val="-8"/>
        </w:rPr>
        <w:t> </w:t>
      </w:r>
      <w:r>
        <w:rPr>
          <w:spacing w:val="-3"/>
        </w:rPr>
        <w:t>are</w:t>
      </w:r>
      <w:r>
        <w:rPr>
          <w:spacing w:val="-8"/>
        </w:rPr>
        <w:t> </w:t>
      </w:r>
      <w:r>
        <w:rPr>
          <w:spacing w:val="-4"/>
        </w:rPr>
        <w:t>able,</w:t>
      </w:r>
      <w:r>
        <w:rPr>
          <w:spacing w:val="-8"/>
        </w:rPr>
        <w:t> </w:t>
      </w:r>
      <w:r>
        <w:rPr>
          <w:spacing w:val="-4"/>
        </w:rPr>
        <w:t>available,</w:t>
      </w:r>
      <w:r>
        <w:rPr>
          <w:spacing w:val="-8"/>
        </w:rPr>
        <w:t> </w:t>
      </w:r>
      <w:r>
        <w:rPr>
          <w:spacing w:val="-3"/>
        </w:rPr>
        <w:t>and</w:t>
      </w:r>
      <w:r>
        <w:rPr>
          <w:spacing w:val="-8"/>
        </w:rPr>
        <w:t> </w:t>
      </w:r>
      <w:r>
        <w:rPr>
          <w:spacing w:val="-4"/>
        </w:rPr>
        <w:t>actively</w:t>
      </w:r>
      <w:r>
        <w:rPr>
          <w:spacing w:val="-8"/>
        </w:rPr>
        <w:t> </w:t>
      </w:r>
      <w:r>
        <w:rPr>
          <w:spacing w:val="-4"/>
        </w:rPr>
        <w:t>seeking</w:t>
      </w:r>
      <w:r>
        <w:rPr>
          <w:spacing w:val="-8"/>
        </w:rPr>
        <w:t> </w:t>
      </w:r>
      <w:r>
        <w:rPr>
          <w:spacing w:val="-3"/>
        </w:rPr>
        <w:t>work</w:t>
      </w:r>
      <w:r>
        <w:rPr>
          <w:spacing w:val="-8"/>
        </w:rPr>
        <w:t> </w:t>
      </w:r>
      <w:r>
        <w:rPr>
          <w:spacing w:val="-3"/>
        </w:rPr>
        <w:t>for</w:t>
      </w:r>
      <w:r>
        <w:rPr>
          <w:spacing w:val="-8"/>
        </w:rPr>
        <w:t> </w:t>
      </w:r>
      <w:r>
        <w:rPr/>
        <w:t>a</w:t>
      </w:r>
      <w:r>
        <w:rPr>
          <w:spacing w:val="44"/>
        </w:rPr>
        <w:t> </w:t>
      </w:r>
      <w:r>
        <w:rPr>
          <w:spacing w:val="-4"/>
        </w:rPr>
        <w:t>comparable</w:t>
      </w:r>
      <w:r>
        <w:rPr>
          <w:spacing w:val="-8"/>
        </w:rPr>
        <w:t> </w:t>
      </w:r>
      <w:r>
        <w:rPr>
          <w:spacing w:val="-4"/>
        </w:rPr>
        <w:t>number</w:t>
      </w:r>
      <w:r>
        <w:rPr>
          <w:spacing w:val="-8"/>
        </w:rPr>
        <w:t> </w:t>
      </w:r>
      <w:r>
        <w:rPr>
          <w:spacing w:val="-2"/>
        </w:rPr>
        <w:t>of</w:t>
      </w:r>
      <w:r>
        <w:rPr>
          <w:spacing w:val="-8"/>
        </w:rPr>
        <w:t> </w:t>
      </w:r>
      <w:r>
        <w:rPr>
          <w:spacing w:val="-4"/>
        </w:rPr>
        <w:t>hours</w:t>
      </w:r>
      <w:r>
        <w:rPr>
          <w:spacing w:val="-8"/>
        </w:rPr>
        <w:t> </w:t>
      </w:r>
      <w:r>
        <w:rPr>
          <w:spacing w:val="-2"/>
        </w:rPr>
        <w:t>in</w:t>
      </w:r>
      <w:r>
        <w:rPr>
          <w:spacing w:val="-8"/>
        </w:rPr>
        <w:t> </w:t>
      </w:r>
      <w:r>
        <w:rPr>
          <w:spacing w:val="-3"/>
        </w:rPr>
        <w:t>your</w:t>
      </w:r>
      <w:r>
        <w:rPr>
          <w:spacing w:val="-8"/>
        </w:rPr>
        <w:t> </w:t>
      </w:r>
      <w:r>
        <w:rPr>
          <w:spacing w:val="-4"/>
        </w:rPr>
        <w:t>regular</w:t>
      </w:r>
      <w:r>
        <w:rPr>
          <w:spacing w:val="-8"/>
        </w:rPr>
        <w:t> </w:t>
      </w:r>
      <w:r>
        <w:rPr>
          <w:spacing w:val="-4"/>
        </w:rPr>
        <w:t>occupation.</w:t>
      </w:r>
      <w:r>
        <w:rPr/>
      </w:r>
    </w:p>
    <w:p>
      <w:pPr>
        <w:spacing w:line="240" w:lineRule="auto" w:before="11"/>
        <w:rPr>
          <w:rFonts w:ascii="Humanst521 BT" w:hAnsi="Humanst521 BT" w:cs="Humanst521 BT" w:eastAsia="Humanst521 BT"/>
          <w:sz w:val="20"/>
          <w:szCs w:val="20"/>
        </w:rPr>
      </w:pPr>
    </w:p>
    <w:p>
      <w:pPr>
        <w:pStyle w:val="BodyText"/>
        <w:numPr>
          <w:ilvl w:val="0"/>
          <w:numId w:val="7"/>
        </w:numPr>
        <w:tabs>
          <w:tab w:pos="480" w:val="left" w:leader="none"/>
        </w:tabs>
        <w:spacing w:line="251" w:lineRule="auto" w:before="0" w:after="0"/>
        <w:ind w:left="120" w:right="194" w:firstLine="0"/>
        <w:jc w:val="left"/>
      </w:pPr>
      <w:r>
        <w:rPr/>
        <w:t>The majority of the weeks worked during your base period were full-time, but you are only able, available, and seeking part-time work due to your own illness or </w:t>
      </w:r>
      <w:r>
        <w:rPr>
          <w:spacing w:val="-2"/>
        </w:rPr>
        <w:t>disability,</w:t>
      </w:r>
      <w:r>
        <w:rPr>
          <w:spacing w:val="24"/>
        </w:rPr>
        <w:t> </w:t>
      </w:r>
      <w:r>
        <w:rPr/>
        <w:t>or the illness or disability of an immediate family </w:t>
      </w:r>
      <w:r>
        <w:rPr>
          <w:spacing w:val="-3"/>
        </w:rPr>
        <w:t>member,</w:t>
      </w:r>
      <w:r>
        <w:rPr>
          <w:spacing w:val="20"/>
        </w:rPr>
        <w:t> </w:t>
      </w:r>
      <w:r>
        <w:rPr/>
        <w:t>or when necessary for the safety or protection of yourself</w:t>
      </w:r>
      <w:r>
        <w:rPr/>
        <w:t> or an immediate family </w:t>
      </w:r>
      <w:r>
        <w:rPr>
          <w:spacing w:val="-3"/>
        </w:rPr>
        <w:t>member,</w:t>
      </w:r>
      <w:r>
        <w:rPr/>
        <w:t> including protection from</w:t>
      </w:r>
      <w:r>
        <w:rPr>
          <w:spacing w:val="20"/>
        </w:rPr>
        <w:t> </w:t>
      </w:r>
      <w:r>
        <w:rPr/>
        <w:t>domestic abuse.</w:t>
      </w:r>
    </w:p>
    <w:p>
      <w:pPr>
        <w:spacing w:after="0" w:line="251" w:lineRule="auto"/>
        <w:jc w:val="left"/>
        <w:sectPr>
          <w:headerReference w:type="even" r:id="rId19"/>
          <w:pgSz w:w="12240" w:h="15840"/>
          <w:pgMar w:header="0" w:footer="525" w:top="620" w:bottom="720" w:left="960" w:right="960"/>
          <w:cols w:num="2" w:equalWidth="0">
            <w:col w:w="4992" w:space="192"/>
            <w:col w:w="5136"/>
          </w:cols>
        </w:sectPr>
      </w:pPr>
    </w:p>
    <w:p>
      <w:pPr>
        <w:pStyle w:val="BodyText"/>
        <w:spacing w:line="251" w:lineRule="auto" w:before="61"/>
        <w:ind w:right="107"/>
        <w:jc w:val="left"/>
      </w:pPr>
      <w:r>
        <w:rPr>
          <w:spacing w:val="-8"/>
        </w:rPr>
        <w:t>You</w:t>
      </w:r>
      <w:r>
        <w:rPr/>
        <w:t> must report any of the above exceptions to the Bureau</w:t>
      </w:r>
      <w:r>
        <w:rPr>
          <w:spacing w:val="21"/>
        </w:rPr>
        <w:t> </w:t>
      </w:r>
      <w:r>
        <w:rPr/>
        <w:t>when you file a claim. </w:t>
      </w:r>
      <w:r>
        <w:rPr>
          <w:spacing w:val="-8"/>
        </w:rPr>
        <w:t>You</w:t>
      </w:r>
      <w:r>
        <w:rPr/>
        <w:t> must also report any days that</w:t>
      </w:r>
      <w:r>
        <w:rPr>
          <w:spacing w:val="21"/>
        </w:rPr>
        <w:t> </w:t>
      </w:r>
      <w:r>
        <w:rPr/>
        <w:t>you were not able or available for work when you file your</w:t>
      </w:r>
      <w:r>
        <w:rPr/>
        <w:t> weekly claim. If you file your weekly claims on a claim card or when completing your weekly claim online, describe the reason in the </w:t>
      </w:r>
      <w:r>
        <w:rPr>
          <w:spacing w:val="-1"/>
        </w:rPr>
        <w:t>Remark</w:t>
      </w:r>
      <w:r>
        <w:rPr/>
        <w:t> section of the card and answer </w:t>
      </w:r>
      <w:r>
        <w:rPr>
          <w:spacing w:val="-1"/>
        </w:rPr>
        <w:t>“NO”</w:t>
      </w:r>
      <w:r>
        <w:rPr>
          <w:spacing w:val="23"/>
        </w:rPr>
        <w:t> </w:t>
      </w:r>
      <w:r>
        <w:rPr/>
        <w:t>to Question 1 (if not able to work) or Question 2 (if not</w:t>
      </w:r>
      <w:r>
        <w:rPr/>
        <w:t> available for work).</w:t>
      </w:r>
    </w:p>
    <w:p>
      <w:pPr>
        <w:spacing w:line="240" w:lineRule="auto" w:before="8"/>
        <w:rPr>
          <w:rFonts w:ascii="Humanst521 BT" w:hAnsi="Humanst521 BT" w:cs="Humanst521 BT" w:eastAsia="Humanst521 BT"/>
          <w:sz w:val="16"/>
          <w:szCs w:val="16"/>
        </w:rPr>
      </w:pPr>
    </w:p>
    <w:p>
      <w:pPr>
        <w:pStyle w:val="BodyText"/>
        <w:spacing w:line="251" w:lineRule="auto"/>
        <w:ind w:right="452"/>
        <w:jc w:val="left"/>
      </w:pPr>
      <w:r>
        <w:rPr>
          <w:rFonts w:ascii="Humanst521 BT"/>
          <w:b/>
        </w:rPr>
        <w:t>Seeking </w:t>
      </w:r>
      <w:r>
        <w:rPr>
          <w:rFonts w:ascii="Humanst521 BT"/>
          <w:b/>
          <w:spacing w:val="-3"/>
        </w:rPr>
        <w:t>Work:</w:t>
      </w:r>
      <w:r>
        <w:rPr>
          <w:rFonts w:ascii="Humanst521 BT"/>
          <w:b/>
          <w:spacing w:val="-5"/>
        </w:rPr>
        <w:t> </w:t>
      </w:r>
      <w:r>
        <w:rPr>
          <w:spacing w:val="-8"/>
        </w:rPr>
        <w:t>You</w:t>
      </w:r>
      <w:r>
        <w:rPr/>
        <w:t> must actively search for work</w:t>
      </w:r>
      <w:r>
        <w:rPr>
          <w:spacing w:val="21"/>
        </w:rPr>
        <w:t> </w:t>
      </w:r>
      <w:r>
        <w:rPr/>
        <w:t>each week. This means that you should be contacting</w:t>
      </w:r>
    </w:p>
    <w:p>
      <w:pPr>
        <w:pStyle w:val="BodyText"/>
        <w:spacing w:line="251" w:lineRule="auto"/>
        <w:ind w:right="0"/>
        <w:jc w:val="left"/>
      </w:pPr>
      <w:r>
        <w:rPr/>
        <w:t>employers using the work search methods common to your occupation. These include personally visiting employers, sending</w:t>
      </w:r>
      <w:r>
        <w:rPr>
          <w:spacing w:val="-1"/>
        </w:rPr>
        <w:t> </w:t>
      </w:r>
      <w:r>
        <w:rPr/>
        <w:t>letters</w:t>
      </w:r>
      <w:r>
        <w:rPr>
          <w:spacing w:val="-1"/>
        </w:rPr>
        <w:t> </w:t>
      </w:r>
      <w:r>
        <w:rPr/>
        <w:t>of</w:t>
      </w:r>
      <w:r>
        <w:rPr>
          <w:spacing w:val="-1"/>
        </w:rPr>
        <w:t> </w:t>
      </w:r>
      <w:r>
        <w:rPr/>
        <w:t>application</w:t>
      </w:r>
      <w:r>
        <w:rPr>
          <w:spacing w:val="-1"/>
        </w:rPr>
        <w:t> </w:t>
      </w:r>
      <w:r>
        <w:rPr/>
        <w:t>or</w:t>
      </w:r>
      <w:r>
        <w:rPr>
          <w:spacing w:val="-1"/>
        </w:rPr>
        <w:t> </w:t>
      </w:r>
      <w:r>
        <w:rPr/>
        <w:t>résumés</w:t>
      </w:r>
      <w:r>
        <w:rPr>
          <w:spacing w:val="-1"/>
        </w:rPr>
        <w:t> </w:t>
      </w:r>
      <w:r>
        <w:rPr/>
        <w:t>and</w:t>
      </w:r>
      <w:r>
        <w:rPr>
          <w:spacing w:val="-1"/>
        </w:rPr>
        <w:t> </w:t>
      </w:r>
      <w:r>
        <w:rPr/>
        <w:t>applying</w:t>
      </w:r>
      <w:r>
        <w:rPr>
          <w:spacing w:val="-1"/>
        </w:rPr>
        <w:t> </w:t>
      </w:r>
      <w:r>
        <w:rPr/>
        <w:t>online.</w:t>
      </w:r>
    </w:p>
    <w:p>
      <w:pPr>
        <w:pStyle w:val="BodyText"/>
        <w:spacing w:line="251" w:lineRule="auto"/>
        <w:ind w:right="137"/>
        <w:jc w:val="left"/>
      </w:pPr>
      <w:r>
        <w:rPr/>
        <w:t>The use of letters/résumés or the Internet alone will only be acceptable if that is a normal method of seeking work in your occupation.</w:t>
      </w:r>
    </w:p>
    <w:p>
      <w:pPr>
        <w:spacing w:line="251" w:lineRule="auto" w:before="0"/>
        <w:ind w:left="120" w:right="283" w:firstLine="0"/>
        <w:jc w:val="left"/>
        <w:rPr>
          <w:rFonts w:ascii="Humanst521 BT" w:hAnsi="Humanst521 BT" w:cs="Humanst521 BT" w:eastAsia="Humanst521 BT"/>
          <w:sz w:val="20"/>
          <w:szCs w:val="20"/>
        </w:rPr>
      </w:pPr>
      <w:r>
        <w:rPr>
          <w:rFonts w:ascii="Humanst521 BT"/>
          <w:i/>
          <w:spacing w:val="-1"/>
          <w:sz w:val="20"/>
        </w:rPr>
        <w:t>Looking</w:t>
      </w:r>
      <w:r>
        <w:rPr>
          <w:rFonts w:ascii="Humanst521 BT"/>
          <w:i/>
          <w:sz w:val="20"/>
        </w:rPr>
        <w:t> at the newspaper "help wanted" advertisements or</w:t>
      </w:r>
      <w:r>
        <w:rPr>
          <w:rFonts w:ascii="Humanst521 BT"/>
          <w:i/>
          <w:spacing w:val="23"/>
          <w:sz w:val="20"/>
        </w:rPr>
        <w:t> </w:t>
      </w:r>
      <w:r>
        <w:rPr>
          <w:rFonts w:ascii="Humanst521 BT"/>
          <w:i/>
          <w:sz w:val="20"/>
        </w:rPr>
        <w:t>searching the Internet can help you decide where to apply</w:t>
      </w:r>
      <w:r>
        <w:rPr>
          <w:rFonts w:ascii="Humanst521 BT"/>
          <w:i/>
          <w:sz w:val="20"/>
        </w:rPr>
        <w:t> for work. </w:t>
      </w:r>
      <w:r>
        <w:rPr>
          <w:rFonts w:ascii="Humanst521 BT"/>
          <w:i/>
          <w:spacing w:val="-3"/>
          <w:sz w:val="20"/>
        </w:rPr>
        <w:t>However,</w:t>
      </w:r>
      <w:r>
        <w:rPr>
          <w:rFonts w:ascii="Humanst521 BT"/>
          <w:i/>
          <w:sz w:val="20"/>
        </w:rPr>
        <w:t> these are </w:t>
      </w:r>
      <w:r>
        <w:rPr>
          <w:rFonts w:ascii="Humanst521 BT"/>
          <w:b/>
          <w:i/>
          <w:sz w:val="20"/>
        </w:rPr>
        <w:t>not</w:t>
      </w:r>
      <w:r>
        <w:rPr>
          <w:rFonts w:ascii="Humanst521 BT"/>
          <w:b/>
          <w:i/>
          <w:spacing w:val="-3"/>
          <w:sz w:val="20"/>
        </w:rPr>
        <w:t> </w:t>
      </w:r>
      <w:r>
        <w:rPr>
          <w:rFonts w:ascii="Humanst521 BT"/>
          <w:i/>
          <w:sz w:val="20"/>
        </w:rPr>
        <w:t>considered to be employer</w:t>
      </w:r>
      <w:r>
        <w:rPr>
          <w:rFonts w:ascii="Humanst521 BT"/>
          <w:i/>
          <w:spacing w:val="23"/>
          <w:sz w:val="20"/>
        </w:rPr>
        <w:t> </w:t>
      </w:r>
      <w:r>
        <w:rPr>
          <w:rFonts w:ascii="Humanst521 BT"/>
          <w:i/>
          <w:sz w:val="20"/>
        </w:rPr>
        <w:t>contacts for purposes of meeting the active work search</w:t>
      </w:r>
      <w:r>
        <w:rPr>
          <w:rFonts w:ascii="Humanst521 BT"/>
          <w:i/>
          <w:sz w:val="20"/>
        </w:rPr>
        <w:t> requirement. </w:t>
      </w:r>
      <w:r>
        <w:rPr>
          <w:rFonts w:ascii="Humanst521 BT"/>
          <w:spacing w:val="-8"/>
          <w:sz w:val="20"/>
        </w:rPr>
        <w:t>You</w:t>
      </w:r>
      <w:r>
        <w:rPr>
          <w:rFonts w:ascii="Humanst521 BT"/>
          <w:sz w:val="20"/>
        </w:rPr>
        <w:t> will be required to list the employers</w:t>
      </w:r>
      <w:r>
        <w:rPr>
          <w:rFonts w:ascii="Humanst521 BT"/>
          <w:spacing w:val="21"/>
          <w:sz w:val="20"/>
        </w:rPr>
        <w:t> </w:t>
      </w:r>
      <w:r>
        <w:rPr>
          <w:rFonts w:ascii="Humanst521 BT"/>
          <w:sz w:val="20"/>
        </w:rPr>
        <w:t>whom you contacted seeking work on your </w:t>
      </w:r>
      <w:r>
        <w:rPr>
          <w:rFonts w:ascii="Humanst521 BT"/>
          <w:spacing w:val="-3"/>
          <w:sz w:val="20"/>
        </w:rPr>
        <w:t>Work</w:t>
      </w:r>
      <w:r>
        <w:rPr>
          <w:rFonts w:ascii="Humanst521 BT"/>
          <w:sz w:val="20"/>
        </w:rPr>
        <w:t> Search</w:t>
      </w:r>
      <w:r>
        <w:rPr>
          <w:rFonts w:ascii="Humanst521 BT"/>
          <w:spacing w:val="20"/>
          <w:sz w:val="20"/>
        </w:rPr>
        <w:t> </w:t>
      </w:r>
      <w:r>
        <w:rPr>
          <w:rFonts w:ascii="Humanst521 BT"/>
          <w:sz w:val="20"/>
        </w:rPr>
        <w:t>Log. </w:t>
      </w:r>
      <w:r>
        <w:rPr>
          <w:rFonts w:ascii="Humanst521 BT"/>
          <w:spacing w:val="-1"/>
          <w:sz w:val="20"/>
        </w:rPr>
        <w:t>Periodically</w:t>
      </w:r>
      <w:r>
        <w:rPr>
          <w:rFonts w:ascii="Humanst521 BT"/>
          <w:sz w:val="20"/>
        </w:rPr>
        <w:t> your work search log will be audited.  If</w:t>
      </w:r>
    </w:p>
    <w:p>
      <w:pPr>
        <w:pStyle w:val="BodyText"/>
        <w:spacing w:line="251" w:lineRule="auto"/>
        <w:ind w:right="107"/>
        <w:jc w:val="left"/>
      </w:pPr>
      <w:r>
        <w:rPr/>
        <w:t>you are selected for a work search audit, please ensure you fully comply with the notice you are sent by completing and returning the required work search information for the period specified.</w:t>
      </w:r>
      <w:r>
        <w:rPr>
          <w:spacing w:val="50"/>
        </w:rPr>
        <w:t> </w:t>
      </w:r>
      <w:r>
        <w:rPr/>
        <w:t>Failure to do so may result in a denial of</w:t>
      </w:r>
      <w:r>
        <w:rPr/>
        <w:t> benefits.</w:t>
      </w:r>
    </w:p>
    <w:p>
      <w:pPr>
        <w:spacing w:line="240" w:lineRule="auto" w:before="10"/>
        <w:rPr>
          <w:rFonts w:ascii="Humanst521 BT" w:hAnsi="Humanst521 BT" w:cs="Humanst521 BT" w:eastAsia="Humanst521 BT"/>
          <w:sz w:val="20"/>
          <w:szCs w:val="20"/>
        </w:rPr>
      </w:pPr>
    </w:p>
    <w:p>
      <w:pPr>
        <w:pStyle w:val="Heading4"/>
        <w:spacing w:line="250" w:lineRule="auto"/>
        <w:ind w:right="1"/>
        <w:jc w:val="left"/>
        <w:rPr>
          <w:b w:val="0"/>
          <w:bCs w:val="0"/>
        </w:rPr>
      </w:pPr>
      <w:r>
        <w:rPr/>
        <w:t>Note:</w:t>
      </w:r>
      <w:r>
        <w:rPr>
          <w:spacing w:val="-5"/>
        </w:rPr>
        <w:t> </w:t>
      </w:r>
      <w:r>
        <w:rPr>
          <w:spacing w:val="-2"/>
        </w:rPr>
        <w:t>Periodically,</w:t>
      </w:r>
      <w:r>
        <w:rPr/>
        <w:t> your work search log will be</w:t>
      </w:r>
      <w:r>
        <w:rPr>
          <w:spacing w:val="21"/>
        </w:rPr>
        <w:t> </w:t>
      </w:r>
      <w:r>
        <w:rPr/>
        <w:t>verified.</w:t>
      </w:r>
      <w:r>
        <w:rPr>
          <w:b w:val="0"/>
        </w:rPr>
      </w:r>
    </w:p>
    <w:p>
      <w:pPr>
        <w:spacing w:line="240" w:lineRule="auto" w:before="8"/>
        <w:rPr>
          <w:rFonts w:ascii="Humanst521 BT" w:hAnsi="Humanst521 BT" w:cs="Humanst521 BT" w:eastAsia="Humanst521 BT"/>
          <w:b/>
          <w:bCs/>
          <w:sz w:val="16"/>
          <w:szCs w:val="16"/>
        </w:rPr>
      </w:pPr>
    </w:p>
    <w:p>
      <w:pPr>
        <w:pStyle w:val="BodyText"/>
        <w:spacing w:line="251" w:lineRule="auto"/>
        <w:ind w:right="19"/>
        <w:jc w:val="left"/>
      </w:pPr>
      <w:r>
        <w:rPr>
          <w:rFonts w:ascii="Humanst521 BT"/>
          <w:b/>
          <w:spacing w:val="-2"/>
        </w:rPr>
        <w:t>Waiting</w:t>
      </w:r>
      <w:r>
        <w:rPr>
          <w:rFonts w:ascii="Humanst521 BT"/>
          <w:b/>
        </w:rPr>
        <w:t> </w:t>
      </w:r>
      <w:r>
        <w:rPr>
          <w:rFonts w:ascii="Humanst521 BT"/>
          <w:b/>
          <w:spacing w:val="-3"/>
        </w:rPr>
        <w:t>Week:</w:t>
      </w:r>
      <w:r>
        <w:rPr>
          <w:rFonts w:ascii="Humanst521 BT"/>
          <w:b/>
          <w:spacing w:val="-5"/>
        </w:rPr>
        <w:t> </w:t>
      </w:r>
      <w:r>
        <w:rPr/>
        <w:t>Maine law requires a one-week waiting</w:t>
      </w:r>
      <w:r>
        <w:rPr>
          <w:spacing w:val="22"/>
        </w:rPr>
        <w:t> </w:t>
      </w:r>
      <w:r>
        <w:rPr/>
        <w:t>period prior to being eligible to receive a benefit payment.</w:t>
      </w:r>
      <w:r>
        <w:rPr/>
        <w:t> The first week in your new benefit year will normally serve as your waiting period. </w:t>
      </w:r>
      <w:r>
        <w:rPr>
          <w:spacing w:val="-8"/>
        </w:rPr>
        <w:t>You</w:t>
      </w:r>
      <w:r>
        <w:rPr/>
        <w:t> must file a weekly claim for this</w:t>
      </w:r>
      <w:r>
        <w:rPr>
          <w:spacing w:val="21"/>
        </w:rPr>
        <w:t> </w:t>
      </w:r>
      <w:r>
        <w:rPr/>
        <w:t>week, but you will not receive a benefit payment for this</w:t>
      </w:r>
      <w:r>
        <w:rPr/>
        <w:t> week. If you are not eligible for unemployment benefits for the first week in your benefit </w:t>
      </w:r>
      <w:r>
        <w:rPr>
          <w:spacing w:val="-5"/>
        </w:rPr>
        <w:t>year,</w:t>
      </w:r>
      <w:r>
        <w:rPr/>
        <w:t> the next week for which</w:t>
      </w:r>
      <w:r>
        <w:rPr>
          <w:spacing w:val="24"/>
        </w:rPr>
        <w:t> </w:t>
      </w:r>
      <w:r>
        <w:rPr/>
        <w:t>you are eligible for benefits will be your waiting period</w:t>
      </w:r>
      <w:r>
        <w:rPr/>
        <w:t> week. </w:t>
      </w:r>
      <w:r>
        <w:rPr>
          <w:rFonts w:ascii="Humanst521 BT"/>
          <w:b/>
        </w:rPr>
        <w:t>Do not delay in filing your first weekly claim</w:t>
      </w:r>
      <w:r>
        <w:rPr>
          <w:rFonts w:ascii="Humanst521 BT"/>
          <w:b/>
        </w:rPr>
        <w:t> because of the waiting period week: </w:t>
      </w:r>
      <w:r>
        <w:rPr>
          <w:spacing w:val="-18"/>
        </w:rPr>
        <w:t>To</w:t>
      </w:r>
      <w:r>
        <w:rPr/>
        <w:t> receive a waiting</w:t>
      </w:r>
      <w:r>
        <w:rPr>
          <w:spacing w:val="20"/>
        </w:rPr>
        <w:t> </w:t>
      </w:r>
      <w:r>
        <w:rPr/>
        <w:t>period credit, you must file a claim for that week. If you</w:t>
      </w:r>
      <w:r>
        <w:rPr/>
        <w:t> delay in filing your first claim, your claim for the week after that first week could also be delayed.</w:t>
      </w:r>
    </w:p>
    <w:p>
      <w:pPr>
        <w:spacing w:line="240" w:lineRule="auto" w:before="8"/>
        <w:rPr>
          <w:rFonts w:ascii="Humanst521 BT" w:hAnsi="Humanst521 BT" w:cs="Humanst521 BT" w:eastAsia="Humanst521 BT"/>
          <w:sz w:val="16"/>
          <w:szCs w:val="16"/>
        </w:rPr>
      </w:pPr>
    </w:p>
    <w:p>
      <w:pPr>
        <w:pStyle w:val="BodyText"/>
        <w:spacing w:line="251" w:lineRule="auto"/>
        <w:ind w:right="79"/>
        <w:jc w:val="left"/>
      </w:pPr>
      <w:r>
        <w:rPr>
          <w:rFonts w:ascii="Humanst521 BT" w:hAnsi="Humanst521 BT" w:cs="Humanst521 BT" w:eastAsia="Humanst521 BT"/>
          <w:b/>
          <w:bCs/>
          <w:spacing w:val="-1"/>
        </w:rPr>
        <w:t>Refusing</w:t>
      </w:r>
      <w:r>
        <w:rPr>
          <w:rFonts w:ascii="Humanst521 BT" w:hAnsi="Humanst521 BT" w:cs="Humanst521 BT" w:eastAsia="Humanst521 BT"/>
          <w:b/>
          <w:bCs/>
        </w:rPr>
        <w:t> </w:t>
      </w:r>
      <w:r>
        <w:rPr>
          <w:rFonts w:ascii="Humanst521 BT" w:hAnsi="Humanst521 BT" w:cs="Humanst521 BT" w:eastAsia="Humanst521 BT"/>
          <w:b/>
          <w:bCs/>
          <w:spacing w:val="-4"/>
        </w:rPr>
        <w:t>Work</w:t>
      </w:r>
      <w:r>
        <w:rPr>
          <w:rFonts w:ascii="Humanst521 BT" w:hAnsi="Humanst521 BT" w:cs="Humanst521 BT" w:eastAsia="Humanst521 BT"/>
          <w:b/>
          <w:bCs/>
        </w:rPr>
        <w:t> or a </w:t>
      </w:r>
      <w:r>
        <w:rPr>
          <w:rFonts w:ascii="Humanst521 BT" w:hAnsi="Humanst521 BT" w:cs="Humanst521 BT" w:eastAsia="Humanst521 BT"/>
          <w:b/>
          <w:bCs/>
          <w:spacing w:val="-1"/>
        </w:rPr>
        <w:t>Referral</w:t>
      </w:r>
      <w:r>
        <w:rPr>
          <w:rFonts w:ascii="Humanst521 BT" w:hAnsi="Humanst521 BT" w:cs="Humanst521 BT" w:eastAsia="Humanst521 BT"/>
          <w:b/>
          <w:bCs/>
        </w:rPr>
        <w:t> to </w:t>
      </w:r>
      <w:r>
        <w:rPr>
          <w:rFonts w:ascii="Humanst521 BT" w:hAnsi="Humanst521 BT" w:cs="Humanst521 BT" w:eastAsia="Humanst521 BT"/>
          <w:b/>
          <w:bCs/>
          <w:spacing w:val="-3"/>
        </w:rPr>
        <w:t>Work:</w:t>
      </w:r>
      <w:r>
        <w:rPr>
          <w:rFonts w:ascii="Humanst521 BT" w:hAnsi="Humanst521 BT" w:cs="Humanst521 BT" w:eastAsia="Humanst521 BT"/>
          <w:b/>
          <w:bCs/>
          <w:spacing w:val="-5"/>
        </w:rPr>
        <w:t> </w:t>
      </w:r>
      <w:r>
        <w:rPr/>
        <w:t>If you refuse an</w:t>
      </w:r>
      <w:r>
        <w:rPr>
          <w:spacing w:val="30"/>
        </w:rPr>
        <w:t> </w:t>
      </w:r>
      <w:r>
        <w:rPr/>
        <w:t>offer of work from an employer or a referral to a job by the</w:t>
      </w:r>
      <w:r>
        <w:rPr/>
        <w:t> </w:t>
      </w:r>
      <w:r>
        <w:rPr>
          <w:spacing w:val="-2"/>
        </w:rPr>
        <w:t>CareerCenter,</w:t>
      </w:r>
      <w:r>
        <w:rPr/>
        <w:t> you may lose your unemployment benefits.</w:t>
      </w:r>
      <w:r>
        <w:rPr>
          <w:spacing w:val="25"/>
        </w:rPr>
        <w:t> </w:t>
      </w:r>
      <w:r>
        <w:rPr/>
        <w:t>A claims adjudicator will interview you to determine if the</w:t>
      </w:r>
      <w:r>
        <w:rPr/>
        <w:t> job or referral you refused was “suitable.”  </w:t>
      </w:r>
      <w:r>
        <w:rPr>
          <w:spacing w:val="-8"/>
        </w:rPr>
        <w:t>You</w:t>
      </w:r>
      <w:r>
        <w:rPr/>
        <w:t> will receive</w:t>
      </w:r>
      <w:r>
        <w:rPr>
          <w:spacing w:val="21"/>
        </w:rPr>
        <w:t> </w:t>
      </w:r>
      <w:r>
        <w:rPr/>
        <w:t>a written notice telling you if you will or will not receive</w:t>
      </w:r>
      <w:r>
        <w:rPr/>
        <w:t> benefits.</w:t>
      </w:r>
    </w:p>
    <w:p>
      <w:pPr>
        <w:spacing w:line="240" w:lineRule="auto" w:before="8"/>
        <w:rPr>
          <w:rFonts w:ascii="Humanst521 BT" w:hAnsi="Humanst521 BT" w:cs="Humanst521 BT" w:eastAsia="Humanst521 BT"/>
          <w:sz w:val="16"/>
          <w:szCs w:val="16"/>
        </w:rPr>
      </w:pPr>
    </w:p>
    <w:p>
      <w:pPr>
        <w:pStyle w:val="BodyText"/>
        <w:spacing w:line="251" w:lineRule="auto"/>
        <w:ind w:right="19"/>
        <w:jc w:val="left"/>
      </w:pPr>
      <w:r>
        <w:rPr>
          <w:rFonts w:ascii="Humanst521 BT"/>
          <w:b/>
          <w:spacing w:val="-4"/>
        </w:rPr>
        <w:t>Work</w:t>
      </w:r>
      <w:r>
        <w:rPr>
          <w:rFonts w:ascii="Humanst521 BT"/>
          <w:b/>
        </w:rPr>
        <w:t> and Earnings:</w:t>
      </w:r>
      <w:r>
        <w:rPr>
          <w:rFonts w:ascii="Humanst521 BT"/>
          <w:b/>
          <w:spacing w:val="-5"/>
        </w:rPr>
        <w:t> </w:t>
      </w:r>
      <w:r>
        <w:rPr/>
        <w:t>If you work during a week for which</w:t>
      </w:r>
      <w:r>
        <w:rPr>
          <w:spacing w:val="21"/>
        </w:rPr>
        <w:t> </w:t>
      </w:r>
      <w:r>
        <w:rPr/>
        <w:t>you file a claim for unemployment benefits, you must report</w:t>
      </w:r>
    </w:p>
    <w:p>
      <w:pPr>
        <w:spacing w:line="251" w:lineRule="auto" w:before="40"/>
        <w:ind w:left="120" w:right="152" w:firstLine="0"/>
        <w:jc w:val="left"/>
        <w:rPr>
          <w:rFonts w:ascii="Humanst521 BT" w:hAnsi="Humanst521 BT" w:cs="Humanst521 BT" w:eastAsia="Humanst521 BT"/>
          <w:sz w:val="20"/>
          <w:szCs w:val="20"/>
        </w:rPr>
      </w:pPr>
      <w:r>
        <w:rPr/>
        <w:br w:type="column"/>
      </w:r>
      <w:r>
        <w:rPr>
          <w:rFonts w:ascii="Humanst521 BT"/>
          <w:sz w:val="20"/>
        </w:rPr>
        <w:t>the </w:t>
      </w:r>
      <w:r>
        <w:rPr>
          <w:rFonts w:ascii="Humanst521 BT"/>
          <w:b/>
          <w:sz w:val="20"/>
        </w:rPr>
        <w:t>gross amount</w:t>
      </w:r>
      <w:r>
        <w:rPr>
          <w:rFonts w:ascii="Humanst521 BT"/>
          <w:b/>
          <w:spacing w:val="-5"/>
          <w:sz w:val="20"/>
        </w:rPr>
        <w:t> </w:t>
      </w:r>
      <w:r>
        <w:rPr>
          <w:rFonts w:ascii="Humanst521 BT"/>
          <w:sz w:val="20"/>
        </w:rPr>
        <w:t>(before deductions) of all wages earned</w:t>
      </w:r>
      <w:r>
        <w:rPr>
          <w:rFonts w:ascii="Humanst521 BT"/>
          <w:sz w:val="20"/>
        </w:rPr>
        <w:t> that week even if you have not yet been paid. </w:t>
      </w:r>
      <w:r>
        <w:rPr>
          <w:rFonts w:ascii="Humanst521 BT"/>
          <w:i/>
          <w:spacing w:val="-3"/>
          <w:sz w:val="20"/>
        </w:rPr>
        <w:t>Wages</w:t>
      </w:r>
      <w:r>
        <w:rPr>
          <w:rFonts w:ascii="Humanst521 BT"/>
          <w:i/>
          <w:sz w:val="20"/>
        </w:rPr>
        <w:t> include</w:t>
      </w:r>
      <w:r>
        <w:rPr>
          <w:rFonts w:ascii="Humanst521 BT"/>
          <w:i/>
          <w:spacing w:val="22"/>
          <w:sz w:val="20"/>
        </w:rPr>
        <w:t> </w:t>
      </w:r>
      <w:r>
        <w:rPr>
          <w:rFonts w:ascii="Humanst521 BT"/>
          <w:i/>
          <w:sz w:val="20"/>
        </w:rPr>
        <w:t>tips, odd-job and self-employment earnings and commission</w:t>
      </w:r>
      <w:r>
        <w:rPr>
          <w:rFonts w:ascii="Humanst521 BT"/>
          <w:i/>
          <w:sz w:val="20"/>
        </w:rPr>
        <w:t> sales.</w:t>
      </w:r>
      <w:r>
        <w:rPr>
          <w:rFonts w:ascii="Humanst521 BT"/>
          <w:i/>
          <w:spacing w:val="3"/>
          <w:sz w:val="20"/>
        </w:rPr>
        <w:t> </w:t>
      </w:r>
      <w:r>
        <w:rPr>
          <w:rFonts w:ascii="Humanst521 BT"/>
          <w:spacing w:val="-8"/>
          <w:sz w:val="20"/>
        </w:rPr>
        <w:t>You</w:t>
      </w:r>
      <w:r>
        <w:rPr>
          <w:rFonts w:ascii="Humanst521 BT"/>
          <w:sz w:val="20"/>
        </w:rPr>
        <w:t> may be requested to provide a check stub or</w:t>
      </w:r>
      <w:r>
        <w:rPr>
          <w:rFonts w:ascii="Humanst521 BT"/>
          <w:spacing w:val="21"/>
          <w:sz w:val="20"/>
        </w:rPr>
        <w:t> </w:t>
      </w:r>
      <w:r>
        <w:rPr>
          <w:rFonts w:ascii="Humanst521 BT"/>
          <w:sz w:val="20"/>
        </w:rPr>
        <w:t>other proof of your earnings. If you under report or fail to</w:t>
      </w:r>
      <w:r>
        <w:rPr>
          <w:rFonts w:ascii="Humanst521 BT"/>
          <w:sz w:val="20"/>
        </w:rPr>
        <w:t> report earnings it may result in a determination of fraud.</w:t>
      </w:r>
    </w:p>
    <w:p>
      <w:pPr>
        <w:pStyle w:val="Heading4"/>
        <w:spacing w:line="250" w:lineRule="auto"/>
        <w:ind w:right="295"/>
        <w:jc w:val="left"/>
        <w:rPr>
          <w:b w:val="0"/>
          <w:bCs w:val="0"/>
        </w:rPr>
      </w:pPr>
      <w:r>
        <w:rPr/>
        <w:t>REMEMBER: earnings are to be reported for the week you “earned or worked </w:t>
      </w:r>
      <w:r>
        <w:rPr>
          <w:spacing w:val="3"/>
        </w:rPr>
        <w:t>for”</w:t>
      </w:r>
      <w:r>
        <w:rPr/>
        <w:t> the </w:t>
      </w:r>
      <w:r>
        <w:rPr>
          <w:spacing w:val="-3"/>
        </w:rPr>
        <w:t>money,</w:t>
      </w:r>
      <w:r>
        <w:rPr/>
        <w:t> not</w:t>
      </w:r>
      <w:r>
        <w:rPr>
          <w:spacing w:val="23"/>
        </w:rPr>
        <w:t> </w:t>
      </w:r>
      <w:r>
        <w:rPr/>
        <w:t>necessarily the week you received your </w:t>
      </w:r>
      <w:r>
        <w:rPr>
          <w:spacing w:val="-5"/>
        </w:rPr>
        <w:t>pay.</w:t>
      </w:r>
      <w:r>
        <w:rPr>
          <w:b w:val="0"/>
          <w:bCs w:val="0"/>
        </w:rPr>
      </w:r>
    </w:p>
    <w:p>
      <w:pPr>
        <w:spacing w:line="240" w:lineRule="auto" w:before="8"/>
        <w:rPr>
          <w:rFonts w:ascii="Humanst521 BT" w:hAnsi="Humanst521 BT" w:cs="Humanst521 BT" w:eastAsia="Humanst521 BT"/>
          <w:b/>
          <w:bCs/>
          <w:sz w:val="16"/>
          <w:szCs w:val="16"/>
        </w:rPr>
      </w:pPr>
    </w:p>
    <w:p>
      <w:pPr>
        <w:pStyle w:val="BodyText"/>
        <w:spacing w:line="251" w:lineRule="auto"/>
        <w:ind w:right="295"/>
        <w:jc w:val="left"/>
      </w:pPr>
      <w:r>
        <w:rPr>
          <w:rFonts w:ascii="Humanst521 BT"/>
          <w:b/>
        </w:rPr>
        <w:t>Moving:</w:t>
      </w:r>
      <w:r>
        <w:rPr>
          <w:rFonts w:ascii="Humanst521 BT"/>
          <w:b/>
          <w:spacing w:val="-5"/>
        </w:rPr>
        <w:t> </w:t>
      </w:r>
      <w:r>
        <w:rPr>
          <w:spacing w:val="-8"/>
        </w:rPr>
        <w:t>You</w:t>
      </w:r>
      <w:r>
        <w:rPr/>
        <w:t> are required to notify the unemployment</w:t>
      </w:r>
      <w:r>
        <w:rPr>
          <w:spacing w:val="21"/>
        </w:rPr>
        <w:t> </w:t>
      </w:r>
      <w:r>
        <w:rPr/>
        <w:t>office any time you move, whether outside of</w:t>
      </w:r>
    </w:p>
    <w:p>
      <w:pPr>
        <w:pStyle w:val="BodyText"/>
        <w:spacing w:line="240" w:lineRule="auto"/>
        <w:ind w:right="0"/>
        <w:jc w:val="left"/>
      </w:pPr>
      <w:r>
        <w:rPr/>
        <w:t>Maine or within the state.</w:t>
      </w:r>
      <w:r>
        <w:rPr>
          <w:spacing w:val="50"/>
        </w:rPr>
        <w:t> </w:t>
      </w:r>
      <w:r>
        <w:rPr/>
        <w:t>This can be done by calling</w:t>
      </w:r>
    </w:p>
    <w:p>
      <w:pPr>
        <w:pStyle w:val="BodyText"/>
        <w:spacing w:line="251" w:lineRule="auto" w:before="11"/>
        <w:ind w:right="117"/>
        <w:jc w:val="left"/>
      </w:pPr>
      <w:r>
        <w:rPr/>
        <w:t>1-800-593-7660 and following the menu prompts, by calling and talking to a claims representative or by notifying the unemployment</w:t>
      </w:r>
      <w:r>
        <w:rPr>
          <w:spacing w:val="-1"/>
        </w:rPr>
        <w:t> </w:t>
      </w:r>
      <w:r>
        <w:rPr/>
        <w:t>office</w:t>
      </w:r>
      <w:r>
        <w:rPr>
          <w:spacing w:val="-1"/>
        </w:rPr>
        <w:t> </w:t>
      </w:r>
      <w:r>
        <w:rPr/>
        <w:t>in</w:t>
      </w:r>
      <w:r>
        <w:rPr>
          <w:spacing w:val="-1"/>
        </w:rPr>
        <w:t> </w:t>
      </w:r>
      <w:r>
        <w:rPr/>
        <w:t>writing.</w:t>
      </w:r>
      <w:r>
        <w:rPr>
          <w:spacing w:val="49"/>
        </w:rPr>
        <w:t> </w:t>
      </w:r>
      <w:r>
        <w:rPr>
          <w:spacing w:val="-8"/>
        </w:rPr>
        <w:t>You</w:t>
      </w:r>
      <w:r>
        <w:rPr>
          <w:spacing w:val="-1"/>
        </w:rPr>
        <w:t> </w:t>
      </w:r>
      <w:r>
        <w:rPr/>
        <w:t>may</w:t>
      </w:r>
      <w:r>
        <w:rPr>
          <w:spacing w:val="-1"/>
        </w:rPr>
        <w:t> </w:t>
      </w:r>
      <w:r>
        <w:rPr/>
        <w:t>write</w:t>
      </w:r>
      <w:r>
        <w:rPr>
          <w:spacing w:val="-1"/>
        </w:rPr>
        <w:t> </w:t>
      </w:r>
      <w:r>
        <w:rPr/>
        <w:t>to</w:t>
      </w:r>
      <w:r>
        <w:rPr>
          <w:spacing w:val="-1"/>
        </w:rPr>
        <w:t> </w:t>
      </w:r>
      <w:r>
        <w:rPr/>
        <w:t>any</w:t>
      </w:r>
      <w:r>
        <w:rPr>
          <w:spacing w:val="-1"/>
        </w:rPr>
        <w:t> </w:t>
      </w:r>
      <w:r>
        <w:rPr/>
        <w:t>of</w:t>
      </w:r>
      <w:r>
        <w:rPr>
          <w:spacing w:val="-1"/>
        </w:rPr>
        <w:t> </w:t>
      </w:r>
      <w:r>
        <w:rPr/>
        <w:t>the</w:t>
      </w:r>
      <w:r>
        <w:rPr>
          <w:spacing w:val="21"/>
        </w:rPr>
        <w:t> </w:t>
      </w:r>
      <w:r>
        <w:rPr/>
        <w:t>offices listed on page 7 and your records will be updated.</w:t>
      </w:r>
    </w:p>
    <w:p>
      <w:pPr>
        <w:spacing w:line="240" w:lineRule="auto" w:before="5"/>
        <w:rPr>
          <w:rFonts w:ascii="Humanst521 BT" w:hAnsi="Humanst521 BT" w:cs="Humanst521 BT" w:eastAsia="Humanst521 BT"/>
          <w:sz w:val="17"/>
          <w:szCs w:val="17"/>
        </w:rPr>
      </w:pPr>
    </w:p>
    <w:p>
      <w:pPr>
        <w:pStyle w:val="Heading2"/>
        <w:spacing w:line="240" w:lineRule="auto"/>
        <w:ind w:right="295"/>
        <w:jc w:val="left"/>
        <w:rPr>
          <w:b w:val="0"/>
          <w:bCs w:val="0"/>
        </w:rPr>
      </w:pPr>
      <w:bookmarkStart w:name="_TOC_250048" w:id="3"/>
      <w:r>
        <w:rPr/>
        <w:t>How to File a Claim for Unemployment Benefits</w:t>
      </w:r>
      <w:bookmarkEnd w:id="3"/>
      <w:r>
        <w:rPr>
          <w:b w:val="0"/>
        </w:rPr>
      </w:r>
    </w:p>
    <w:p>
      <w:pPr>
        <w:spacing w:line="250" w:lineRule="auto" w:before="241"/>
        <w:ind w:left="120" w:right="305" w:firstLine="0"/>
        <w:jc w:val="left"/>
        <w:rPr>
          <w:rFonts w:ascii="Humanst521 BT" w:hAnsi="Humanst521 BT" w:cs="Humanst521 BT" w:eastAsia="Humanst521 BT"/>
          <w:sz w:val="20"/>
          <w:szCs w:val="20"/>
        </w:rPr>
      </w:pPr>
      <w:r>
        <w:rPr/>
        <w:pict>
          <v:group style="position:absolute;margin-left:313.200012pt;margin-top:85.309891pt;width:68.350pt;height:.1pt;mso-position-horizontal-relative:page;mso-position-vertical-relative:paragraph;z-index:-80800" coordorigin="6264,1706" coordsize="1367,2">
            <v:shape style="position:absolute;left:6264;top:1706;width:1367;height:2" coordorigin="6264,1706" coordsize="1367,0" path="m6264,1706l7630,1706e" filled="false" stroked="true" strokeweight=".6pt" strokecolor="#000000">
              <v:path arrowok="t"/>
            </v:shape>
            <w10:wrap type="none"/>
          </v:group>
        </w:pict>
      </w:r>
      <w:r>
        <w:rPr>
          <w:rFonts w:ascii="Humanst521 BT"/>
          <w:b/>
          <w:spacing w:val="-8"/>
          <w:sz w:val="20"/>
        </w:rPr>
        <w:t>You</w:t>
      </w:r>
      <w:r>
        <w:rPr>
          <w:rFonts w:ascii="Humanst521 BT"/>
          <w:b/>
          <w:sz w:val="20"/>
        </w:rPr>
        <w:t> can file a new or reopen a claim for</w:t>
      </w:r>
      <w:r>
        <w:rPr>
          <w:rFonts w:ascii="Humanst521 BT"/>
          <w:b/>
          <w:spacing w:val="21"/>
          <w:sz w:val="20"/>
        </w:rPr>
        <w:t> </w:t>
      </w:r>
      <w:r>
        <w:rPr>
          <w:rFonts w:ascii="Humanst521 BT"/>
          <w:b/>
          <w:sz w:val="20"/>
        </w:rPr>
        <w:t>unemployment benefits by Internet, by telephone or</w:t>
      </w:r>
      <w:r>
        <w:rPr>
          <w:rFonts w:ascii="Humanst521 BT"/>
          <w:b/>
          <w:sz w:val="20"/>
        </w:rPr>
        <w:t> by mail. </w:t>
      </w:r>
      <w:r>
        <w:rPr>
          <w:rFonts w:ascii="Humanst521 BT"/>
          <w:sz w:val="20"/>
        </w:rPr>
        <w:t>When filing a new claim or weekly claims online,</w:t>
      </w:r>
      <w:r>
        <w:rPr>
          <w:rFonts w:ascii="Humanst521 BT"/>
          <w:sz w:val="20"/>
        </w:rPr>
        <w:t> you </w:t>
      </w:r>
      <w:r>
        <w:rPr>
          <w:rFonts w:ascii="Humanst521 BT"/>
          <w:b/>
          <w:sz w:val="20"/>
        </w:rPr>
        <w:t>must</w:t>
      </w:r>
      <w:r>
        <w:rPr>
          <w:rFonts w:ascii="Humanst521 BT"/>
          <w:b/>
          <w:spacing w:val="-5"/>
          <w:sz w:val="20"/>
        </w:rPr>
        <w:t> </w:t>
      </w:r>
      <w:r>
        <w:rPr>
          <w:rFonts w:ascii="Humanst521 BT"/>
          <w:sz w:val="20"/>
        </w:rPr>
        <w:t>establish a </w:t>
      </w:r>
      <w:r>
        <w:rPr>
          <w:rFonts w:ascii="Humanst521 BT"/>
          <w:spacing w:val="-4"/>
          <w:sz w:val="20"/>
        </w:rPr>
        <w:t>Web</w:t>
      </w:r>
      <w:r>
        <w:rPr>
          <w:rFonts w:ascii="Humanst521 BT"/>
          <w:sz w:val="20"/>
        </w:rPr>
        <w:t> </w:t>
      </w:r>
      <w:r>
        <w:rPr>
          <w:rFonts w:ascii="Humanst521 BT"/>
          <w:spacing w:val="-2"/>
          <w:sz w:val="20"/>
        </w:rPr>
        <w:t>Portal</w:t>
      </w:r>
      <w:r>
        <w:rPr>
          <w:rFonts w:ascii="Humanst521 BT"/>
          <w:sz w:val="20"/>
        </w:rPr>
        <w:t> account.  Instructions for</w:t>
      </w:r>
      <w:r>
        <w:rPr>
          <w:rFonts w:ascii="Humanst521 BT"/>
          <w:spacing w:val="24"/>
          <w:sz w:val="20"/>
        </w:rPr>
        <w:t> </w:t>
      </w:r>
      <w:r>
        <w:rPr>
          <w:rFonts w:ascii="Humanst521 BT"/>
          <w:sz w:val="20"/>
        </w:rPr>
        <w:t>establishing the account are on the website</w:t>
      </w:r>
      <w:hyperlink r:id="rId17">
        <w:r>
          <w:rPr>
            <w:rFonts w:ascii="Humanst521 BT"/>
            <w:sz w:val="20"/>
          </w:rPr>
          <w:t> </w:t>
        </w:r>
        <w:r>
          <w:rPr>
            <w:rFonts w:ascii="Humanst521 BT"/>
            <w:spacing w:val="-1"/>
            <w:sz w:val="20"/>
          </w:rPr>
          <w:t>www.file4ui.com.</w:t>
        </w:r>
      </w:hyperlink>
      <w:r>
        <w:rPr>
          <w:rFonts w:ascii="Humanst521 BT"/>
          <w:spacing w:val="50"/>
          <w:sz w:val="20"/>
        </w:rPr>
        <w:t> </w:t>
      </w:r>
      <w:r>
        <w:rPr>
          <w:rFonts w:ascii="Humanst521 BT"/>
          <w:sz w:val="20"/>
        </w:rPr>
        <w:t>If filing a new claim or reopening an</w:t>
      </w:r>
      <w:r>
        <w:rPr>
          <w:rFonts w:ascii="Humanst521 BT"/>
          <w:spacing w:val="21"/>
          <w:sz w:val="20"/>
        </w:rPr>
        <w:t> </w:t>
      </w:r>
      <w:r>
        <w:rPr>
          <w:rFonts w:ascii="Humanst521 BT"/>
          <w:sz w:val="20"/>
        </w:rPr>
        <w:t>existing benefit </w:t>
      </w:r>
      <w:r>
        <w:rPr>
          <w:rFonts w:ascii="Humanst521 BT"/>
          <w:spacing w:val="-5"/>
          <w:sz w:val="20"/>
        </w:rPr>
        <w:t>year,</w:t>
      </w:r>
      <w:r>
        <w:rPr>
          <w:rFonts w:ascii="Humanst521 BT"/>
          <w:sz w:val="20"/>
        </w:rPr>
        <w:t> under "Online Services", click on</w:t>
      </w:r>
    </w:p>
    <w:p>
      <w:pPr>
        <w:pStyle w:val="BodyText"/>
        <w:spacing w:line="251" w:lineRule="auto"/>
        <w:ind w:right="230"/>
        <w:jc w:val="left"/>
      </w:pPr>
      <w:r>
        <w:rPr/>
        <w:t>"File a New Unemployment Claim or </w:t>
      </w:r>
      <w:r>
        <w:rPr>
          <w:spacing w:val="-1"/>
        </w:rPr>
        <w:t>Reopen</w:t>
      </w:r>
      <w:r>
        <w:rPr/>
        <w:t> a Benefit</w:t>
      </w:r>
      <w:r>
        <w:rPr>
          <w:spacing w:val="22"/>
        </w:rPr>
        <w:t> </w:t>
      </w:r>
      <w:r>
        <w:rPr/>
        <w:t>Claim" and follow the instructions.  When filing a weekly</w:t>
      </w:r>
      <w:r>
        <w:rPr/>
        <w:t> claim online, under "Online Services" click on "File </w:t>
      </w:r>
      <w:r>
        <w:rPr>
          <w:spacing w:val="-2"/>
        </w:rPr>
        <w:t>Weekly</w:t>
      </w:r>
      <w:r>
        <w:rPr>
          <w:spacing w:val="20"/>
        </w:rPr>
        <w:t> </w:t>
      </w:r>
      <w:r>
        <w:rPr/>
        <w:t>Unemployment Claim" and log into your portal account.</w:t>
      </w:r>
      <w:r>
        <w:rPr/>
        <w:t> </w:t>
      </w:r>
      <w:r>
        <w:rPr>
          <w:spacing w:val="-8"/>
        </w:rPr>
        <w:t>You</w:t>
      </w:r>
      <w:r>
        <w:rPr/>
        <w:t> </w:t>
      </w:r>
      <w:r>
        <w:rPr>
          <w:rFonts w:ascii="Humanst521 BT"/>
          <w:b/>
        </w:rPr>
        <w:t>cannot</w:t>
      </w:r>
      <w:r>
        <w:rPr>
          <w:rFonts w:ascii="Humanst521 BT"/>
          <w:b/>
          <w:spacing w:val="-5"/>
        </w:rPr>
        <w:t> </w:t>
      </w:r>
      <w:r>
        <w:rPr/>
        <w:t>file a new claim or reopen an existing benefit</w:t>
      </w:r>
      <w:r>
        <w:rPr>
          <w:spacing w:val="21"/>
        </w:rPr>
        <w:t> </w:t>
      </w:r>
      <w:r>
        <w:rPr/>
        <w:t>year or file a weekly claim online without first establishing a</w:t>
      </w:r>
      <w:r>
        <w:rPr/>
        <w:t> </w:t>
      </w:r>
      <w:r>
        <w:rPr>
          <w:spacing w:val="-4"/>
        </w:rPr>
        <w:t>Web</w:t>
      </w:r>
      <w:r>
        <w:rPr/>
        <w:t> </w:t>
      </w:r>
      <w:r>
        <w:rPr>
          <w:spacing w:val="-2"/>
        </w:rPr>
        <w:t>Portal</w:t>
      </w:r>
      <w:r>
        <w:rPr/>
        <w:t> Account.</w:t>
      </w:r>
    </w:p>
    <w:p>
      <w:pPr>
        <w:spacing w:line="240" w:lineRule="auto" w:before="8"/>
        <w:rPr>
          <w:rFonts w:ascii="Humanst521 BT" w:hAnsi="Humanst521 BT" w:cs="Humanst521 BT" w:eastAsia="Humanst521 BT"/>
          <w:sz w:val="16"/>
          <w:szCs w:val="16"/>
        </w:rPr>
      </w:pPr>
    </w:p>
    <w:p>
      <w:pPr>
        <w:pStyle w:val="Heading4"/>
        <w:spacing w:line="250" w:lineRule="auto"/>
        <w:ind w:right="273"/>
        <w:jc w:val="left"/>
        <w:rPr>
          <w:b w:val="0"/>
          <w:bCs w:val="0"/>
        </w:rPr>
      </w:pPr>
      <w:r>
        <w:rPr/>
        <w:t>NOTE: If you filed a </w:t>
      </w:r>
      <w:r>
        <w:rPr>
          <w:rFonts w:ascii="Humanst521 BT"/>
          <w:i/>
        </w:rPr>
        <w:t>new </w:t>
      </w:r>
      <w:r>
        <w:rPr/>
        <w:t>(initial) unemployment</w:t>
      </w:r>
      <w:r>
        <w:rPr/>
        <w:t> claim (benefit year) within the past 12 months, any unemployment claims that you file between now and when that prior benefit year ends would be based on that </w:t>
      </w:r>
      <w:r>
        <w:rPr>
          <w:spacing w:val="-1"/>
        </w:rPr>
        <w:t>existing</w:t>
      </w:r>
      <w:r>
        <w:rPr/>
        <w:t> benefit </w:t>
      </w:r>
      <w:r>
        <w:rPr>
          <w:spacing w:val="-5"/>
        </w:rPr>
        <w:t>year.</w:t>
      </w:r>
      <w:r>
        <w:rPr>
          <w:b w:val="0"/>
        </w:rPr>
      </w:r>
    </w:p>
    <w:p>
      <w:pPr>
        <w:spacing w:line="240" w:lineRule="auto" w:before="9"/>
        <w:rPr>
          <w:rFonts w:ascii="Humanst521 BT" w:hAnsi="Humanst521 BT" w:cs="Humanst521 BT" w:eastAsia="Humanst521 BT"/>
          <w:b/>
          <w:bCs/>
          <w:sz w:val="16"/>
          <w:szCs w:val="16"/>
        </w:rPr>
      </w:pPr>
    </w:p>
    <w:p>
      <w:pPr>
        <w:pStyle w:val="BodyText"/>
        <w:spacing w:line="251" w:lineRule="auto"/>
        <w:ind w:right="132"/>
        <w:jc w:val="left"/>
      </w:pPr>
      <w:r>
        <w:rPr/>
        <w:t>The Bureau will be asking you for information about yourself and the places that you have worked during the last 18 months. It is very important that you give us your complete and accurate mailing address since the U.S. </w:t>
      </w:r>
      <w:r>
        <w:rPr>
          <w:spacing w:val="-2"/>
        </w:rPr>
        <w:t>Postal</w:t>
      </w:r>
      <w:r>
        <w:rPr/>
        <w:t> Service</w:t>
      </w:r>
      <w:r>
        <w:rPr>
          <w:spacing w:val="24"/>
        </w:rPr>
        <w:t> </w:t>
      </w:r>
      <w:r>
        <w:rPr/>
        <w:t>will not forward any Department of Labor mail to your new</w:t>
      </w:r>
      <w:r>
        <w:rPr/>
        <w:t> address. If you are using a friend or relative’s address, make sure that your name is on their mailbox. If your address changes, either write your new address on your weekly claim card, speak or enter your new address at the prompt when filing weekly claims by telephone or the Internet, or call the 1-800 number and listen for the telephone system option for changing your address.</w:t>
      </w:r>
    </w:p>
    <w:p>
      <w:pPr>
        <w:spacing w:after="0" w:line="251" w:lineRule="auto"/>
        <w:jc w:val="left"/>
        <w:sectPr>
          <w:headerReference w:type="default" r:id="rId20"/>
          <w:footerReference w:type="default" r:id="rId21"/>
          <w:footerReference w:type="even" r:id="rId22"/>
          <w:pgSz w:w="12240" w:h="15840"/>
          <w:pgMar w:header="0" w:footer="525" w:top="600" w:bottom="720" w:left="960" w:right="960"/>
          <w:pgNumType w:start="3"/>
          <w:cols w:num="2" w:equalWidth="0">
            <w:col w:w="5017" w:space="167"/>
            <w:col w:w="5136"/>
          </w:cols>
        </w:sectPr>
      </w:pPr>
    </w:p>
    <w:p>
      <w:pPr>
        <w:pStyle w:val="BodyText"/>
        <w:spacing w:line="251" w:lineRule="auto" w:before="60"/>
        <w:ind w:right="7"/>
        <w:jc w:val="left"/>
      </w:pPr>
      <w:r>
        <w:rPr>
          <w:rFonts w:ascii="Humanst521 BT" w:hAnsi="Humanst521 BT" w:cs="Humanst521 BT" w:eastAsia="Humanst521 BT"/>
          <w:b/>
          <w:bCs/>
        </w:rPr>
        <w:t>By Internet:</w:t>
      </w:r>
      <w:r>
        <w:rPr>
          <w:rFonts w:ascii="Humanst521 BT" w:hAnsi="Humanst521 BT" w:cs="Humanst521 BT" w:eastAsia="Humanst521 BT"/>
          <w:b/>
          <w:bCs/>
          <w:spacing w:val="-5"/>
        </w:rPr>
        <w:t> </w:t>
      </w:r>
      <w:r>
        <w:rPr>
          <w:spacing w:val="-18"/>
        </w:rPr>
        <w:t>To</w:t>
      </w:r>
      <w:r>
        <w:rPr/>
        <w:t> file an initial claim or to </w:t>
      </w:r>
      <w:r>
        <w:rPr>
          <w:spacing w:val="-3"/>
        </w:rPr>
        <w:t>“reopen”</w:t>
      </w:r>
      <w:r>
        <w:rPr/>
        <w:t> a claim if</w:t>
      </w:r>
      <w:r>
        <w:rPr>
          <w:spacing w:val="20"/>
        </w:rPr>
        <w:t> </w:t>
      </w:r>
      <w:r>
        <w:rPr/>
        <w:t>you have not filed weekly claims in more than 2 weeks, go</w:t>
      </w:r>
      <w:r>
        <w:rPr/>
        <w:t> to</w:t>
      </w:r>
      <w:r>
        <w:rPr/>
        <w:t> </w:t>
      </w:r>
      <w:hyperlink r:id="rId17">
        <w:r>
          <w:rPr>
            <w:spacing w:val="-1"/>
            <w:u w:val="single" w:color="000000"/>
          </w:rPr>
          <w:t>www.file4ui.com</w:t>
        </w:r>
        <w:r>
          <w:rPr>
            <w:spacing w:val="-1"/>
          </w:rPr>
          <w:t>.</w:t>
        </w:r>
      </w:hyperlink>
      <w:r>
        <w:rPr>
          <w:spacing w:val="50"/>
        </w:rPr>
        <w:t> </w:t>
      </w:r>
      <w:r>
        <w:rPr/>
        <w:t>Then under "Online Services," click on</w:t>
      </w:r>
      <w:r>
        <w:rPr>
          <w:spacing w:val="21"/>
        </w:rPr>
        <w:t> </w:t>
      </w:r>
      <w:r>
        <w:rPr/>
        <w:t>"File for New Unemployment Claim or </w:t>
      </w:r>
      <w:r>
        <w:rPr>
          <w:spacing w:val="-1"/>
        </w:rPr>
        <w:t>Reopen</w:t>
      </w:r>
      <w:r>
        <w:rPr/>
        <w:t> a Benefit</w:t>
      </w:r>
      <w:r>
        <w:rPr>
          <w:spacing w:val="22"/>
        </w:rPr>
        <w:t> </w:t>
      </w:r>
      <w:r>
        <w:rPr/>
        <w:t>Claim."</w:t>
      </w:r>
    </w:p>
    <w:p>
      <w:pPr>
        <w:spacing w:line="240" w:lineRule="auto" w:before="10"/>
        <w:rPr>
          <w:rFonts w:ascii="Humanst521 BT" w:hAnsi="Humanst521 BT" w:cs="Humanst521 BT" w:eastAsia="Humanst521 BT"/>
          <w:sz w:val="20"/>
          <w:szCs w:val="20"/>
        </w:rPr>
      </w:pPr>
    </w:p>
    <w:p>
      <w:pPr>
        <w:pStyle w:val="BodyText"/>
        <w:spacing w:line="251" w:lineRule="auto"/>
        <w:ind w:right="7"/>
        <w:jc w:val="left"/>
      </w:pPr>
      <w:r>
        <w:rPr>
          <w:rFonts w:ascii="Humanst521 BT"/>
          <w:b/>
        </w:rPr>
        <w:t>By </w:t>
      </w:r>
      <w:r>
        <w:rPr>
          <w:rFonts w:ascii="Humanst521 BT"/>
          <w:b/>
          <w:spacing w:val="-32"/>
        </w:rPr>
        <w:t>T</w:t>
      </w:r>
      <w:r>
        <w:rPr>
          <w:rFonts w:ascii="Humanst521 BT"/>
          <w:b/>
        </w:rPr>
        <w:t>elephone</w:t>
      </w:r>
      <w:r>
        <w:rPr/>
        <w:t>: A toll-free number </w:t>
      </w:r>
      <w:r>
        <w:rPr>
          <w:rFonts w:ascii="Humanst521 BT"/>
          <w:b/>
        </w:rPr>
        <w:t>1-800-593-7660</w:t>
      </w:r>
      <w:r>
        <w:rPr>
          <w:rFonts w:ascii="Humanst521 BT"/>
          <w:b/>
          <w:spacing w:val="-5"/>
        </w:rPr>
        <w:t> </w:t>
      </w:r>
      <w:r>
        <w:rPr/>
        <w:t>is</w:t>
      </w:r>
      <w:r>
        <w:rPr/>
        <w:t> available to use anywhere inside or outside the state of Maine to file an unemployment claim. If you do not have access to a telephone, you may call our offices from any CareerCenter phone.</w:t>
      </w:r>
    </w:p>
    <w:p>
      <w:pPr>
        <w:pStyle w:val="Heading4"/>
        <w:numPr>
          <w:ilvl w:val="0"/>
          <w:numId w:val="8"/>
        </w:numPr>
        <w:tabs>
          <w:tab w:pos="480" w:val="left" w:leader="none"/>
        </w:tabs>
        <w:spacing w:line="250" w:lineRule="auto" w:before="0" w:after="0"/>
        <w:ind w:left="120" w:right="31" w:firstLine="0"/>
        <w:jc w:val="left"/>
        <w:rPr>
          <w:b w:val="0"/>
          <w:bCs w:val="0"/>
        </w:rPr>
      </w:pPr>
      <w:r>
        <w:rPr/>
        <w:t>When your call is answered, you will first be given a series of choices:</w:t>
      </w:r>
      <w:r>
        <w:rPr>
          <w:b w:val="0"/>
        </w:rPr>
      </w:r>
    </w:p>
    <w:p>
      <w:pPr>
        <w:spacing w:line="240" w:lineRule="auto" w:before="0"/>
        <w:rPr>
          <w:rFonts w:ascii="Humanst521 BT" w:hAnsi="Humanst521 BT" w:cs="Humanst521 BT" w:eastAsia="Humanst521 BT"/>
          <w:b/>
          <w:bCs/>
          <w:sz w:val="20"/>
          <w:szCs w:val="20"/>
        </w:rPr>
      </w:pPr>
    </w:p>
    <w:p>
      <w:pPr>
        <w:numPr>
          <w:ilvl w:val="1"/>
          <w:numId w:val="8"/>
        </w:numPr>
        <w:tabs>
          <w:tab w:pos="840" w:val="left" w:leader="none"/>
        </w:tabs>
        <w:spacing w:line="251" w:lineRule="auto" w:before="0"/>
        <w:ind w:left="840" w:right="113" w:hanging="360"/>
        <w:jc w:val="left"/>
        <w:rPr>
          <w:rFonts w:ascii="Humanst521 BT" w:hAnsi="Humanst521 BT" w:cs="Humanst521 BT" w:eastAsia="Humanst521 BT"/>
          <w:sz w:val="20"/>
          <w:szCs w:val="20"/>
        </w:rPr>
      </w:pPr>
      <w:r>
        <w:rPr>
          <w:rFonts w:ascii="Humanst521 BT" w:hAnsi="Humanst521 BT" w:cs="Humanst521 BT" w:eastAsia="Humanst521 BT"/>
          <w:b/>
          <w:bCs/>
          <w:sz w:val="20"/>
          <w:szCs w:val="20"/>
        </w:rPr>
        <w:t>Interpreter Service:</w:t>
      </w:r>
      <w:r>
        <w:rPr>
          <w:rFonts w:ascii="Humanst521 BT" w:hAnsi="Humanst521 BT" w:cs="Humanst521 BT" w:eastAsia="Humanst521 BT"/>
          <w:b/>
          <w:bCs/>
          <w:spacing w:val="-5"/>
          <w:sz w:val="20"/>
          <w:szCs w:val="20"/>
        </w:rPr>
        <w:t> </w:t>
      </w:r>
      <w:r>
        <w:rPr>
          <w:rFonts w:ascii="Humanst521 BT" w:hAnsi="Humanst521 BT" w:cs="Humanst521 BT" w:eastAsia="Humanst521 BT"/>
          <w:sz w:val="20"/>
          <w:szCs w:val="20"/>
        </w:rPr>
        <w:t>The first choice is whether</w:t>
      </w:r>
      <w:r>
        <w:rPr>
          <w:rFonts w:ascii="Humanst521 BT" w:hAnsi="Humanst521 BT" w:cs="Humanst521 BT" w:eastAsia="Humanst521 BT"/>
          <w:sz w:val="20"/>
          <w:szCs w:val="20"/>
        </w:rPr>
        <w:t> you need an </w:t>
      </w:r>
      <w:r>
        <w:rPr>
          <w:rFonts w:ascii="Humanst521 BT" w:hAnsi="Humanst521 BT" w:cs="Humanst521 BT" w:eastAsia="Humanst521 BT"/>
          <w:spacing w:val="-2"/>
          <w:sz w:val="20"/>
          <w:szCs w:val="20"/>
        </w:rPr>
        <w:t>interpreter.</w:t>
      </w:r>
      <w:r>
        <w:rPr>
          <w:rFonts w:ascii="Humanst521 BT" w:hAnsi="Humanst521 BT" w:cs="Humanst521 BT" w:eastAsia="Humanst521 BT"/>
          <w:sz w:val="20"/>
          <w:szCs w:val="20"/>
        </w:rPr>
        <w:t> </w:t>
      </w:r>
      <w:r>
        <w:rPr>
          <w:rFonts w:ascii="Humanst521 BT" w:hAnsi="Humanst521 BT" w:cs="Humanst521 BT" w:eastAsia="Humanst521 BT"/>
          <w:i/>
          <w:sz w:val="20"/>
          <w:szCs w:val="20"/>
        </w:rPr>
        <w:t>If you do NOT need an</w:t>
      </w:r>
      <w:r>
        <w:rPr>
          <w:rFonts w:ascii="Humanst521 BT" w:hAnsi="Humanst521 BT" w:cs="Humanst521 BT" w:eastAsia="Humanst521 BT"/>
          <w:i/>
          <w:spacing w:val="23"/>
          <w:sz w:val="20"/>
          <w:szCs w:val="20"/>
        </w:rPr>
        <w:t> </w:t>
      </w:r>
      <w:r>
        <w:rPr>
          <w:rFonts w:ascii="Humanst521 BT" w:hAnsi="Humanst521 BT" w:cs="Humanst521 BT" w:eastAsia="Humanst521 BT"/>
          <w:i/>
          <w:spacing w:val="-2"/>
          <w:sz w:val="20"/>
          <w:szCs w:val="20"/>
        </w:rPr>
        <w:t>interpreter,</w:t>
      </w:r>
      <w:r>
        <w:rPr>
          <w:rFonts w:ascii="Humanst521 BT" w:hAnsi="Humanst521 BT" w:cs="Humanst521 BT" w:eastAsia="Humanst521 BT"/>
          <w:i/>
          <w:sz w:val="20"/>
          <w:szCs w:val="20"/>
        </w:rPr>
        <w:t> just press “2” when given that option.</w:t>
      </w:r>
      <w:r>
        <w:rPr>
          <w:rFonts w:ascii="Humanst521 BT" w:hAnsi="Humanst521 BT" w:cs="Humanst521 BT" w:eastAsia="Humanst521 BT"/>
          <w:sz w:val="20"/>
          <w:szCs w:val="20"/>
        </w:rPr>
      </w:r>
    </w:p>
    <w:p>
      <w:pPr>
        <w:pStyle w:val="BodyText"/>
        <w:spacing w:line="251" w:lineRule="auto"/>
        <w:ind w:left="840" w:right="7"/>
        <w:jc w:val="left"/>
      </w:pPr>
      <w:r>
        <w:rPr/>
        <w:t>If English is </w:t>
      </w:r>
      <w:r>
        <w:rPr>
          <w:rFonts w:ascii="Humanst521 BT"/>
          <w:i/>
        </w:rPr>
        <w:t>not </w:t>
      </w:r>
      <w:r>
        <w:rPr/>
        <w:t>your first language and you would</w:t>
      </w:r>
      <w:r>
        <w:rPr/>
        <w:t> like to have an interpreter assist you with your call, we can easily arrange for one in your language.</w:t>
      </w:r>
    </w:p>
    <w:p>
      <w:pPr>
        <w:pStyle w:val="BodyText"/>
        <w:spacing w:line="251" w:lineRule="auto"/>
        <w:ind w:left="840" w:right="0"/>
        <w:jc w:val="left"/>
      </w:pPr>
      <w:r>
        <w:rPr/>
        <w:t>When our telephone system answers your call, press “</w:t>
      </w:r>
      <w:r>
        <w:rPr>
          <w:rFonts w:ascii="Times New Roman" w:hAnsi="Times New Roman" w:cs="Times New Roman" w:eastAsia="Times New Roman"/>
        </w:rPr>
        <w:t>1</w:t>
      </w:r>
      <w:r>
        <w:rPr/>
        <w:t>” and you will be connected with a claims</w:t>
      </w:r>
      <w:r>
        <w:rPr/>
        <w:t> representative who will make arrangements for an interpreter to assist you.</w:t>
      </w:r>
    </w:p>
    <w:p>
      <w:pPr>
        <w:spacing w:line="240" w:lineRule="auto" w:before="0"/>
        <w:rPr>
          <w:rFonts w:ascii="Humanst521 BT" w:hAnsi="Humanst521 BT" w:cs="Humanst521 BT" w:eastAsia="Humanst521 BT"/>
          <w:sz w:val="20"/>
          <w:szCs w:val="20"/>
        </w:rPr>
      </w:pPr>
    </w:p>
    <w:p>
      <w:pPr>
        <w:pStyle w:val="BodyText"/>
        <w:numPr>
          <w:ilvl w:val="1"/>
          <w:numId w:val="8"/>
        </w:numPr>
        <w:tabs>
          <w:tab w:pos="840" w:val="left" w:leader="none"/>
        </w:tabs>
        <w:spacing w:line="251" w:lineRule="auto" w:before="0" w:after="0"/>
        <w:ind w:left="840" w:right="182" w:hanging="360"/>
        <w:jc w:val="left"/>
      </w:pPr>
      <w:r>
        <w:rPr>
          <w:rFonts w:ascii="Humanst521 BT"/>
          <w:b/>
          <w:spacing w:val="-2"/>
        </w:rPr>
        <w:t>Other</w:t>
      </w:r>
      <w:r>
        <w:rPr>
          <w:rFonts w:ascii="Humanst521 BT"/>
          <w:b/>
          <w:spacing w:val="-4"/>
        </w:rPr>
        <w:t> </w:t>
      </w:r>
      <w:r>
        <w:rPr>
          <w:rFonts w:ascii="Humanst521 BT"/>
          <w:b/>
          <w:spacing w:val="-2"/>
        </w:rPr>
        <w:t>Options:</w:t>
      </w:r>
      <w:r>
        <w:rPr>
          <w:rFonts w:ascii="Humanst521 BT"/>
          <w:b/>
          <w:spacing w:val="-9"/>
        </w:rPr>
        <w:t> </w:t>
      </w:r>
      <w:r>
        <w:rPr>
          <w:spacing w:val="-2"/>
        </w:rPr>
        <w:t>Next,</w:t>
      </w:r>
      <w:r>
        <w:rPr>
          <w:spacing w:val="-4"/>
        </w:rPr>
        <w:t> </w:t>
      </w:r>
      <w:r>
        <w:rPr>
          <w:spacing w:val="-2"/>
        </w:rPr>
        <w:t>you</w:t>
      </w:r>
      <w:r>
        <w:rPr>
          <w:spacing w:val="-4"/>
        </w:rPr>
        <w:t> </w:t>
      </w:r>
      <w:r>
        <w:rPr>
          <w:spacing w:val="-2"/>
        </w:rPr>
        <w:t>will</w:t>
      </w:r>
      <w:r>
        <w:rPr>
          <w:spacing w:val="-4"/>
        </w:rPr>
        <w:t> </w:t>
      </w:r>
      <w:r>
        <w:rPr>
          <w:spacing w:val="-1"/>
        </w:rPr>
        <w:t>be</w:t>
      </w:r>
      <w:r>
        <w:rPr>
          <w:spacing w:val="-4"/>
        </w:rPr>
        <w:t> </w:t>
      </w:r>
      <w:r>
        <w:rPr>
          <w:spacing w:val="-2"/>
        </w:rPr>
        <w:t>given</w:t>
      </w:r>
      <w:r>
        <w:rPr>
          <w:spacing w:val="-4"/>
        </w:rPr>
        <w:t> </w:t>
      </w:r>
      <w:r>
        <w:rPr>
          <w:spacing w:val="-2"/>
        </w:rPr>
        <w:t>several</w:t>
      </w:r>
      <w:r>
        <w:rPr>
          <w:spacing w:val="23"/>
        </w:rPr>
        <w:t> </w:t>
      </w:r>
      <w:r>
        <w:rPr>
          <w:spacing w:val="-2"/>
        </w:rPr>
        <w:t>options.</w:t>
      </w:r>
      <w:r>
        <w:rPr>
          <w:spacing w:val="-4"/>
        </w:rPr>
        <w:t> </w:t>
      </w:r>
      <w:r>
        <w:rPr>
          <w:spacing w:val="-2"/>
        </w:rPr>
        <w:t>Select</w:t>
      </w:r>
      <w:r>
        <w:rPr>
          <w:spacing w:val="-4"/>
        </w:rPr>
        <w:t> </w:t>
      </w:r>
      <w:r>
        <w:rPr>
          <w:spacing w:val="-2"/>
        </w:rPr>
        <w:t>the</w:t>
      </w:r>
      <w:r>
        <w:rPr>
          <w:spacing w:val="-4"/>
        </w:rPr>
        <w:t> </w:t>
      </w:r>
      <w:r>
        <w:rPr>
          <w:spacing w:val="-2"/>
        </w:rPr>
        <w:t>option</w:t>
      </w:r>
      <w:r>
        <w:rPr>
          <w:spacing w:val="-4"/>
        </w:rPr>
        <w:t> </w:t>
      </w:r>
      <w:r>
        <w:rPr>
          <w:spacing w:val="-2"/>
        </w:rPr>
        <w:t>that</w:t>
      </w:r>
      <w:r>
        <w:rPr>
          <w:spacing w:val="-4"/>
        </w:rPr>
        <w:t> </w:t>
      </w:r>
      <w:r>
        <w:rPr>
          <w:spacing w:val="-2"/>
        </w:rPr>
        <w:t>best</w:t>
      </w:r>
      <w:r>
        <w:rPr>
          <w:spacing w:val="-4"/>
        </w:rPr>
        <w:t> </w:t>
      </w:r>
      <w:r>
        <w:rPr>
          <w:spacing w:val="-2"/>
        </w:rPr>
        <w:t>describes</w:t>
      </w:r>
      <w:r>
        <w:rPr>
          <w:spacing w:val="-4"/>
        </w:rPr>
        <w:t> </w:t>
      </w:r>
      <w:r>
        <w:rPr>
          <w:spacing w:val="-2"/>
        </w:rPr>
        <w:t>the</w:t>
      </w:r>
      <w:r>
        <w:rPr>
          <w:spacing w:val="27"/>
        </w:rPr>
        <w:t> </w:t>
      </w:r>
      <w:r>
        <w:rPr>
          <w:spacing w:val="-2"/>
        </w:rPr>
        <w:t>reason</w:t>
      </w:r>
      <w:r>
        <w:rPr>
          <w:spacing w:val="-4"/>
        </w:rPr>
        <w:t> </w:t>
      </w:r>
      <w:r>
        <w:rPr>
          <w:spacing w:val="-2"/>
        </w:rPr>
        <w:t>why</w:t>
      </w:r>
      <w:r>
        <w:rPr>
          <w:spacing w:val="-4"/>
        </w:rPr>
        <w:t> </w:t>
      </w:r>
      <w:r>
        <w:rPr>
          <w:spacing w:val="-2"/>
        </w:rPr>
        <w:t>you</w:t>
      </w:r>
      <w:r>
        <w:rPr>
          <w:spacing w:val="-4"/>
        </w:rPr>
        <w:t> </w:t>
      </w:r>
      <w:r>
        <w:rPr>
          <w:spacing w:val="-2"/>
        </w:rPr>
        <w:t>are</w:t>
      </w:r>
      <w:r>
        <w:rPr>
          <w:spacing w:val="-4"/>
        </w:rPr>
        <w:t> </w:t>
      </w:r>
      <w:r>
        <w:rPr>
          <w:spacing w:val="-2"/>
        </w:rPr>
        <w:t>calling.</w:t>
      </w:r>
      <w:r>
        <w:rPr>
          <w:spacing w:val="-4"/>
        </w:rPr>
        <w:t> </w:t>
      </w:r>
      <w:r>
        <w:rPr>
          <w:spacing w:val="-2"/>
        </w:rPr>
        <w:t>The</w:t>
      </w:r>
      <w:r>
        <w:rPr>
          <w:spacing w:val="-4"/>
        </w:rPr>
        <w:t> </w:t>
      </w:r>
      <w:r>
        <w:rPr>
          <w:spacing w:val="-2"/>
        </w:rPr>
        <w:t>telephone</w:t>
      </w:r>
      <w:r>
        <w:rPr>
          <w:spacing w:val="-4"/>
        </w:rPr>
        <w:t> </w:t>
      </w:r>
      <w:r>
        <w:rPr>
          <w:spacing w:val="-2"/>
        </w:rPr>
        <w:t>system</w:t>
      </w:r>
      <w:r>
        <w:rPr>
          <w:spacing w:val="27"/>
        </w:rPr>
        <w:t> </w:t>
      </w:r>
      <w:r>
        <w:rPr>
          <w:spacing w:val="-2"/>
        </w:rPr>
        <w:t>will</w:t>
      </w:r>
      <w:r>
        <w:rPr>
          <w:spacing w:val="-4"/>
        </w:rPr>
        <w:t> </w:t>
      </w:r>
      <w:r>
        <w:rPr>
          <w:spacing w:val="-2"/>
        </w:rPr>
        <w:t>then</w:t>
      </w:r>
      <w:r>
        <w:rPr>
          <w:spacing w:val="-4"/>
        </w:rPr>
        <w:t> </w:t>
      </w:r>
      <w:r>
        <w:rPr>
          <w:spacing w:val="-2"/>
        </w:rPr>
        <w:t>connect</w:t>
      </w:r>
      <w:r>
        <w:rPr>
          <w:spacing w:val="-4"/>
        </w:rPr>
        <w:t> </w:t>
      </w:r>
      <w:r>
        <w:rPr>
          <w:spacing w:val="-2"/>
        </w:rPr>
        <w:t>you</w:t>
      </w:r>
      <w:r>
        <w:rPr>
          <w:spacing w:val="-4"/>
        </w:rPr>
        <w:t> </w:t>
      </w:r>
      <w:r>
        <w:rPr>
          <w:spacing w:val="-2"/>
        </w:rPr>
        <w:t>with</w:t>
      </w:r>
      <w:r>
        <w:rPr>
          <w:spacing w:val="-4"/>
        </w:rPr>
        <w:t> </w:t>
      </w:r>
      <w:r>
        <w:rPr/>
        <w:t>a</w:t>
      </w:r>
      <w:r>
        <w:rPr>
          <w:spacing w:val="-4"/>
        </w:rPr>
        <w:t> </w:t>
      </w:r>
      <w:r>
        <w:rPr>
          <w:spacing w:val="-2"/>
        </w:rPr>
        <w:t>claims</w:t>
      </w:r>
      <w:r>
        <w:rPr>
          <w:spacing w:val="-4"/>
        </w:rPr>
        <w:t> </w:t>
      </w:r>
      <w:r>
        <w:rPr>
          <w:spacing w:val="-2"/>
        </w:rPr>
        <w:t>representative</w:t>
      </w:r>
      <w:r>
        <w:rPr>
          <w:spacing w:val="23"/>
        </w:rPr>
        <w:t> </w:t>
      </w:r>
      <w:r>
        <w:rPr>
          <w:spacing w:val="-2"/>
        </w:rPr>
        <w:t>who</w:t>
      </w:r>
      <w:r>
        <w:rPr>
          <w:spacing w:val="-4"/>
        </w:rPr>
        <w:t> </w:t>
      </w:r>
      <w:r>
        <w:rPr>
          <w:spacing w:val="-2"/>
        </w:rPr>
        <w:t>can</w:t>
      </w:r>
      <w:r>
        <w:rPr>
          <w:spacing w:val="-4"/>
        </w:rPr>
        <w:t> </w:t>
      </w:r>
      <w:r>
        <w:rPr>
          <w:spacing w:val="-2"/>
        </w:rPr>
        <w:t>best</w:t>
      </w:r>
      <w:r>
        <w:rPr>
          <w:spacing w:val="-4"/>
        </w:rPr>
        <w:t> </w:t>
      </w:r>
      <w:r>
        <w:rPr>
          <w:spacing w:val="-2"/>
        </w:rPr>
        <w:t>meet</w:t>
      </w:r>
      <w:r>
        <w:rPr>
          <w:spacing w:val="-4"/>
        </w:rPr>
        <w:t> </w:t>
      </w:r>
      <w:r>
        <w:rPr>
          <w:spacing w:val="-2"/>
        </w:rPr>
        <w:t>your</w:t>
      </w:r>
      <w:r>
        <w:rPr>
          <w:spacing w:val="-4"/>
        </w:rPr>
        <w:t> </w:t>
      </w:r>
      <w:r>
        <w:rPr>
          <w:spacing w:val="-2"/>
        </w:rPr>
        <w:t>needs.</w:t>
      </w:r>
      <w:r>
        <w:rPr/>
      </w:r>
    </w:p>
    <w:p>
      <w:pPr>
        <w:spacing w:line="240" w:lineRule="auto" w:before="0"/>
        <w:rPr>
          <w:rFonts w:ascii="Humanst521 BT" w:hAnsi="Humanst521 BT" w:cs="Humanst521 BT" w:eastAsia="Humanst521 BT"/>
          <w:sz w:val="20"/>
          <w:szCs w:val="20"/>
        </w:rPr>
      </w:pPr>
    </w:p>
    <w:p>
      <w:pPr>
        <w:pStyle w:val="Heading4"/>
        <w:numPr>
          <w:ilvl w:val="0"/>
          <w:numId w:val="8"/>
        </w:numPr>
        <w:tabs>
          <w:tab w:pos="480" w:val="left" w:leader="none"/>
        </w:tabs>
        <w:spacing w:line="240" w:lineRule="auto" w:before="0" w:after="0"/>
        <w:ind w:left="480" w:right="0" w:hanging="360"/>
        <w:jc w:val="left"/>
        <w:rPr>
          <w:b w:val="0"/>
          <w:bCs w:val="0"/>
        </w:rPr>
      </w:pPr>
      <w:r>
        <w:rPr>
          <w:spacing w:val="-1"/>
        </w:rPr>
        <w:t>Potential</w:t>
      </w:r>
      <w:r>
        <w:rPr/>
        <w:t> Difficulties </w:t>
      </w:r>
      <w:r>
        <w:rPr>
          <w:spacing w:val="-1"/>
        </w:rPr>
        <w:t>Related</w:t>
      </w:r>
      <w:r>
        <w:rPr/>
        <w:t> to Calls</w:t>
      </w:r>
      <w:r>
        <w:rPr>
          <w:b w:val="0"/>
        </w:rPr>
      </w:r>
    </w:p>
    <w:p>
      <w:pPr>
        <w:spacing w:line="240" w:lineRule="auto" w:before="10"/>
        <w:rPr>
          <w:rFonts w:ascii="Humanst521 BT" w:hAnsi="Humanst521 BT" w:cs="Humanst521 BT" w:eastAsia="Humanst521 BT"/>
          <w:b/>
          <w:bCs/>
          <w:sz w:val="20"/>
          <w:szCs w:val="20"/>
        </w:rPr>
      </w:pPr>
    </w:p>
    <w:p>
      <w:pPr>
        <w:numPr>
          <w:ilvl w:val="1"/>
          <w:numId w:val="8"/>
        </w:numPr>
        <w:tabs>
          <w:tab w:pos="840" w:val="left" w:leader="none"/>
        </w:tabs>
        <w:spacing w:line="251" w:lineRule="auto" w:before="0"/>
        <w:ind w:left="840" w:right="98" w:hanging="360"/>
        <w:jc w:val="both"/>
        <w:rPr>
          <w:rFonts w:ascii="Humanst521 BT" w:hAnsi="Humanst521 BT" w:cs="Humanst521 BT" w:eastAsia="Humanst521 BT"/>
          <w:sz w:val="20"/>
          <w:szCs w:val="20"/>
        </w:rPr>
      </w:pPr>
      <w:r>
        <w:rPr>
          <w:rFonts w:ascii="Humanst521 BT"/>
          <w:b/>
          <w:sz w:val="20"/>
        </w:rPr>
        <w:t>Individuals Without a </w:t>
      </w:r>
      <w:r>
        <w:rPr>
          <w:rFonts w:ascii="Humanst521 BT"/>
          <w:b/>
          <w:spacing w:val="-32"/>
          <w:sz w:val="20"/>
        </w:rPr>
        <w:t>T</w:t>
      </w:r>
      <w:r>
        <w:rPr>
          <w:rFonts w:ascii="Humanst521 BT"/>
          <w:b/>
          <w:sz w:val="20"/>
        </w:rPr>
        <w:t>elephone:</w:t>
      </w:r>
      <w:r>
        <w:rPr>
          <w:rFonts w:ascii="Humanst521 BT"/>
          <w:b/>
          <w:spacing w:val="-5"/>
          <w:sz w:val="20"/>
        </w:rPr>
        <w:t> </w:t>
      </w:r>
      <w:r>
        <w:rPr>
          <w:rFonts w:ascii="Humanst521 BT"/>
          <w:sz w:val="20"/>
        </w:rPr>
        <w:t>If you do not</w:t>
      </w:r>
      <w:r>
        <w:rPr>
          <w:rFonts w:ascii="Humanst521 BT"/>
          <w:sz w:val="20"/>
        </w:rPr>
        <w:t> have a telephone at home, we offer the following suggestions:</w:t>
      </w:r>
    </w:p>
    <w:p>
      <w:pPr>
        <w:pStyle w:val="BodyText"/>
        <w:numPr>
          <w:ilvl w:val="2"/>
          <w:numId w:val="8"/>
        </w:numPr>
        <w:tabs>
          <w:tab w:pos="1199" w:val="left" w:leader="none"/>
          <w:tab w:pos="1200" w:val="left" w:leader="none"/>
        </w:tabs>
        <w:spacing w:line="251" w:lineRule="auto" w:before="0" w:after="0"/>
        <w:ind w:left="1200" w:right="0" w:hanging="360"/>
        <w:jc w:val="left"/>
      </w:pPr>
      <w:r>
        <w:rPr/>
        <w:t>Go to a Department of Labor CareerCenter and use a telephone there. There is no charge for using these telephones. CareerCenter information is located on the inside back cover of this booklet.</w:t>
      </w:r>
    </w:p>
    <w:p>
      <w:pPr>
        <w:pStyle w:val="BodyText"/>
        <w:numPr>
          <w:ilvl w:val="2"/>
          <w:numId w:val="8"/>
        </w:numPr>
        <w:tabs>
          <w:tab w:pos="1199" w:val="left" w:leader="none"/>
          <w:tab w:pos="1200" w:val="left" w:leader="none"/>
        </w:tabs>
        <w:spacing w:line="251" w:lineRule="auto" w:before="0" w:after="0"/>
        <w:ind w:left="1200" w:right="377" w:hanging="360"/>
        <w:jc w:val="left"/>
      </w:pPr>
      <w:r>
        <w:rPr/>
        <w:t>Call from the home of a friend or relative. </w:t>
      </w:r>
      <w:r>
        <w:rPr>
          <w:spacing w:val="-3"/>
        </w:rPr>
        <w:t>Remember,</w:t>
      </w:r>
      <w:r>
        <w:rPr/>
        <w:t> this a toll-free call.</w:t>
      </w:r>
    </w:p>
    <w:p>
      <w:pPr>
        <w:pStyle w:val="BodyText"/>
        <w:numPr>
          <w:ilvl w:val="2"/>
          <w:numId w:val="8"/>
        </w:numPr>
        <w:tabs>
          <w:tab w:pos="1199" w:val="left" w:leader="none"/>
          <w:tab w:pos="1200" w:val="left" w:leader="none"/>
        </w:tabs>
        <w:spacing w:line="240" w:lineRule="auto" w:before="0" w:after="0"/>
        <w:ind w:left="1200" w:right="0" w:hanging="360"/>
        <w:jc w:val="left"/>
      </w:pPr>
      <w:r>
        <w:rPr/>
        <w:t>Use a pay telephone.</w:t>
      </w:r>
    </w:p>
    <w:p>
      <w:pPr>
        <w:pStyle w:val="BodyText"/>
        <w:numPr>
          <w:ilvl w:val="2"/>
          <w:numId w:val="8"/>
        </w:numPr>
        <w:tabs>
          <w:tab w:pos="1199" w:val="left" w:leader="none"/>
          <w:tab w:pos="1200" w:val="left" w:leader="none"/>
        </w:tabs>
        <w:spacing w:line="240" w:lineRule="auto" w:before="11" w:after="0"/>
        <w:ind w:left="1200" w:right="0" w:hanging="360"/>
        <w:jc w:val="left"/>
      </w:pPr>
      <w:r>
        <w:rPr/>
        <w:t>File a claim on the Internet or by mail.</w:t>
      </w:r>
    </w:p>
    <w:p>
      <w:pPr>
        <w:spacing w:line="240" w:lineRule="auto" w:before="12"/>
        <w:rPr>
          <w:rFonts w:ascii="Humanst521 BT" w:hAnsi="Humanst521 BT" w:cs="Humanst521 BT" w:eastAsia="Humanst521 BT"/>
          <w:sz w:val="20"/>
          <w:szCs w:val="20"/>
        </w:rPr>
      </w:pPr>
    </w:p>
    <w:p>
      <w:pPr>
        <w:pStyle w:val="BodyText"/>
        <w:numPr>
          <w:ilvl w:val="1"/>
          <w:numId w:val="8"/>
        </w:numPr>
        <w:tabs>
          <w:tab w:pos="840" w:val="left" w:leader="none"/>
        </w:tabs>
        <w:spacing w:line="251" w:lineRule="auto" w:before="0" w:after="0"/>
        <w:ind w:left="840" w:right="146" w:hanging="360"/>
        <w:jc w:val="left"/>
      </w:pPr>
      <w:r>
        <w:rPr>
          <w:rFonts w:ascii="Humanst521 BT"/>
          <w:b/>
        </w:rPr>
        <w:t>Being Placed on Hold or Getting a Busy Signal: </w:t>
      </w:r>
      <w:r>
        <w:rPr/>
        <w:t>At some times during the week, and</w:t>
      </w:r>
      <w:r>
        <w:rPr/>
        <w:t> especially on Mondays, many people call the UC Claims Centers. As a result, some callers may be put on hold. If this happens to you, please stay on the line. If you hang up and call again, your call will be placed at the end of the waiting line. </w:t>
      </w:r>
      <w:r>
        <w:rPr>
          <w:spacing w:val="-3"/>
        </w:rPr>
        <w:t>Wait</w:t>
      </w:r>
      <w:r>
        <w:rPr>
          <w:spacing w:val="20"/>
        </w:rPr>
        <w:t> </w:t>
      </w:r>
      <w:r>
        <w:rPr/>
        <w:t>times range from a few seconds to 20 minutes. If</w:t>
      </w:r>
      <w:r>
        <w:rPr/>
        <w:t> all lines are </w:t>
      </w:r>
      <w:r>
        <w:rPr>
          <w:spacing w:val="-4"/>
        </w:rPr>
        <w:t>busy,</w:t>
      </w:r>
      <w:r>
        <w:rPr/>
        <w:t> you may hear a busy signal. This</w:t>
      </w:r>
      <w:r>
        <w:rPr>
          <w:spacing w:val="22"/>
        </w:rPr>
        <w:t> </w:t>
      </w:r>
      <w:r>
        <w:rPr/>
        <w:t>happens on occasion and we apologize for the</w:t>
      </w:r>
      <w:r>
        <w:rPr/>
        <w:t> inconvenience. Please try back later in the </w:t>
      </w:r>
      <w:r>
        <w:rPr>
          <w:spacing w:val="-5"/>
        </w:rPr>
        <w:t>day.</w:t>
      </w:r>
    </w:p>
    <w:p>
      <w:pPr>
        <w:pStyle w:val="BodyText"/>
        <w:spacing w:line="251" w:lineRule="auto" w:before="40"/>
        <w:ind w:left="840" w:right="152" w:hanging="720"/>
        <w:jc w:val="left"/>
      </w:pPr>
      <w:r>
        <w:rPr/>
        <w:br w:type="column"/>
      </w:r>
      <w:r>
        <w:rPr>
          <w:rFonts w:ascii="Humanst521 BT"/>
          <w:b/>
        </w:rPr>
        <w:t>By Mail:</w:t>
      </w:r>
      <w:r>
        <w:rPr>
          <w:rFonts w:ascii="Humanst521 BT"/>
          <w:b/>
          <w:spacing w:val="-5"/>
        </w:rPr>
        <w:t> </w:t>
      </w:r>
      <w:r>
        <w:rPr>
          <w:spacing w:val="-18"/>
        </w:rPr>
        <w:t>To</w:t>
      </w:r>
      <w:r>
        <w:rPr/>
        <w:t> file a new unemployment claim or to reopen a</w:t>
      </w:r>
      <w:r>
        <w:rPr>
          <w:spacing w:val="20"/>
        </w:rPr>
        <w:t> </w:t>
      </w:r>
      <w:r>
        <w:rPr/>
        <w:t>prior claim by mail, you will need to complete an</w:t>
      </w:r>
      <w:r>
        <w:rPr/>
        <w:t> initial claim form. Unemployment compensation claim forms (Me. B-9.2) are available at:</w:t>
      </w:r>
    </w:p>
    <w:p>
      <w:pPr>
        <w:spacing w:line="240" w:lineRule="auto" w:before="1"/>
        <w:rPr>
          <w:rFonts w:ascii="Humanst521 BT" w:hAnsi="Humanst521 BT" w:cs="Humanst521 BT" w:eastAsia="Humanst521 BT"/>
          <w:sz w:val="20"/>
          <w:szCs w:val="20"/>
        </w:rPr>
      </w:pPr>
    </w:p>
    <w:p>
      <w:pPr>
        <w:pStyle w:val="BodyText"/>
        <w:numPr>
          <w:ilvl w:val="0"/>
          <w:numId w:val="9"/>
        </w:numPr>
        <w:tabs>
          <w:tab w:pos="840" w:val="left" w:leader="none"/>
        </w:tabs>
        <w:spacing w:line="240" w:lineRule="auto" w:before="0" w:after="0"/>
        <w:ind w:left="840" w:right="0" w:hanging="360"/>
        <w:jc w:val="left"/>
      </w:pPr>
      <w:r>
        <w:rPr>
          <w:spacing w:val="-2"/>
        </w:rPr>
        <w:t>All</w:t>
      </w:r>
      <w:r>
        <w:rPr>
          <w:spacing w:val="-4"/>
        </w:rPr>
        <w:t> </w:t>
      </w:r>
      <w:r>
        <w:rPr>
          <w:spacing w:val="-2"/>
        </w:rPr>
        <w:t>Maine</w:t>
      </w:r>
      <w:r>
        <w:rPr>
          <w:spacing w:val="-4"/>
        </w:rPr>
        <w:t> </w:t>
      </w:r>
      <w:r>
        <w:rPr>
          <w:spacing w:val="-2"/>
        </w:rPr>
        <w:t>Department</w:t>
      </w:r>
      <w:r>
        <w:rPr>
          <w:spacing w:val="-4"/>
        </w:rPr>
        <w:t> </w:t>
      </w:r>
      <w:r>
        <w:rPr>
          <w:spacing w:val="-1"/>
        </w:rPr>
        <w:t>of</w:t>
      </w:r>
      <w:r>
        <w:rPr>
          <w:spacing w:val="-4"/>
        </w:rPr>
        <w:t> </w:t>
      </w:r>
      <w:r>
        <w:rPr>
          <w:spacing w:val="-2"/>
        </w:rPr>
        <w:t>Labor</w:t>
      </w:r>
      <w:r>
        <w:rPr>
          <w:spacing w:val="-4"/>
        </w:rPr>
        <w:t> </w:t>
      </w:r>
      <w:r>
        <w:rPr>
          <w:spacing w:val="-2"/>
        </w:rPr>
        <w:t>CareerCenters.</w:t>
      </w:r>
      <w:r>
        <w:rPr/>
      </w:r>
    </w:p>
    <w:p>
      <w:pPr>
        <w:pStyle w:val="BodyText"/>
        <w:numPr>
          <w:ilvl w:val="0"/>
          <w:numId w:val="9"/>
        </w:numPr>
        <w:tabs>
          <w:tab w:pos="840" w:val="left" w:leader="none"/>
        </w:tabs>
        <w:spacing w:line="251" w:lineRule="auto" w:before="11" w:after="0"/>
        <w:ind w:left="840" w:right="365" w:hanging="360"/>
        <w:jc w:val="left"/>
      </w:pPr>
      <w:r>
        <w:rPr>
          <w:spacing w:val="-2"/>
        </w:rPr>
        <w:t>The</w:t>
      </w:r>
      <w:r>
        <w:rPr>
          <w:spacing w:val="-4"/>
        </w:rPr>
        <w:t> </w:t>
      </w:r>
      <w:r>
        <w:rPr>
          <w:spacing w:val="-2"/>
        </w:rPr>
        <w:t>Bureau</w:t>
      </w:r>
      <w:r>
        <w:rPr>
          <w:spacing w:val="-4"/>
        </w:rPr>
        <w:t> </w:t>
      </w:r>
      <w:r>
        <w:rPr>
          <w:spacing w:val="-1"/>
        </w:rPr>
        <w:t>of</w:t>
      </w:r>
      <w:r>
        <w:rPr>
          <w:spacing w:val="-4"/>
        </w:rPr>
        <w:t> </w:t>
      </w:r>
      <w:r>
        <w:rPr>
          <w:spacing w:val="-2"/>
        </w:rPr>
        <w:t>Unemployment</w:t>
      </w:r>
      <w:r>
        <w:rPr>
          <w:spacing w:val="-4"/>
        </w:rPr>
        <w:t> </w:t>
      </w:r>
      <w:r>
        <w:rPr>
          <w:spacing w:val="-2"/>
        </w:rPr>
        <w:t>Compensation</w:t>
      </w:r>
      <w:r>
        <w:rPr>
          <w:spacing w:val="25"/>
        </w:rPr>
        <w:t> </w:t>
      </w:r>
      <w:r>
        <w:rPr>
          <w:spacing w:val="-2"/>
        </w:rPr>
        <w:t>website:</w:t>
      </w:r>
      <w:r>
        <w:rPr>
          <w:spacing w:val="-4"/>
        </w:rPr>
        <w:t> </w:t>
      </w:r>
      <w:hyperlink r:id="rId17">
        <w:r>
          <w:rPr>
            <w:spacing w:val="-3"/>
            <w:u w:val="single" w:color="000000"/>
          </w:rPr>
          <w:t>www.file4ui.com</w:t>
        </w:r>
        <w:r>
          <w:rPr>
            <w:spacing w:val="2"/>
            <w:u w:val="single" w:color="000000"/>
          </w:rPr>
          <w:t> </w:t>
        </w:r>
        <w:r>
          <w:rPr>
            <w:spacing w:val="2"/>
          </w:rPr>
        </w:r>
      </w:hyperlink>
      <w:r>
        <w:rPr>
          <w:spacing w:val="-2"/>
        </w:rPr>
        <w:t>and</w:t>
      </w:r>
      <w:r>
        <w:rPr>
          <w:spacing w:val="-4"/>
        </w:rPr>
        <w:t> </w:t>
      </w:r>
      <w:r>
        <w:rPr>
          <w:spacing w:val="-2"/>
        </w:rPr>
        <w:t>then,</w:t>
      </w:r>
      <w:r>
        <w:rPr>
          <w:spacing w:val="-4"/>
        </w:rPr>
        <w:t> </w:t>
      </w:r>
      <w:r>
        <w:rPr>
          <w:spacing w:val="-2"/>
        </w:rPr>
        <w:t>near</w:t>
      </w:r>
      <w:r>
        <w:rPr>
          <w:spacing w:val="-4"/>
        </w:rPr>
        <w:t> </w:t>
      </w:r>
      <w:r>
        <w:rPr>
          <w:spacing w:val="-2"/>
        </w:rPr>
        <w:t>the</w:t>
      </w:r>
      <w:r>
        <w:rPr>
          <w:spacing w:val="19"/>
        </w:rPr>
        <w:t> </w:t>
      </w:r>
      <w:r>
        <w:rPr>
          <w:spacing w:val="-2"/>
        </w:rPr>
        <w:t>bottom</w:t>
      </w:r>
      <w:r>
        <w:rPr>
          <w:spacing w:val="-4"/>
        </w:rPr>
        <w:t> </w:t>
      </w:r>
      <w:r>
        <w:rPr>
          <w:spacing w:val="-1"/>
        </w:rPr>
        <w:t>of</w:t>
      </w:r>
      <w:r>
        <w:rPr>
          <w:spacing w:val="-4"/>
        </w:rPr>
        <w:t> </w:t>
      </w:r>
      <w:r>
        <w:rPr>
          <w:spacing w:val="-2"/>
        </w:rPr>
        <w:t>the</w:t>
      </w:r>
      <w:r>
        <w:rPr>
          <w:spacing w:val="-4"/>
        </w:rPr>
        <w:t> </w:t>
      </w:r>
      <w:r>
        <w:rPr>
          <w:spacing w:val="-2"/>
        </w:rPr>
        <w:t>page,</w:t>
      </w:r>
      <w:r>
        <w:rPr>
          <w:spacing w:val="-4"/>
        </w:rPr>
        <w:t> </w:t>
      </w:r>
      <w:r>
        <w:rPr>
          <w:spacing w:val="-2"/>
        </w:rPr>
        <w:t>click</w:t>
      </w:r>
      <w:r>
        <w:rPr>
          <w:spacing w:val="-4"/>
        </w:rPr>
        <w:t> </w:t>
      </w:r>
      <w:r>
        <w:rPr>
          <w:spacing w:val="-1"/>
        </w:rPr>
        <w:t>on</w:t>
      </w:r>
      <w:r>
        <w:rPr>
          <w:spacing w:val="-4"/>
        </w:rPr>
        <w:t> </w:t>
      </w:r>
      <w:r>
        <w:rPr>
          <w:spacing w:val="-2"/>
        </w:rPr>
        <w:t>"</w:t>
      </w:r>
      <w:r>
        <w:rPr>
          <w:spacing w:val="-2"/>
          <w:u w:val="single" w:color="000000"/>
        </w:rPr>
        <w:t>Publications and</w:t>
      </w:r>
      <w:r>
        <w:rPr>
          <w:spacing w:val="-2"/>
        </w:rPr>
      </w:r>
      <w:r>
        <w:rPr>
          <w:spacing w:val="27"/>
        </w:rPr>
        <w:t> </w:t>
      </w:r>
      <w:r>
        <w:rPr>
          <w:spacing w:val="-2"/>
        </w:rPr>
        <w:t>Forms."</w:t>
      </w:r>
      <w:r>
        <w:rPr>
          <w:spacing w:val="-4"/>
        </w:rPr>
        <w:t> </w:t>
      </w:r>
      <w:r>
        <w:rPr>
          <w:spacing w:val="-2"/>
        </w:rPr>
        <w:t>This</w:t>
      </w:r>
      <w:r>
        <w:rPr>
          <w:spacing w:val="-4"/>
        </w:rPr>
        <w:t> </w:t>
      </w:r>
      <w:r>
        <w:rPr>
          <w:spacing w:val="-2"/>
        </w:rPr>
        <w:t>form</w:t>
      </w:r>
      <w:r>
        <w:rPr>
          <w:spacing w:val="-4"/>
        </w:rPr>
        <w:t> </w:t>
      </w:r>
      <w:r>
        <w:rPr>
          <w:spacing w:val="-2"/>
        </w:rPr>
        <w:t>must</w:t>
      </w:r>
      <w:r>
        <w:rPr>
          <w:spacing w:val="-4"/>
        </w:rPr>
        <w:t> </w:t>
      </w:r>
      <w:r>
        <w:rPr>
          <w:spacing w:val="-1"/>
        </w:rPr>
        <w:t>be</w:t>
      </w:r>
      <w:r>
        <w:rPr>
          <w:spacing w:val="-4"/>
        </w:rPr>
        <w:t> </w:t>
      </w:r>
      <w:r>
        <w:rPr>
          <w:spacing w:val="-2"/>
        </w:rPr>
        <w:t>printed</w:t>
      </w:r>
      <w:r>
        <w:rPr>
          <w:spacing w:val="-4"/>
        </w:rPr>
        <w:t> </w:t>
      </w:r>
      <w:r>
        <w:rPr>
          <w:spacing w:val="-2"/>
        </w:rPr>
        <w:t>and</w:t>
      </w:r>
      <w:r>
        <w:rPr>
          <w:spacing w:val="-4"/>
        </w:rPr>
        <w:t> </w:t>
      </w:r>
      <w:r>
        <w:rPr>
          <w:spacing w:val="-2"/>
        </w:rPr>
        <w:t>then</w:t>
      </w:r>
      <w:r>
        <w:rPr>
          <w:spacing w:val="23"/>
        </w:rPr>
        <w:t> </w:t>
      </w:r>
      <w:r>
        <w:rPr>
          <w:spacing w:val="-2"/>
        </w:rPr>
        <w:t>completed</w:t>
      </w:r>
      <w:r>
        <w:rPr>
          <w:spacing w:val="-4"/>
        </w:rPr>
        <w:t> </w:t>
      </w:r>
      <w:r>
        <w:rPr>
          <w:spacing w:val="-2"/>
        </w:rPr>
        <w:t>and</w:t>
      </w:r>
      <w:r>
        <w:rPr>
          <w:spacing w:val="-4"/>
        </w:rPr>
        <w:t> </w:t>
      </w:r>
      <w:r>
        <w:rPr>
          <w:spacing w:val="-2"/>
        </w:rPr>
        <w:t>mailed</w:t>
      </w:r>
      <w:r>
        <w:rPr>
          <w:spacing w:val="-4"/>
        </w:rPr>
        <w:t> </w:t>
      </w:r>
      <w:r>
        <w:rPr>
          <w:spacing w:val="-1"/>
        </w:rPr>
        <w:t>in</w:t>
      </w:r>
      <w:r>
        <w:rPr>
          <w:spacing w:val="-4"/>
        </w:rPr>
        <w:t> </w:t>
      </w:r>
      <w:r>
        <w:rPr>
          <w:spacing w:val="-1"/>
        </w:rPr>
        <w:t>to</w:t>
      </w:r>
      <w:r>
        <w:rPr>
          <w:spacing w:val="-4"/>
        </w:rPr>
        <w:t> </w:t>
      </w:r>
      <w:r>
        <w:rPr>
          <w:spacing w:val="-2"/>
        </w:rPr>
        <w:t>one</w:t>
      </w:r>
      <w:r>
        <w:rPr>
          <w:spacing w:val="-4"/>
        </w:rPr>
        <w:t> </w:t>
      </w:r>
      <w:r>
        <w:rPr>
          <w:spacing w:val="-1"/>
        </w:rPr>
        <w:t>of</w:t>
      </w:r>
      <w:r>
        <w:rPr>
          <w:spacing w:val="-4"/>
        </w:rPr>
        <w:t> </w:t>
      </w:r>
      <w:r>
        <w:rPr>
          <w:spacing w:val="-2"/>
        </w:rPr>
        <w:t>our</w:t>
      </w:r>
      <w:r>
        <w:rPr>
          <w:spacing w:val="-4"/>
        </w:rPr>
        <w:t> </w:t>
      </w:r>
      <w:r>
        <w:rPr>
          <w:spacing w:val="-1"/>
        </w:rPr>
        <w:t>UC</w:t>
      </w:r>
      <w:r>
        <w:rPr>
          <w:spacing w:val="-4"/>
        </w:rPr>
        <w:t> </w:t>
      </w:r>
      <w:r>
        <w:rPr>
          <w:spacing w:val="-2"/>
        </w:rPr>
        <w:t>Claims</w:t>
      </w:r>
      <w:r>
        <w:rPr>
          <w:spacing w:val="19"/>
        </w:rPr>
        <w:t> </w:t>
      </w:r>
      <w:r>
        <w:rPr>
          <w:spacing w:val="-2"/>
        </w:rPr>
        <w:t>Centers.</w:t>
      </w:r>
      <w:r>
        <w:rPr>
          <w:spacing w:val="-4"/>
        </w:rPr>
        <w:t> </w:t>
      </w:r>
      <w:r>
        <w:rPr>
          <w:spacing w:val="-2"/>
        </w:rPr>
        <w:t>Instructions</w:t>
      </w:r>
      <w:r>
        <w:rPr>
          <w:spacing w:val="-4"/>
        </w:rPr>
        <w:t> </w:t>
      </w:r>
      <w:r>
        <w:rPr>
          <w:spacing w:val="-2"/>
        </w:rPr>
        <w:t>for</w:t>
      </w:r>
      <w:r>
        <w:rPr>
          <w:spacing w:val="-4"/>
        </w:rPr>
        <w:t> </w:t>
      </w:r>
      <w:r>
        <w:rPr>
          <w:spacing w:val="-2"/>
        </w:rPr>
        <w:t>completing</w:t>
      </w:r>
      <w:r>
        <w:rPr>
          <w:spacing w:val="-4"/>
        </w:rPr>
        <w:t> </w:t>
      </w:r>
      <w:r>
        <w:rPr>
          <w:spacing w:val="-2"/>
        </w:rPr>
        <w:t>the</w:t>
      </w:r>
      <w:r>
        <w:rPr>
          <w:spacing w:val="-4"/>
        </w:rPr>
        <w:t> </w:t>
      </w:r>
      <w:r>
        <w:rPr>
          <w:spacing w:val="-2"/>
        </w:rPr>
        <w:t>form</w:t>
      </w:r>
      <w:r>
        <w:rPr>
          <w:spacing w:val="-4"/>
        </w:rPr>
        <w:t> </w:t>
      </w:r>
      <w:r>
        <w:rPr>
          <w:spacing w:val="-2"/>
        </w:rPr>
        <w:t>are</w:t>
      </w:r>
      <w:r>
        <w:rPr>
          <w:spacing w:val="23"/>
        </w:rPr>
        <w:t> </w:t>
      </w:r>
      <w:r>
        <w:rPr>
          <w:spacing w:val="-2"/>
        </w:rPr>
        <w:t>included</w:t>
      </w:r>
      <w:r>
        <w:rPr>
          <w:spacing w:val="-4"/>
        </w:rPr>
        <w:t> </w:t>
      </w:r>
      <w:r>
        <w:rPr>
          <w:spacing w:val="-2"/>
        </w:rPr>
        <w:t>with</w:t>
      </w:r>
      <w:r>
        <w:rPr>
          <w:spacing w:val="-4"/>
        </w:rPr>
        <w:t> </w:t>
      </w:r>
      <w:r>
        <w:rPr>
          <w:spacing w:val="-2"/>
        </w:rPr>
        <w:t>the</w:t>
      </w:r>
      <w:r>
        <w:rPr>
          <w:spacing w:val="-4"/>
        </w:rPr>
        <w:t> </w:t>
      </w:r>
      <w:r>
        <w:rPr>
          <w:spacing w:val="-2"/>
        </w:rPr>
        <w:t>form.</w:t>
      </w:r>
      <w:r>
        <w:rPr/>
      </w:r>
    </w:p>
    <w:p>
      <w:pPr>
        <w:pStyle w:val="BodyText"/>
        <w:numPr>
          <w:ilvl w:val="0"/>
          <w:numId w:val="9"/>
        </w:numPr>
        <w:tabs>
          <w:tab w:pos="840" w:val="left" w:leader="none"/>
        </w:tabs>
        <w:spacing w:line="251" w:lineRule="auto" w:before="0" w:after="0"/>
        <w:ind w:left="840" w:right="298" w:hanging="360"/>
        <w:jc w:val="left"/>
      </w:pPr>
      <w:r>
        <w:rPr/>
        <w:t>In some situations, you may be given a claim form by your </w:t>
      </w:r>
      <w:r>
        <w:rPr>
          <w:spacing w:val="-3"/>
        </w:rPr>
        <w:t>employer.</w:t>
      </w:r>
    </w:p>
    <w:p>
      <w:pPr>
        <w:pStyle w:val="Heading2"/>
        <w:spacing w:line="240" w:lineRule="auto" w:before="171"/>
        <w:ind w:right="0"/>
        <w:jc w:val="left"/>
        <w:rPr>
          <w:b w:val="0"/>
          <w:bCs w:val="0"/>
        </w:rPr>
      </w:pPr>
      <w:bookmarkStart w:name="_TOC_250047" w:id="4"/>
      <w:r>
        <w:rPr/>
        <w:t>Before </w:t>
      </w:r>
      <w:r>
        <w:rPr>
          <w:spacing w:val="-32"/>
        </w:rPr>
        <w:t>Y</w:t>
      </w:r>
      <w:r>
        <w:rPr/>
        <w:t>ou File a Claim</w:t>
      </w:r>
      <w:bookmarkEnd w:id="4"/>
      <w:r>
        <w:rPr>
          <w:b w:val="0"/>
        </w:rPr>
      </w:r>
    </w:p>
    <w:p>
      <w:pPr>
        <w:spacing w:line="245" w:lineRule="auto" w:before="225"/>
        <w:ind w:left="120" w:right="295" w:firstLine="0"/>
        <w:jc w:val="left"/>
        <w:rPr>
          <w:rFonts w:ascii="Tw Cen MT" w:hAnsi="Tw Cen MT" w:cs="Tw Cen MT" w:eastAsia="Tw Cen MT"/>
          <w:sz w:val="22"/>
          <w:szCs w:val="22"/>
        </w:rPr>
      </w:pPr>
      <w:r>
        <w:rPr>
          <w:rFonts w:ascii="Tw Cen MT"/>
          <w:b/>
          <w:sz w:val="22"/>
        </w:rPr>
        <w:t>Registration</w:t>
      </w:r>
      <w:r>
        <w:rPr>
          <w:rFonts w:ascii="Tw Cen MT"/>
          <w:b/>
          <w:spacing w:val="-12"/>
          <w:sz w:val="22"/>
        </w:rPr>
        <w:t> </w:t>
      </w:r>
      <w:r>
        <w:rPr>
          <w:rFonts w:ascii="Tw Cen MT"/>
          <w:b/>
          <w:sz w:val="22"/>
        </w:rPr>
        <w:t>and</w:t>
      </w:r>
      <w:r>
        <w:rPr>
          <w:rFonts w:ascii="Tw Cen MT"/>
          <w:b/>
          <w:spacing w:val="-11"/>
          <w:sz w:val="22"/>
        </w:rPr>
        <w:t> </w:t>
      </w:r>
      <w:r>
        <w:rPr>
          <w:rFonts w:ascii="Tw Cen MT"/>
          <w:b/>
          <w:sz w:val="22"/>
        </w:rPr>
        <w:t>maintaining</w:t>
      </w:r>
      <w:r>
        <w:rPr>
          <w:rFonts w:ascii="Tw Cen MT"/>
          <w:b/>
          <w:spacing w:val="-12"/>
          <w:sz w:val="22"/>
        </w:rPr>
        <w:t> </w:t>
      </w:r>
      <w:r>
        <w:rPr>
          <w:rFonts w:ascii="Tw Cen MT"/>
          <w:b/>
          <w:spacing w:val="-1"/>
          <w:sz w:val="22"/>
        </w:rPr>
        <w:t>an</w:t>
      </w:r>
      <w:r>
        <w:rPr>
          <w:rFonts w:ascii="Tw Cen MT"/>
          <w:b/>
          <w:spacing w:val="-11"/>
          <w:sz w:val="22"/>
        </w:rPr>
        <w:t> </w:t>
      </w:r>
      <w:r>
        <w:rPr>
          <w:rFonts w:ascii="Tw Cen MT"/>
          <w:b/>
          <w:sz w:val="22"/>
        </w:rPr>
        <w:t>active</w:t>
      </w:r>
      <w:r>
        <w:rPr>
          <w:rFonts w:ascii="Tw Cen MT"/>
          <w:b/>
          <w:spacing w:val="-12"/>
          <w:sz w:val="22"/>
        </w:rPr>
        <w:t> </w:t>
      </w:r>
      <w:r>
        <w:rPr>
          <w:rFonts w:ascii="Tw Cen MT"/>
          <w:b/>
          <w:sz w:val="22"/>
        </w:rPr>
        <w:t>account</w:t>
      </w:r>
      <w:r>
        <w:rPr>
          <w:rFonts w:ascii="Tw Cen MT"/>
          <w:b/>
          <w:spacing w:val="-11"/>
          <w:sz w:val="22"/>
        </w:rPr>
        <w:t> </w:t>
      </w:r>
      <w:r>
        <w:rPr>
          <w:rFonts w:ascii="Tw Cen MT"/>
          <w:b/>
          <w:spacing w:val="-1"/>
          <w:sz w:val="22"/>
        </w:rPr>
        <w:t>in</w:t>
      </w:r>
      <w:r>
        <w:rPr>
          <w:rFonts w:ascii="Tw Cen MT"/>
          <w:b/>
          <w:spacing w:val="46"/>
          <w:w w:val="99"/>
          <w:sz w:val="22"/>
        </w:rPr>
        <w:t> </w:t>
      </w:r>
      <w:r>
        <w:rPr>
          <w:rFonts w:ascii="Tw Cen MT"/>
          <w:b/>
          <w:sz w:val="22"/>
        </w:rPr>
        <w:t>Maine</w:t>
      </w:r>
      <w:r>
        <w:rPr>
          <w:rFonts w:ascii="Tw Cen MT"/>
          <w:b/>
          <w:spacing w:val="-10"/>
          <w:sz w:val="22"/>
        </w:rPr>
        <w:t> </w:t>
      </w:r>
      <w:r>
        <w:rPr>
          <w:rFonts w:ascii="Tw Cen MT"/>
          <w:b/>
          <w:spacing w:val="-1"/>
          <w:sz w:val="22"/>
        </w:rPr>
        <w:t>JobLink</w:t>
      </w:r>
      <w:r>
        <w:rPr>
          <w:rFonts w:ascii="Tw Cen MT"/>
          <w:b/>
          <w:spacing w:val="-10"/>
          <w:sz w:val="22"/>
        </w:rPr>
        <w:t> </w:t>
      </w:r>
      <w:r>
        <w:rPr>
          <w:rFonts w:ascii="Tw Cen MT"/>
          <w:b/>
          <w:spacing w:val="-1"/>
          <w:sz w:val="22"/>
        </w:rPr>
        <w:t>is</w:t>
      </w:r>
      <w:r>
        <w:rPr>
          <w:rFonts w:ascii="Tw Cen MT"/>
          <w:b/>
          <w:spacing w:val="-9"/>
          <w:sz w:val="22"/>
        </w:rPr>
        <w:t> </w:t>
      </w:r>
      <w:r>
        <w:rPr>
          <w:rFonts w:ascii="Tw Cen MT"/>
          <w:b/>
          <w:sz w:val="22"/>
        </w:rPr>
        <w:t>a</w:t>
      </w:r>
      <w:r>
        <w:rPr>
          <w:rFonts w:ascii="Tw Cen MT"/>
          <w:b/>
          <w:spacing w:val="-10"/>
          <w:sz w:val="22"/>
        </w:rPr>
        <w:t> </w:t>
      </w:r>
      <w:r>
        <w:rPr>
          <w:rFonts w:ascii="Tw Cen MT"/>
          <w:b/>
          <w:spacing w:val="1"/>
          <w:sz w:val="22"/>
        </w:rPr>
        <w:t>requirement</w:t>
      </w:r>
      <w:r>
        <w:rPr>
          <w:rFonts w:ascii="Tw Cen MT"/>
          <w:b/>
          <w:spacing w:val="-9"/>
          <w:sz w:val="22"/>
        </w:rPr>
        <w:t> </w:t>
      </w:r>
      <w:r>
        <w:rPr>
          <w:rFonts w:ascii="Tw Cen MT"/>
          <w:b/>
          <w:sz w:val="22"/>
        </w:rPr>
        <w:t>to</w:t>
      </w:r>
      <w:r>
        <w:rPr>
          <w:rFonts w:ascii="Tw Cen MT"/>
          <w:b/>
          <w:spacing w:val="-10"/>
          <w:sz w:val="22"/>
        </w:rPr>
        <w:t> </w:t>
      </w:r>
      <w:r>
        <w:rPr>
          <w:rFonts w:ascii="Tw Cen MT"/>
          <w:b/>
          <w:spacing w:val="1"/>
          <w:sz w:val="22"/>
        </w:rPr>
        <w:t>collect</w:t>
      </w:r>
      <w:r>
        <w:rPr>
          <w:rFonts w:ascii="Tw Cen MT"/>
          <w:b/>
          <w:spacing w:val="32"/>
          <w:w w:val="99"/>
          <w:sz w:val="22"/>
        </w:rPr>
        <w:t> </w:t>
      </w:r>
      <w:r>
        <w:rPr>
          <w:rFonts w:ascii="Tw Cen MT"/>
          <w:b/>
          <w:sz w:val="22"/>
        </w:rPr>
        <w:t>unemployment</w:t>
      </w:r>
      <w:r>
        <w:rPr>
          <w:rFonts w:ascii="Tw Cen MT"/>
          <w:b/>
          <w:spacing w:val="-25"/>
          <w:sz w:val="22"/>
        </w:rPr>
        <w:t> </w:t>
      </w:r>
      <w:r>
        <w:rPr>
          <w:rFonts w:ascii="Tw Cen MT"/>
          <w:b/>
          <w:spacing w:val="1"/>
          <w:sz w:val="22"/>
        </w:rPr>
        <w:t>benefits.</w:t>
      </w:r>
      <w:r>
        <w:rPr>
          <w:rFonts w:ascii="Tw Cen MT"/>
          <w:sz w:val="22"/>
        </w:rPr>
      </w:r>
    </w:p>
    <w:p>
      <w:pPr>
        <w:spacing w:line="240" w:lineRule="auto" w:before="1"/>
        <w:rPr>
          <w:rFonts w:ascii="Tw Cen MT" w:hAnsi="Tw Cen MT" w:cs="Tw Cen MT" w:eastAsia="Tw Cen MT"/>
          <w:b/>
          <w:bCs/>
          <w:sz w:val="23"/>
          <w:szCs w:val="23"/>
        </w:rPr>
      </w:pPr>
    </w:p>
    <w:p>
      <w:pPr>
        <w:pStyle w:val="BodyText"/>
        <w:spacing w:line="251" w:lineRule="auto"/>
        <w:ind w:right="177"/>
        <w:jc w:val="left"/>
      </w:pPr>
      <w:r>
        <w:rPr>
          <w:spacing w:val="-17"/>
        </w:rPr>
        <w:t>To</w:t>
      </w:r>
      <w:r>
        <w:rPr>
          <w:spacing w:val="4"/>
        </w:rPr>
        <w:t> </w:t>
      </w:r>
      <w:r>
        <w:rPr>
          <w:spacing w:val="1"/>
        </w:rPr>
        <w:t>file</w:t>
      </w:r>
      <w:r>
        <w:rPr>
          <w:spacing w:val="4"/>
        </w:rPr>
        <w:t> </w:t>
      </w:r>
      <w:r>
        <w:rPr/>
        <w:t>a</w:t>
      </w:r>
      <w:r>
        <w:rPr>
          <w:spacing w:val="4"/>
        </w:rPr>
        <w:t> </w:t>
      </w:r>
      <w:r>
        <w:rPr>
          <w:spacing w:val="1"/>
        </w:rPr>
        <w:t>claim</w:t>
      </w:r>
      <w:r>
        <w:rPr>
          <w:spacing w:val="4"/>
        </w:rPr>
        <w:t> </w:t>
      </w:r>
      <w:r>
        <w:rPr>
          <w:spacing w:val="1"/>
        </w:rPr>
        <w:t>for</w:t>
      </w:r>
      <w:r>
        <w:rPr>
          <w:spacing w:val="4"/>
        </w:rPr>
        <w:t> </w:t>
      </w:r>
      <w:r>
        <w:rPr>
          <w:spacing w:val="1"/>
        </w:rPr>
        <w:t>unemployment</w:t>
      </w:r>
      <w:r>
        <w:rPr>
          <w:spacing w:val="4"/>
        </w:rPr>
        <w:t> </w:t>
      </w:r>
      <w:r>
        <w:rPr>
          <w:spacing w:val="1"/>
        </w:rPr>
        <w:t>insurance,</w:t>
      </w:r>
      <w:r>
        <w:rPr>
          <w:spacing w:val="4"/>
        </w:rPr>
        <w:t> </w:t>
      </w:r>
      <w:r>
        <w:rPr>
          <w:spacing w:val="1"/>
        </w:rPr>
        <w:t>it</w:t>
      </w:r>
      <w:r>
        <w:rPr>
          <w:spacing w:val="4"/>
        </w:rPr>
        <w:t> </w:t>
      </w:r>
      <w:r>
        <w:rPr>
          <w:spacing w:val="1"/>
        </w:rPr>
        <w:t>is</w:t>
      </w:r>
      <w:r>
        <w:rPr>
          <w:spacing w:val="4"/>
        </w:rPr>
        <w:t> </w:t>
      </w:r>
      <w:r>
        <w:rPr>
          <w:spacing w:val="2"/>
        </w:rPr>
        <w:t>important</w:t>
      </w:r>
      <w:r>
        <w:rPr>
          <w:spacing w:val="50"/>
        </w:rPr>
        <w:t> </w:t>
      </w:r>
      <w:r>
        <w:rPr>
          <w:spacing w:val="1"/>
        </w:rPr>
        <w:t>that</w:t>
      </w:r>
      <w:r>
        <w:rPr>
          <w:spacing w:val="4"/>
        </w:rPr>
        <w:t> </w:t>
      </w:r>
      <w:r>
        <w:rPr>
          <w:spacing w:val="1"/>
        </w:rPr>
        <w:t>you</w:t>
      </w:r>
      <w:r>
        <w:rPr>
          <w:spacing w:val="4"/>
        </w:rPr>
        <w:t> </w:t>
      </w:r>
      <w:r>
        <w:rPr>
          <w:spacing w:val="1"/>
        </w:rPr>
        <w:t>have</w:t>
      </w:r>
      <w:r>
        <w:rPr>
          <w:spacing w:val="4"/>
        </w:rPr>
        <w:t> </w:t>
      </w:r>
      <w:r>
        <w:rPr>
          <w:spacing w:val="1"/>
        </w:rPr>
        <w:t>the</w:t>
      </w:r>
      <w:r>
        <w:rPr>
          <w:spacing w:val="4"/>
        </w:rPr>
        <w:t> </w:t>
      </w:r>
      <w:r>
        <w:rPr>
          <w:spacing w:val="1"/>
        </w:rPr>
        <w:t>following</w:t>
      </w:r>
      <w:r>
        <w:rPr>
          <w:spacing w:val="4"/>
        </w:rPr>
        <w:t> </w:t>
      </w:r>
      <w:r>
        <w:rPr>
          <w:spacing w:val="1"/>
        </w:rPr>
        <w:t>information</w:t>
      </w:r>
      <w:r>
        <w:rPr>
          <w:spacing w:val="4"/>
        </w:rPr>
        <w:t> </w:t>
      </w:r>
      <w:r>
        <w:rPr>
          <w:spacing w:val="1"/>
        </w:rPr>
        <w:t>available</w:t>
      </w:r>
      <w:r>
        <w:rPr>
          <w:spacing w:val="4"/>
        </w:rPr>
        <w:t> </w:t>
      </w:r>
      <w:r>
        <w:rPr>
          <w:spacing w:val="2"/>
        </w:rPr>
        <w:t>before</w:t>
      </w:r>
      <w:r>
        <w:rPr>
          <w:spacing w:val="60"/>
        </w:rPr>
        <w:t> </w:t>
      </w:r>
      <w:r>
        <w:rPr>
          <w:spacing w:val="1"/>
        </w:rPr>
        <w:t>you</w:t>
      </w:r>
      <w:r>
        <w:rPr>
          <w:spacing w:val="4"/>
        </w:rPr>
        <w:t> </w:t>
      </w:r>
      <w:r>
        <w:rPr>
          <w:spacing w:val="2"/>
        </w:rPr>
        <w:t>call:</w:t>
      </w:r>
      <w:r>
        <w:rPr/>
      </w:r>
    </w:p>
    <w:p>
      <w:pPr>
        <w:spacing w:line="240" w:lineRule="auto" w:before="11"/>
        <w:rPr>
          <w:rFonts w:ascii="Humanst521 BT" w:hAnsi="Humanst521 BT" w:cs="Humanst521 BT" w:eastAsia="Humanst521 BT"/>
          <w:sz w:val="20"/>
          <w:szCs w:val="20"/>
        </w:rPr>
      </w:pPr>
    </w:p>
    <w:p>
      <w:pPr>
        <w:pStyle w:val="BodyText"/>
        <w:numPr>
          <w:ilvl w:val="2"/>
          <w:numId w:val="8"/>
        </w:numPr>
        <w:tabs>
          <w:tab w:pos="840" w:val="left" w:leader="none"/>
        </w:tabs>
        <w:spacing w:line="240" w:lineRule="auto" w:before="0" w:after="0"/>
        <w:ind w:left="120" w:right="0" w:firstLine="360"/>
        <w:jc w:val="left"/>
      </w:pPr>
      <w:r>
        <w:rPr>
          <w:spacing w:val="-6"/>
        </w:rPr>
        <w:t>Your</w:t>
      </w:r>
      <w:r>
        <w:rPr/>
        <w:t> Social Security number</w:t>
      </w:r>
    </w:p>
    <w:p>
      <w:pPr>
        <w:pStyle w:val="BodyText"/>
        <w:numPr>
          <w:ilvl w:val="2"/>
          <w:numId w:val="8"/>
        </w:numPr>
        <w:tabs>
          <w:tab w:pos="840" w:val="left" w:leader="none"/>
        </w:tabs>
        <w:spacing w:line="251" w:lineRule="auto" w:before="11" w:after="0"/>
        <w:ind w:left="120" w:right="175" w:firstLine="360"/>
        <w:jc w:val="left"/>
      </w:pPr>
      <w:r>
        <w:rPr/>
        <w:t>A list of the employers for whom you have worked during the last 18 months (if filing a new claim), or since</w:t>
      </w:r>
    </w:p>
    <w:p>
      <w:pPr>
        <w:pStyle w:val="BodyText"/>
        <w:spacing w:line="251" w:lineRule="auto"/>
        <w:ind w:right="152"/>
        <w:jc w:val="left"/>
      </w:pPr>
      <w:r>
        <w:rPr/>
        <w:t>you last claimed unemployment benefits (if reopening an existing claim). </w:t>
      </w:r>
      <w:r>
        <w:rPr>
          <w:spacing w:val="-8"/>
        </w:rPr>
        <w:t>You</w:t>
      </w:r>
      <w:r>
        <w:rPr/>
        <w:t> will need the following information for</w:t>
      </w:r>
      <w:r>
        <w:rPr>
          <w:spacing w:val="21"/>
        </w:rPr>
        <w:t> </w:t>
      </w:r>
      <w:r>
        <w:rPr/>
        <w:t>these employers: Complete business name, mailing address</w:t>
      </w:r>
      <w:r>
        <w:rPr/>
        <w:t> with a ZIP Code (this is often available on a check stub), telephone </w:t>
      </w:r>
      <w:r>
        <w:rPr>
          <w:spacing w:val="-3"/>
        </w:rPr>
        <w:t>number,</w:t>
      </w:r>
      <w:r>
        <w:rPr/>
        <w:t> and the beginning and ending dates that</w:t>
      </w:r>
      <w:r>
        <w:rPr>
          <w:spacing w:val="20"/>
        </w:rPr>
        <w:t> </w:t>
      </w:r>
      <w:r>
        <w:rPr/>
        <w:t>you worked for each of these employers.</w:t>
      </w:r>
    </w:p>
    <w:p>
      <w:pPr>
        <w:spacing w:line="240" w:lineRule="auto" w:before="10"/>
        <w:rPr>
          <w:rFonts w:ascii="Humanst521 BT" w:hAnsi="Humanst521 BT" w:cs="Humanst521 BT" w:eastAsia="Humanst521 BT"/>
          <w:sz w:val="20"/>
          <w:szCs w:val="20"/>
        </w:rPr>
      </w:pPr>
    </w:p>
    <w:p>
      <w:pPr>
        <w:pStyle w:val="BodyText"/>
        <w:spacing w:line="251" w:lineRule="auto"/>
        <w:ind w:right="152"/>
        <w:jc w:val="left"/>
      </w:pPr>
      <w:r>
        <w:rPr>
          <w:rFonts w:ascii="Humanst521 BT"/>
          <w:b/>
          <w:spacing w:val="-2"/>
        </w:rPr>
        <w:t>Social</w:t>
      </w:r>
      <w:r>
        <w:rPr>
          <w:rFonts w:ascii="Humanst521 BT"/>
          <w:b/>
          <w:spacing w:val="-4"/>
        </w:rPr>
        <w:t> </w:t>
      </w:r>
      <w:r>
        <w:rPr>
          <w:rFonts w:ascii="Humanst521 BT"/>
          <w:b/>
          <w:spacing w:val="-2"/>
        </w:rPr>
        <w:t>Security</w:t>
      </w:r>
      <w:r>
        <w:rPr>
          <w:rFonts w:ascii="Humanst521 BT"/>
          <w:b/>
          <w:spacing w:val="-4"/>
        </w:rPr>
        <w:t> </w:t>
      </w:r>
      <w:r>
        <w:rPr>
          <w:rFonts w:ascii="Humanst521 BT"/>
          <w:b/>
          <w:spacing w:val="-2"/>
        </w:rPr>
        <w:t>Number</w:t>
      </w:r>
      <w:r>
        <w:rPr>
          <w:rFonts w:ascii="Humanst521 BT"/>
          <w:b/>
          <w:spacing w:val="-4"/>
        </w:rPr>
        <w:t> </w:t>
      </w:r>
      <w:r>
        <w:rPr>
          <w:rFonts w:ascii="Humanst521 BT"/>
          <w:b/>
          <w:spacing w:val="-2"/>
        </w:rPr>
        <w:t>Disclosure:</w:t>
      </w:r>
      <w:r>
        <w:rPr>
          <w:rFonts w:ascii="Humanst521 BT"/>
          <w:b/>
          <w:spacing w:val="-9"/>
        </w:rPr>
        <w:t> </w:t>
      </w:r>
      <w:r>
        <w:rPr>
          <w:spacing w:val="-2"/>
        </w:rPr>
        <w:t>The</w:t>
      </w:r>
      <w:r>
        <w:rPr>
          <w:spacing w:val="-4"/>
        </w:rPr>
        <w:t> </w:t>
      </w:r>
      <w:r>
        <w:rPr>
          <w:spacing w:val="-3"/>
        </w:rPr>
        <w:t>Privacy</w:t>
      </w:r>
      <w:r>
        <w:rPr>
          <w:spacing w:val="-4"/>
        </w:rPr>
        <w:t> </w:t>
      </w:r>
      <w:r>
        <w:rPr>
          <w:spacing w:val="-2"/>
        </w:rPr>
        <w:t>Act</w:t>
      </w:r>
      <w:r>
        <w:rPr>
          <w:spacing w:val="-4"/>
        </w:rPr>
        <w:t> </w:t>
      </w:r>
      <w:r>
        <w:rPr>
          <w:spacing w:val="-2"/>
        </w:rPr>
        <w:t>of</w:t>
      </w:r>
      <w:r>
        <w:rPr>
          <w:spacing w:val="33"/>
        </w:rPr>
        <w:t> </w:t>
      </w:r>
      <w:r>
        <w:rPr>
          <w:spacing w:val="-2"/>
        </w:rPr>
        <w:t>1974</w:t>
      </w:r>
      <w:r>
        <w:rPr>
          <w:spacing w:val="-4"/>
        </w:rPr>
        <w:t> </w:t>
      </w:r>
      <w:r>
        <w:rPr>
          <w:spacing w:val="-2"/>
        </w:rPr>
        <w:t>requires</w:t>
      </w:r>
      <w:r>
        <w:rPr>
          <w:spacing w:val="-4"/>
        </w:rPr>
        <w:t> </w:t>
      </w:r>
      <w:r>
        <w:rPr>
          <w:spacing w:val="-2"/>
        </w:rPr>
        <w:t>that</w:t>
      </w:r>
      <w:r>
        <w:rPr>
          <w:spacing w:val="-4"/>
        </w:rPr>
        <w:t> </w:t>
      </w:r>
      <w:r>
        <w:rPr>
          <w:spacing w:val="-1"/>
        </w:rPr>
        <w:t>we</w:t>
      </w:r>
      <w:r>
        <w:rPr>
          <w:spacing w:val="-4"/>
        </w:rPr>
        <w:t> </w:t>
      </w:r>
      <w:r>
        <w:rPr>
          <w:spacing w:val="-2"/>
        </w:rPr>
        <w:t>furnish</w:t>
      </w:r>
      <w:r>
        <w:rPr>
          <w:spacing w:val="-4"/>
        </w:rPr>
        <w:t> </w:t>
      </w:r>
      <w:r>
        <w:rPr>
          <w:spacing w:val="-2"/>
        </w:rPr>
        <w:t>the</w:t>
      </w:r>
      <w:r>
        <w:rPr>
          <w:spacing w:val="-4"/>
        </w:rPr>
        <w:t> </w:t>
      </w:r>
      <w:r>
        <w:rPr>
          <w:spacing w:val="-2"/>
        </w:rPr>
        <w:t>following</w:t>
      </w:r>
      <w:r>
        <w:rPr>
          <w:spacing w:val="-4"/>
        </w:rPr>
        <w:t> </w:t>
      </w:r>
      <w:r>
        <w:rPr>
          <w:spacing w:val="-2"/>
        </w:rPr>
        <w:t>statement</w:t>
      </w:r>
      <w:r>
        <w:rPr>
          <w:spacing w:val="-4"/>
        </w:rPr>
        <w:t> </w:t>
      </w:r>
      <w:r>
        <w:rPr>
          <w:spacing w:val="-1"/>
        </w:rPr>
        <w:t>to</w:t>
      </w:r>
      <w:r>
        <w:rPr>
          <w:spacing w:val="-4"/>
        </w:rPr>
        <w:t> </w:t>
      </w:r>
      <w:r>
        <w:rPr>
          <w:spacing w:val="-2"/>
        </w:rPr>
        <w:t>you</w:t>
      </w:r>
      <w:r>
        <w:rPr>
          <w:spacing w:val="27"/>
        </w:rPr>
        <w:t> </w:t>
      </w:r>
      <w:r>
        <w:rPr>
          <w:spacing w:val="-2"/>
        </w:rPr>
        <w:t>because</w:t>
      </w:r>
      <w:r>
        <w:rPr>
          <w:spacing w:val="-4"/>
        </w:rPr>
        <w:t> </w:t>
      </w:r>
      <w:r>
        <w:rPr>
          <w:spacing w:val="-2"/>
        </w:rPr>
        <w:t>you</w:t>
      </w:r>
      <w:r>
        <w:rPr>
          <w:spacing w:val="-4"/>
        </w:rPr>
        <w:t> </w:t>
      </w:r>
      <w:r>
        <w:rPr>
          <w:spacing w:val="-2"/>
        </w:rPr>
        <w:t>are</w:t>
      </w:r>
      <w:r>
        <w:rPr>
          <w:spacing w:val="-4"/>
        </w:rPr>
        <w:t> </w:t>
      </w:r>
      <w:r>
        <w:rPr>
          <w:spacing w:val="-2"/>
        </w:rPr>
        <w:t>being</w:t>
      </w:r>
      <w:r>
        <w:rPr>
          <w:spacing w:val="-4"/>
        </w:rPr>
        <w:t> </w:t>
      </w:r>
      <w:r>
        <w:rPr>
          <w:spacing w:val="-2"/>
        </w:rPr>
        <w:t>asked</w:t>
      </w:r>
      <w:r>
        <w:rPr>
          <w:spacing w:val="-4"/>
        </w:rPr>
        <w:t> </w:t>
      </w:r>
      <w:r>
        <w:rPr>
          <w:spacing w:val="-1"/>
        </w:rPr>
        <w:t>to</w:t>
      </w:r>
      <w:r>
        <w:rPr>
          <w:spacing w:val="-4"/>
        </w:rPr>
        <w:t> </w:t>
      </w:r>
      <w:r>
        <w:rPr>
          <w:spacing w:val="-2"/>
        </w:rPr>
        <w:t>provide</w:t>
      </w:r>
      <w:r>
        <w:rPr>
          <w:spacing w:val="-4"/>
        </w:rPr>
        <w:t> </w:t>
      </w:r>
      <w:r>
        <w:rPr>
          <w:spacing w:val="-2"/>
        </w:rPr>
        <w:t>your</w:t>
      </w:r>
      <w:r>
        <w:rPr>
          <w:spacing w:val="-4"/>
        </w:rPr>
        <w:t> </w:t>
      </w:r>
      <w:r>
        <w:rPr>
          <w:spacing w:val="-2"/>
        </w:rPr>
        <w:t>Social</w:t>
      </w:r>
      <w:r>
        <w:rPr>
          <w:spacing w:val="-4"/>
        </w:rPr>
        <w:t> </w:t>
      </w:r>
      <w:r>
        <w:rPr>
          <w:spacing w:val="-2"/>
        </w:rPr>
        <w:t>Security</w:t>
      </w:r>
      <w:r>
        <w:rPr>
          <w:spacing w:val="31"/>
        </w:rPr>
        <w:t> </w:t>
      </w:r>
      <w:r>
        <w:rPr>
          <w:spacing w:val="-2"/>
        </w:rPr>
        <w:t>number</w:t>
      </w:r>
      <w:r>
        <w:rPr>
          <w:spacing w:val="-4"/>
        </w:rPr>
        <w:t> </w:t>
      </w:r>
      <w:r>
        <w:rPr>
          <w:spacing w:val="-1"/>
        </w:rPr>
        <w:t>on</w:t>
      </w:r>
      <w:r>
        <w:rPr>
          <w:spacing w:val="-4"/>
        </w:rPr>
        <w:t> </w:t>
      </w:r>
      <w:r>
        <w:rPr>
          <w:spacing w:val="-2"/>
        </w:rPr>
        <w:t>all</w:t>
      </w:r>
      <w:r>
        <w:rPr>
          <w:spacing w:val="-4"/>
        </w:rPr>
        <w:t> </w:t>
      </w:r>
      <w:r>
        <w:rPr>
          <w:spacing w:val="-2"/>
        </w:rPr>
        <w:t>unemployment</w:t>
      </w:r>
      <w:r>
        <w:rPr>
          <w:spacing w:val="-4"/>
        </w:rPr>
        <w:t> </w:t>
      </w:r>
      <w:r>
        <w:rPr>
          <w:spacing w:val="-2"/>
        </w:rPr>
        <w:t>claim</w:t>
      </w:r>
      <w:r>
        <w:rPr>
          <w:spacing w:val="-4"/>
        </w:rPr>
        <w:t> </w:t>
      </w:r>
      <w:r>
        <w:rPr>
          <w:spacing w:val="-2"/>
        </w:rPr>
        <w:t>forms:</w:t>
      </w:r>
      <w:r>
        <w:rPr/>
      </w:r>
    </w:p>
    <w:p>
      <w:pPr>
        <w:spacing w:line="240" w:lineRule="auto" w:before="2"/>
        <w:rPr>
          <w:rFonts w:ascii="Humanst521 BT" w:hAnsi="Humanst521 BT" w:cs="Humanst521 BT" w:eastAsia="Humanst521 BT"/>
          <w:sz w:val="20"/>
          <w:szCs w:val="20"/>
        </w:rPr>
      </w:pPr>
    </w:p>
    <w:p>
      <w:pPr>
        <w:spacing w:line="252" w:lineRule="auto" w:before="0"/>
        <w:ind w:left="120" w:right="117" w:firstLine="0"/>
        <w:jc w:val="left"/>
        <w:rPr>
          <w:rFonts w:ascii="Humanst521 BT" w:hAnsi="Humanst521 BT" w:cs="Humanst521 BT" w:eastAsia="Humanst521 BT"/>
          <w:sz w:val="20"/>
          <w:szCs w:val="20"/>
        </w:rPr>
      </w:pPr>
      <w:r>
        <w:rPr>
          <w:rFonts w:ascii="Humanst521 BT"/>
          <w:i/>
          <w:spacing w:val="-5"/>
          <w:sz w:val="20"/>
        </w:rPr>
        <w:t>Your</w:t>
      </w:r>
      <w:r>
        <w:rPr>
          <w:rFonts w:ascii="Humanst521 BT"/>
          <w:i/>
          <w:sz w:val="20"/>
        </w:rPr>
        <w:t> Social Security number is solicited under the authority of</w:t>
      </w:r>
      <w:r>
        <w:rPr>
          <w:rFonts w:ascii="Humanst521 BT"/>
          <w:i/>
          <w:spacing w:val="21"/>
          <w:sz w:val="20"/>
        </w:rPr>
        <w:t> </w:t>
      </w:r>
      <w:r>
        <w:rPr>
          <w:rFonts w:ascii="Humanst521 BT"/>
          <w:i/>
          <w:sz w:val="20"/>
        </w:rPr>
        <w:t>the Internal Revenue Code of 1954 (26 U.S.C. 85, 6011(a),</w:t>
      </w:r>
      <w:r>
        <w:rPr>
          <w:rFonts w:ascii="Humanst521 BT"/>
          <w:i/>
          <w:sz w:val="20"/>
        </w:rPr>
        <w:t> 6050(b), and 6109(a). Disclosure of your Social Security number</w:t>
      </w:r>
      <w:r>
        <w:rPr>
          <w:rFonts w:ascii="Humanst521 BT"/>
          <w:i/>
          <w:spacing w:val="-1"/>
          <w:sz w:val="20"/>
        </w:rPr>
        <w:t> </w:t>
      </w:r>
      <w:r>
        <w:rPr>
          <w:rFonts w:ascii="Humanst521 BT"/>
          <w:i/>
          <w:sz w:val="20"/>
        </w:rPr>
        <w:t>for</w:t>
      </w:r>
      <w:r>
        <w:rPr>
          <w:rFonts w:ascii="Humanst521 BT"/>
          <w:i/>
          <w:spacing w:val="-1"/>
          <w:sz w:val="20"/>
        </w:rPr>
        <w:t> </w:t>
      </w:r>
      <w:r>
        <w:rPr>
          <w:rFonts w:ascii="Humanst521 BT"/>
          <w:i/>
          <w:sz w:val="20"/>
        </w:rPr>
        <w:t>this</w:t>
      </w:r>
      <w:r>
        <w:rPr>
          <w:rFonts w:ascii="Humanst521 BT"/>
          <w:i/>
          <w:spacing w:val="-1"/>
          <w:sz w:val="20"/>
        </w:rPr>
        <w:t> </w:t>
      </w:r>
      <w:r>
        <w:rPr>
          <w:rFonts w:ascii="Humanst521 BT"/>
          <w:i/>
          <w:sz w:val="20"/>
        </w:rPr>
        <w:t>purpose</w:t>
      </w:r>
      <w:r>
        <w:rPr>
          <w:rFonts w:ascii="Humanst521 BT"/>
          <w:i/>
          <w:spacing w:val="-1"/>
          <w:sz w:val="20"/>
        </w:rPr>
        <w:t> </w:t>
      </w:r>
      <w:r>
        <w:rPr>
          <w:rFonts w:ascii="Humanst521 BT"/>
          <w:i/>
          <w:sz w:val="20"/>
        </w:rPr>
        <w:t>is</w:t>
      </w:r>
      <w:r>
        <w:rPr>
          <w:rFonts w:ascii="Humanst521 BT"/>
          <w:i/>
          <w:spacing w:val="-1"/>
          <w:sz w:val="20"/>
        </w:rPr>
        <w:t> </w:t>
      </w:r>
      <w:r>
        <w:rPr>
          <w:rFonts w:ascii="Humanst521 BT"/>
          <w:i/>
          <w:spacing w:val="-2"/>
          <w:sz w:val="20"/>
        </w:rPr>
        <w:t>mandatory.</w:t>
      </w:r>
      <w:r>
        <w:rPr>
          <w:rFonts w:ascii="Humanst521 BT"/>
          <w:i/>
          <w:spacing w:val="-1"/>
          <w:sz w:val="20"/>
        </w:rPr>
        <w:t> </w:t>
      </w:r>
      <w:r>
        <w:rPr>
          <w:rFonts w:ascii="Humanst521 BT"/>
          <w:i/>
          <w:sz w:val="20"/>
        </w:rPr>
        <w:t>It</w:t>
      </w:r>
      <w:r>
        <w:rPr>
          <w:rFonts w:ascii="Humanst521 BT"/>
          <w:i/>
          <w:spacing w:val="-1"/>
          <w:sz w:val="20"/>
        </w:rPr>
        <w:t> </w:t>
      </w:r>
      <w:r>
        <w:rPr>
          <w:rFonts w:ascii="Humanst521 BT"/>
          <w:i/>
          <w:sz w:val="20"/>
        </w:rPr>
        <w:t>must</w:t>
      </w:r>
      <w:r>
        <w:rPr>
          <w:rFonts w:ascii="Humanst521 BT"/>
          <w:i/>
          <w:spacing w:val="-1"/>
          <w:sz w:val="20"/>
        </w:rPr>
        <w:t> </w:t>
      </w:r>
      <w:r>
        <w:rPr>
          <w:rFonts w:ascii="Humanst521 BT"/>
          <w:i/>
          <w:sz w:val="20"/>
        </w:rPr>
        <w:t>be</w:t>
      </w:r>
      <w:r>
        <w:rPr>
          <w:rFonts w:ascii="Humanst521 BT"/>
          <w:i/>
          <w:spacing w:val="-1"/>
          <w:sz w:val="20"/>
        </w:rPr>
        <w:t> </w:t>
      </w:r>
      <w:r>
        <w:rPr>
          <w:rFonts w:ascii="Humanst521 BT"/>
          <w:i/>
          <w:sz w:val="20"/>
        </w:rPr>
        <w:t>entered</w:t>
      </w:r>
      <w:r>
        <w:rPr>
          <w:rFonts w:ascii="Humanst521 BT"/>
          <w:i/>
          <w:spacing w:val="-1"/>
          <w:sz w:val="20"/>
        </w:rPr>
        <w:t> </w:t>
      </w:r>
      <w:r>
        <w:rPr>
          <w:rFonts w:ascii="Humanst521 BT"/>
          <w:i/>
          <w:sz w:val="20"/>
        </w:rPr>
        <w:t>on</w:t>
      </w:r>
      <w:r>
        <w:rPr>
          <w:rFonts w:ascii="Humanst521 BT"/>
          <w:i/>
          <w:spacing w:val="-1"/>
          <w:sz w:val="20"/>
        </w:rPr>
        <w:t> </w:t>
      </w:r>
      <w:r>
        <w:rPr>
          <w:rFonts w:ascii="Humanst521 BT"/>
          <w:i/>
          <w:sz w:val="20"/>
        </w:rPr>
        <w:t>the</w:t>
      </w:r>
      <w:r>
        <w:rPr>
          <w:rFonts w:ascii="Humanst521 BT"/>
          <w:i/>
          <w:spacing w:val="22"/>
          <w:sz w:val="20"/>
        </w:rPr>
        <w:t> </w:t>
      </w:r>
      <w:r>
        <w:rPr>
          <w:rFonts w:ascii="Humanst521 BT"/>
          <w:i/>
          <w:sz w:val="20"/>
        </w:rPr>
        <w:t>forms that you submit to claim unemployment compensation.</w:t>
      </w:r>
      <w:r>
        <w:rPr>
          <w:rFonts w:ascii="Humanst521 BT"/>
          <w:sz w:val="20"/>
        </w:rPr>
      </w:r>
    </w:p>
    <w:p>
      <w:pPr>
        <w:spacing w:line="240" w:lineRule="auto" w:before="0"/>
        <w:rPr>
          <w:rFonts w:ascii="Humanst521 BT" w:hAnsi="Humanst521 BT" w:cs="Humanst521 BT" w:eastAsia="Humanst521 BT"/>
          <w:i/>
          <w:sz w:val="20"/>
          <w:szCs w:val="20"/>
        </w:rPr>
      </w:pPr>
    </w:p>
    <w:p>
      <w:pPr>
        <w:spacing w:line="251" w:lineRule="auto" w:before="0"/>
        <w:ind w:left="120" w:right="273" w:firstLine="0"/>
        <w:jc w:val="left"/>
        <w:rPr>
          <w:rFonts w:ascii="Humanst521 BT" w:hAnsi="Humanst521 BT" w:cs="Humanst521 BT" w:eastAsia="Humanst521 BT"/>
          <w:sz w:val="20"/>
          <w:szCs w:val="20"/>
        </w:rPr>
      </w:pPr>
      <w:r>
        <w:rPr>
          <w:rFonts w:ascii="Humanst521 BT"/>
          <w:b/>
          <w:sz w:val="20"/>
        </w:rPr>
        <w:t>Federal-State Unemployment Compensation </w:t>
      </w:r>
      <w:r>
        <w:rPr>
          <w:rFonts w:ascii="Humanst521 BT"/>
          <w:b/>
          <w:spacing w:val="-1"/>
          <w:sz w:val="20"/>
        </w:rPr>
        <w:t>Program</w:t>
      </w:r>
      <w:r>
        <w:rPr>
          <w:rFonts w:ascii="Humanst521 BT"/>
          <w:b/>
          <w:sz w:val="20"/>
        </w:rPr>
        <w:t> (UC): Confidentiality and Disclosure of</w:t>
      </w:r>
      <w:r>
        <w:rPr>
          <w:rFonts w:ascii="Humanst521 BT"/>
          <w:b/>
          <w:spacing w:val="23"/>
          <w:sz w:val="20"/>
        </w:rPr>
        <w:t> </w:t>
      </w:r>
      <w:r>
        <w:rPr>
          <w:rFonts w:ascii="Humanst521 BT"/>
          <w:b/>
          <w:sz w:val="20"/>
        </w:rPr>
        <w:t>State UC Information (20 CFR, </w:t>
      </w:r>
      <w:r>
        <w:rPr>
          <w:rFonts w:ascii="Humanst521 BT"/>
          <w:b/>
          <w:spacing w:val="-2"/>
          <w:sz w:val="20"/>
        </w:rPr>
        <w:t>Part</w:t>
      </w:r>
      <w:r>
        <w:rPr>
          <w:rFonts w:ascii="Humanst521 BT"/>
          <w:b/>
          <w:sz w:val="20"/>
        </w:rPr>
        <w:t> 603.11): </w:t>
      </w:r>
      <w:r>
        <w:rPr>
          <w:rFonts w:ascii="Humanst521 BT"/>
          <w:sz w:val="20"/>
        </w:rPr>
        <w:t>At the</w:t>
      </w:r>
      <w:r>
        <w:rPr>
          <w:rFonts w:ascii="Humanst521 BT"/>
          <w:spacing w:val="23"/>
          <w:sz w:val="20"/>
        </w:rPr>
        <w:t> </w:t>
      </w:r>
      <w:r>
        <w:rPr>
          <w:rFonts w:ascii="Humanst521 BT"/>
          <w:sz w:val="20"/>
        </w:rPr>
        <w:t>time you </w:t>
      </w:r>
      <w:r>
        <w:rPr>
          <w:rFonts w:ascii="Humanst521 BT"/>
          <w:spacing w:val="-3"/>
          <w:sz w:val="20"/>
        </w:rPr>
        <w:t>apply,</w:t>
      </w:r>
      <w:r>
        <w:rPr>
          <w:rFonts w:ascii="Humanst521 BT"/>
          <w:sz w:val="20"/>
        </w:rPr>
        <w:t> and periodically </w:t>
      </w:r>
      <w:r>
        <w:rPr>
          <w:rFonts w:ascii="Humanst521 BT"/>
          <w:spacing w:val="-2"/>
          <w:sz w:val="20"/>
        </w:rPr>
        <w:t>thereafter,</w:t>
      </w:r>
      <w:r>
        <w:rPr>
          <w:rFonts w:ascii="Humanst521 BT"/>
          <w:sz w:val="20"/>
        </w:rPr>
        <w:t> confidential UC</w:t>
      </w:r>
      <w:r>
        <w:rPr>
          <w:rFonts w:ascii="Humanst521 BT"/>
          <w:spacing w:val="21"/>
          <w:sz w:val="20"/>
        </w:rPr>
        <w:t> </w:t>
      </w:r>
      <w:r>
        <w:rPr>
          <w:rFonts w:ascii="Humanst521 BT"/>
          <w:sz w:val="20"/>
        </w:rPr>
        <w:t>information relating to you may be requested and used for</w:t>
      </w:r>
      <w:r>
        <w:rPr>
          <w:rFonts w:ascii="Humanst521 BT"/>
          <w:sz w:val="20"/>
        </w:rPr>
        <w:t> other governmental purposes, including but not limited to,</w:t>
      </w:r>
    </w:p>
    <w:p>
      <w:pPr>
        <w:pStyle w:val="BodyText"/>
        <w:spacing w:line="240" w:lineRule="auto"/>
        <w:ind w:right="0"/>
        <w:jc w:val="left"/>
      </w:pPr>
      <w:r>
        <w:rPr/>
        <w:t>verification of eligibility under other governmental programs.</w:t>
      </w:r>
    </w:p>
    <w:p>
      <w:pPr>
        <w:spacing w:after="0" w:line="240" w:lineRule="auto"/>
        <w:jc w:val="left"/>
        <w:sectPr>
          <w:headerReference w:type="even" r:id="rId23"/>
          <w:pgSz w:w="12240" w:h="15840"/>
          <w:pgMar w:header="0" w:footer="525" w:top="640" w:bottom="720" w:left="960" w:right="960"/>
          <w:cols w:num="2" w:equalWidth="0">
            <w:col w:w="4956" w:space="228"/>
            <w:col w:w="5136"/>
          </w:cols>
        </w:sectPr>
      </w:pPr>
    </w:p>
    <w:p>
      <w:pPr>
        <w:pStyle w:val="Heading2"/>
        <w:spacing w:line="240" w:lineRule="auto" w:before="44"/>
        <w:ind w:right="115"/>
        <w:jc w:val="left"/>
        <w:rPr>
          <w:b w:val="0"/>
          <w:bCs w:val="0"/>
        </w:rPr>
      </w:pPr>
      <w:r>
        <w:rPr/>
        <w:t>Information and Forms That Will Be Mailed to </w:t>
      </w:r>
      <w:r>
        <w:rPr>
          <w:spacing w:val="-32"/>
        </w:rPr>
        <w:t>Y</w:t>
      </w:r>
      <w:r>
        <w:rPr/>
        <w:t>ou</w:t>
      </w:r>
      <w:r>
        <w:rPr>
          <w:b w:val="0"/>
        </w:rPr>
      </w:r>
    </w:p>
    <w:p>
      <w:pPr>
        <w:pStyle w:val="BodyText"/>
        <w:spacing w:line="251" w:lineRule="auto" w:before="232"/>
        <w:ind w:right="107"/>
        <w:jc w:val="left"/>
      </w:pPr>
      <w:r>
        <w:rPr>
          <w:spacing w:val="-4"/>
        </w:rPr>
        <w:t>Within</w:t>
      </w:r>
      <w:r>
        <w:rPr>
          <w:spacing w:val="-8"/>
        </w:rPr>
        <w:t> </w:t>
      </w:r>
      <w:r>
        <w:rPr/>
        <w:t>a</w:t>
      </w:r>
      <w:r>
        <w:rPr>
          <w:spacing w:val="-8"/>
        </w:rPr>
        <w:t> </w:t>
      </w:r>
      <w:r>
        <w:rPr>
          <w:spacing w:val="-3"/>
        </w:rPr>
        <w:t>few</w:t>
      </w:r>
      <w:r>
        <w:rPr>
          <w:spacing w:val="-8"/>
        </w:rPr>
        <w:t> </w:t>
      </w:r>
      <w:r>
        <w:rPr>
          <w:spacing w:val="-3"/>
        </w:rPr>
        <w:t>days</w:t>
      </w:r>
      <w:r>
        <w:rPr>
          <w:spacing w:val="-8"/>
        </w:rPr>
        <w:t> </w:t>
      </w:r>
      <w:r>
        <w:rPr>
          <w:spacing w:val="-4"/>
        </w:rPr>
        <w:t>after</w:t>
      </w:r>
      <w:r>
        <w:rPr>
          <w:spacing w:val="-8"/>
        </w:rPr>
        <w:t> </w:t>
      </w:r>
      <w:r>
        <w:rPr>
          <w:spacing w:val="-3"/>
        </w:rPr>
        <w:t>you</w:t>
      </w:r>
      <w:r>
        <w:rPr>
          <w:spacing w:val="-8"/>
        </w:rPr>
        <w:t> </w:t>
      </w:r>
      <w:r>
        <w:rPr>
          <w:spacing w:val="-3"/>
        </w:rPr>
        <w:t>have</w:t>
      </w:r>
      <w:r>
        <w:rPr>
          <w:spacing w:val="-8"/>
        </w:rPr>
        <w:t> </w:t>
      </w:r>
      <w:r>
        <w:rPr>
          <w:spacing w:val="-4"/>
        </w:rPr>
        <w:t>filed</w:t>
      </w:r>
      <w:r>
        <w:rPr>
          <w:spacing w:val="-8"/>
        </w:rPr>
        <w:t> </w:t>
      </w:r>
      <w:r>
        <w:rPr>
          <w:spacing w:val="-3"/>
        </w:rPr>
        <w:t>your</w:t>
      </w:r>
      <w:r>
        <w:rPr>
          <w:spacing w:val="-8"/>
        </w:rPr>
        <w:t> </w:t>
      </w:r>
      <w:r>
        <w:rPr>
          <w:spacing w:val="-4"/>
        </w:rPr>
        <w:t>unemployment</w:t>
      </w:r>
      <w:r>
        <w:rPr>
          <w:spacing w:val="26"/>
        </w:rPr>
        <w:t> </w:t>
      </w:r>
      <w:r>
        <w:rPr/>
        <w:t>claim you will receive several items by mail:</w:t>
      </w:r>
    </w:p>
    <w:p>
      <w:pPr>
        <w:spacing w:line="240" w:lineRule="auto" w:before="0"/>
        <w:rPr>
          <w:rFonts w:ascii="Humanst521 BT" w:hAnsi="Humanst521 BT" w:cs="Humanst521 BT" w:eastAsia="Humanst521 BT"/>
          <w:sz w:val="20"/>
          <w:szCs w:val="20"/>
        </w:rPr>
      </w:pPr>
    </w:p>
    <w:p>
      <w:pPr>
        <w:pStyle w:val="BodyText"/>
        <w:numPr>
          <w:ilvl w:val="0"/>
          <w:numId w:val="10"/>
        </w:numPr>
        <w:tabs>
          <w:tab w:pos="480" w:val="left" w:leader="none"/>
        </w:tabs>
        <w:spacing w:line="251" w:lineRule="auto" w:before="0" w:after="0"/>
        <w:ind w:left="120" w:right="47" w:firstLine="0"/>
        <w:jc w:val="left"/>
      </w:pPr>
      <w:r>
        <w:rPr>
          <w:rFonts w:ascii="Humanst521 BT" w:hAnsi="Humanst521 BT" w:cs="Humanst521 BT" w:eastAsia="Humanst521 BT"/>
          <w:b/>
          <w:bCs/>
        </w:rPr>
        <w:t>Monetary Determination: </w:t>
      </w:r>
      <w:r>
        <w:rPr/>
        <w:t>This is called a</w:t>
      </w:r>
      <w:r>
        <w:rPr/>
        <w:t> “Determination of Insured Status.” It will show all the employers and wages used to determine how much you will receive in unemployment benefits if you are eligible. Call your UC Claims Center </w:t>
      </w:r>
      <w:r>
        <w:rPr>
          <w:rFonts w:ascii="Humanst521 BT" w:hAnsi="Humanst521 BT" w:cs="Humanst521 BT" w:eastAsia="Humanst521 BT"/>
          <w:b/>
          <w:bCs/>
        </w:rPr>
        <w:t>immediately</w:t>
      </w:r>
      <w:r>
        <w:rPr>
          <w:rFonts w:ascii="Humanst521 BT" w:hAnsi="Humanst521 BT" w:cs="Humanst521 BT" w:eastAsia="Humanst521 BT"/>
          <w:b/>
          <w:bCs/>
          <w:spacing w:val="-5"/>
        </w:rPr>
        <w:t> </w:t>
      </w:r>
      <w:r>
        <w:rPr/>
        <w:t>if you see any errors</w:t>
      </w:r>
      <w:r>
        <w:rPr/>
        <w:t> on this form. The form includes the following information:</w:t>
      </w:r>
    </w:p>
    <w:p>
      <w:pPr>
        <w:spacing w:line="240" w:lineRule="auto" w:before="12"/>
        <w:rPr>
          <w:rFonts w:ascii="Humanst521 BT" w:hAnsi="Humanst521 BT" w:cs="Humanst521 BT" w:eastAsia="Humanst521 BT"/>
          <w:sz w:val="20"/>
          <w:szCs w:val="20"/>
        </w:rPr>
      </w:pPr>
    </w:p>
    <w:p>
      <w:pPr>
        <w:numPr>
          <w:ilvl w:val="1"/>
          <w:numId w:val="10"/>
        </w:numPr>
        <w:tabs>
          <w:tab w:pos="840" w:val="left" w:leader="none"/>
        </w:tabs>
        <w:spacing w:line="250" w:lineRule="auto" w:before="0"/>
        <w:ind w:left="840" w:right="0" w:hanging="360"/>
        <w:jc w:val="left"/>
        <w:rPr>
          <w:rFonts w:ascii="Humanst521 BT" w:hAnsi="Humanst521 BT" w:cs="Humanst521 BT" w:eastAsia="Humanst521 BT"/>
          <w:sz w:val="20"/>
          <w:szCs w:val="20"/>
        </w:rPr>
      </w:pPr>
      <w:r>
        <w:rPr>
          <w:rFonts w:ascii="Humanst521 BT"/>
          <w:sz w:val="20"/>
        </w:rPr>
        <w:t>The</w:t>
      </w:r>
      <w:r>
        <w:rPr>
          <w:rFonts w:ascii="Humanst521 BT"/>
          <w:spacing w:val="-1"/>
          <w:sz w:val="20"/>
        </w:rPr>
        <w:t> </w:t>
      </w:r>
      <w:r>
        <w:rPr>
          <w:rFonts w:ascii="Humanst521 BT"/>
          <w:sz w:val="20"/>
        </w:rPr>
        <w:t>date</w:t>
      </w:r>
      <w:r>
        <w:rPr>
          <w:rFonts w:ascii="Humanst521 BT"/>
          <w:spacing w:val="-1"/>
          <w:sz w:val="20"/>
        </w:rPr>
        <w:t> </w:t>
      </w:r>
      <w:r>
        <w:rPr>
          <w:rFonts w:ascii="Humanst521 BT"/>
          <w:sz w:val="20"/>
        </w:rPr>
        <w:t>your</w:t>
      </w:r>
      <w:r>
        <w:rPr>
          <w:rFonts w:ascii="Humanst521 BT"/>
          <w:spacing w:val="-1"/>
          <w:sz w:val="20"/>
        </w:rPr>
        <w:t> </w:t>
      </w:r>
      <w:r>
        <w:rPr>
          <w:rFonts w:ascii="Humanst521 BT"/>
          <w:sz w:val="20"/>
        </w:rPr>
        <w:t>claim</w:t>
      </w:r>
      <w:r>
        <w:rPr>
          <w:rFonts w:ascii="Humanst521 BT"/>
          <w:spacing w:val="-1"/>
          <w:sz w:val="20"/>
        </w:rPr>
        <w:t> </w:t>
      </w:r>
      <w:r>
        <w:rPr>
          <w:rFonts w:ascii="Humanst521 BT"/>
          <w:sz w:val="20"/>
        </w:rPr>
        <w:t>becomes</w:t>
      </w:r>
      <w:r>
        <w:rPr>
          <w:rFonts w:ascii="Humanst521 BT"/>
          <w:spacing w:val="-1"/>
          <w:sz w:val="20"/>
        </w:rPr>
        <w:t> </w:t>
      </w:r>
      <w:r>
        <w:rPr>
          <w:rFonts w:ascii="Humanst521 BT"/>
          <w:sz w:val="20"/>
        </w:rPr>
        <w:t>effective</w:t>
      </w:r>
      <w:r>
        <w:rPr>
          <w:rFonts w:ascii="Humanst521 BT"/>
          <w:spacing w:val="-1"/>
          <w:sz w:val="20"/>
        </w:rPr>
        <w:t> </w:t>
      </w:r>
      <w:r>
        <w:rPr>
          <w:rFonts w:ascii="Humanst521 BT"/>
          <w:sz w:val="20"/>
        </w:rPr>
        <w:t>and</w:t>
      </w:r>
      <w:r>
        <w:rPr>
          <w:rFonts w:ascii="Humanst521 BT"/>
          <w:spacing w:val="-1"/>
          <w:sz w:val="20"/>
        </w:rPr>
        <w:t> </w:t>
      </w:r>
      <w:r>
        <w:rPr>
          <w:rFonts w:ascii="Humanst521 BT"/>
          <w:sz w:val="20"/>
        </w:rPr>
        <w:t>the</w:t>
      </w:r>
      <w:r>
        <w:rPr>
          <w:rFonts w:ascii="Humanst521 BT"/>
          <w:spacing w:val="-1"/>
          <w:sz w:val="20"/>
        </w:rPr>
        <w:t> </w:t>
      </w:r>
      <w:r>
        <w:rPr>
          <w:rFonts w:ascii="Humanst521 BT"/>
          <w:sz w:val="20"/>
        </w:rPr>
        <w:t>date</w:t>
      </w:r>
      <w:r>
        <w:rPr>
          <w:rFonts w:ascii="Humanst521 BT"/>
          <w:sz w:val="20"/>
        </w:rPr>
        <w:t> your </w:t>
      </w:r>
      <w:r>
        <w:rPr>
          <w:rFonts w:ascii="Humanst521 BT"/>
          <w:b/>
          <w:sz w:val="20"/>
        </w:rPr>
        <w:t>benefit year end</w:t>
      </w:r>
      <w:r>
        <w:rPr>
          <w:rFonts w:ascii="Humanst521 BT"/>
          <w:b/>
          <w:spacing w:val="-5"/>
          <w:sz w:val="20"/>
        </w:rPr>
        <w:t> </w:t>
      </w:r>
      <w:r>
        <w:rPr>
          <w:rFonts w:ascii="Humanst521 BT"/>
          <w:spacing w:val="-1"/>
          <w:sz w:val="20"/>
        </w:rPr>
        <w:t>(BYE).</w:t>
      </w:r>
    </w:p>
    <w:p>
      <w:pPr>
        <w:pStyle w:val="BodyText"/>
        <w:numPr>
          <w:ilvl w:val="1"/>
          <w:numId w:val="10"/>
        </w:numPr>
        <w:tabs>
          <w:tab w:pos="840" w:val="left" w:leader="none"/>
        </w:tabs>
        <w:spacing w:line="250" w:lineRule="auto" w:before="1" w:after="0"/>
        <w:ind w:left="840" w:right="198" w:hanging="360"/>
        <w:jc w:val="left"/>
        <w:rPr>
          <w:rFonts w:ascii="Humanst521 BT" w:hAnsi="Humanst521 BT" w:cs="Humanst521 BT" w:eastAsia="Humanst521 BT"/>
        </w:rPr>
      </w:pPr>
      <w:r>
        <w:rPr/>
        <w:t>The calendar quarters used to determine your entitlement to benefits. These quarters are called your </w:t>
      </w:r>
      <w:r>
        <w:rPr>
          <w:rFonts w:ascii="Humanst521 BT"/>
          <w:b/>
        </w:rPr>
        <w:t>base period.</w:t>
      </w:r>
      <w:r>
        <w:rPr>
          <w:rFonts w:ascii="Humanst521 BT"/>
        </w:rPr>
      </w:r>
    </w:p>
    <w:p>
      <w:pPr>
        <w:numPr>
          <w:ilvl w:val="1"/>
          <w:numId w:val="10"/>
        </w:numPr>
        <w:tabs>
          <w:tab w:pos="840" w:val="left" w:leader="none"/>
        </w:tabs>
        <w:spacing w:line="239" w:lineRule="exact" w:before="0"/>
        <w:ind w:left="840" w:right="452" w:hanging="360"/>
        <w:jc w:val="left"/>
        <w:rPr>
          <w:rFonts w:ascii="Humanst521 BT" w:hAnsi="Humanst521 BT" w:cs="Humanst521 BT" w:eastAsia="Humanst521 BT"/>
          <w:sz w:val="20"/>
          <w:szCs w:val="20"/>
        </w:rPr>
      </w:pPr>
      <w:r>
        <w:rPr>
          <w:rFonts w:ascii="Humanst521 BT"/>
          <w:spacing w:val="-6"/>
          <w:sz w:val="20"/>
        </w:rPr>
        <w:t>Your</w:t>
      </w:r>
      <w:r>
        <w:rPr>
          <w:rFonts w:ascii="Humanst521 BT"/>
          <w:sz w:val="20"/>
        </w:rPr>
        <w:t> </w:t>
      </w:r>
      <w:r>
        <w:rPr>
          <w:rFonts w:ascii="Humanst521 BT"/>
          <w:b/>
          <w:sz w:val="20"/>
        </w:rPr>
        <w:t>weekly benefit amount</w:t>
      </w:r>
      <w:r>
        <w:rPr>
          <w:rFonts w:ascii="Humanst521 BT"/>
          <w:b/>
          <w:spacing w:val="-5"/>
          <w:sz w:val="20"/>
        </w:rPr>
        <w:t> </w:t>
      </w:r>
      <w:r>
        <w:rPr>
          <w:rFonts w:ascii="Humanst521 BT"/>
          <w:sz w:val="20"/>
        </w:rPr>
        <w:t>(WBA).</w:t>
      </w:r>
    </w:p>
    <w:p>
      <w:pPr>
        <w:pStyle w:val="BodyText"/>
        <w:numPr>
          <w:ilvl w:val="1"/>
          <w:numId w:val="10"/>
        </w:numPr>
        <w:tabs>
          <w:tab w:pos="840" w:val="left" w:leader="none"/>
        </w:tabs>
        <w:spacing w:line="251" w:lineRule="auto" w:before="10" w:after="0"/>
        <w:ind w:left="840" w:right="397" w:hanging="360"/>
        <w:jc w:val="both"/>
      </w:pPr>
      <w:r>
        <w:rPr>
          <w:spacing w:val="-6"/>
        </w:rPr>
        <w:t>Your</w:t>
      </w:r>
      <w:r>
        <w:rPr/>
        <w:t> </w:t>
      </w:r>
      <w:r>
        <w:rPr>
          <w:rFonts w:ascii="Humanst521 BT"/>
          <w:b/>
        </w:rPr>
        <w:t>maximum benefit amount</w:t>
      </w:r>
      <w:r>
        <w:rPr>
          <w:rFonts w:ascii="Humanst521 BT"/>
          <w:b/>
          <w:spacing w:val="-5"/>
        </w:rPr>
        <w:t> </w:t>
      </w:r>
      <w:r>
        <w:rPr/>
        <w:t>(MBA). This</w:t>
      </w:r>
      <w:r>
        <w:rPr>
          <w:spacing w:val="21"/>
        </w:rPr>
        <w:t> </w:t>
      </w:r>
      <w:r>
        <w:rPr/>
        <w:t>is the total amount of regular benefits you may</w:t>
      </w:r>
      <w:r>
        <w:rPr/>
        <w:t> receive in your benefit </w:t>
      </w:r>
      <w:r>
        <w:rPr>
          <w:spacing w:val="-5"/>
        </w:rPr>
        <w:t>year.</w:t>
      </w:r>
    </w:p>
    <w:p>
      <w:pPr>
        <w:spacing w:line="240" w:lineRule="auto" w:before="10"/>
        <w:rPr>
          <w:rFonts w:ascii="Humanst521 BT" w:hAnsi="Humanst521 BT" w:cs="Humanst521 BT" w:eastAsia="Humanst521 BT"/>
          <w:sz w:val="20"/>
          <w:szCs w:val="20"/>
        </w:rPr>
      </w:pPr>
    </w:p>
    <w:p>
      <w:pPr>
        <w:spacing w:line="250" w:lineRule="auto" w:before="0"/>
        <w:ind w:left="120" w:right="19" w:firstLine="0"/>
        <w:jc w:val="left"/>
        <w:rPr>
          <w:rFonts w:ascii="Humanst521 BT" w:hAnsi="Humanst521 BT" w:cs="Humanst521 BT" w:eastAsia="Humanst521 BT"/>
          <w:sz w:val="20"/>
          <w:szCs w:val="20"/>
        </w:rPr>
      </w:pPr>
      <w:r>
        <w:rPr>
          <w:rFonts w:ascii="Humanst521 BT"/>
          <w:sz w:val="20"/>
        </w:rPr>
        <w:t>1A.</w:t>
      </w:r>
      <w:r>
        <w:rPr>
          <w:rFonts w:ascii="Humanst521 BT"/>
          <w:spacing w:val="33"/>
          <w:sz w:val="20"/>
        </w:rPr>
        <w:t> </w:t>
      </w:r>
      <w:r>
        <w:rPr>
          <w:rFonts w:ascii="Humanst521 BT"/>
          <w:b/>
          <w:sz w:val="20"/>
        </w:rPr>
        <w:t>Form </w:t>
      </w:r>
      <w:r>
        <w:rPr>
          <w:rFonts w:ascii="Humanst521 BT"/>
          <w:b/>
          <w:spacing w:val="-12"/>
          <w:sz w:val="20"/>
        </w:rPr>
        <w:t>W</w:t>
      </w:r>
      <w:r>
        <w:rPr>
          <w:rFonts w:ascii="Humanst521 BT"/>
          <w:b/>
          <w:sz w:val="20"/>
        </w:rPr>
        <w:t>-4</w:t>
      </w:r>
      <w:r>
        <w:rPr>
          <w:rFonts w:ascii="Humanst521 BT"/>
          <w:b/>
          <w:spacing w:val="-30"/>
          <w:sz w:val="20"/>
        </w:rPr>
        <w:t>V</w:t>
      </w:r>
      <w:r>
        <w:rPr>
          <w:rFonts w:ascii="Humanst521 BT"/>
          <w:b/>
          <w:sz w:val="20"/>
        </w:rPr>
        <w:t>, Withholding Certificate for </w:t>
      </w:r>
      <w:r>
        <w:rPr>
          <w:rFonts w:ascii="Humanst521 BT"/>
          <w:b/>
          <w:spacing w:val="-20"/>
          <w:sz w:val="20"/>
        </w:rPr>
        <w:t>V</w:t>
      </w:r>
      <w:r>
        <w:rPr>
          <w:rFonts w:ascii="Humanst521 BT"/>
          <w:b/>
          <w:sz w:val="20"/>
        </w:rPr>
        <w:t>oluntary</w:t>
      </w:r>
      <w:r>
        <w:rPr>
          <w:rFonts w:ascii="Humanst521 BT"/>
          <w:b/>
          <w:sz w:val="20"/>
        </w:rPr>
        <w:t> Withholding of </w:t>
      </w:r>
      <w:r>
        <w:rPr>
          <w:rFonts w:ascii="Humanst521 BT"/>
          <w:b/>
          <w:spacing w:val="-32"/>
          <w:sz w:val="20"/>
        </w:rPr>
        <w:t>T</w:t>
      </w:r>
      <w:r>
        <w:rPr>
          <w:rFonts w:ascii="Humanst521 BT"/>
          <w:b/>
          <w:sz w:val="20"/>
        </w:rPr>
        <w:t>a</w:t>
      </w:r>
      <w:r>
        <w:rPr>
          <w:rFonts w:ascii="Humanst521 BT"/>
          <w:b/>
          <w:spacing w:val="-4"/>
          <w:sz w:val="20"/>
        </w:rPr>
        <w:t>x</w:t>
      </w:r>
      <w:r>
        <w:rPr>
          <w:rFonts w:ascii="Humanst521 BT"/>
          <w:b/>
          <w:sz w:val="20"/>
        </w:rPr>
        <w:t>es </w:t>
      </w:r>
      <w:r>
        <w:rPr>
          <w:rFonts w:ascii="Humanst521 BT"/>
          <w:b/>
          <w:spacing w:val="-4"/>
          <w:sz w:val="20"/>
        </w:rPr>
        <w:t>F</w:t>
      </w:r>
      <w:r>
        <w:rPr>
          <w:rFonts w:ascii="Humanst521 BT"/>
          <w:b/>
          <w:sz w:val="20"/>
        </w:rPr>
        <w:t>rom </w:t>
      </w:r>
      <w:r>
        <w:rPr>
          <w:rFonts w:ascii="Humanst521 BT"/>
          <w:b/>
          <w:spacing w:val="-23"/>
          <w:sz w:val="20"/>
        </w:rPr>
        <w:t>Y</w:t>
      </w:r>
      <w:r>
        <w:rPr>
          <w:rFonts w:ascii="Humanst521 BT"/>
          <w:b/>
          <w:sz w:val="20"/>
        </w:rPr>
        <w:t>our Unemployment</w:t>
      </w:r>
      <w:r>
        <w:rPr>
          <w:rFonts w:ascii="Humanst521 BT"/>
          <w:b/>
          <w:sz w:val="20"/>
        </w:rPr>
        <w:t> Compensation </w:t>
      </w:r>
      <w:r>
        <w:rPr>
          <w:rFonts w:ascii="Humanst521 BT"/>
          <w:i/>
          <w:sz w:val="20"/>
        </w:rPr>
        <w:t>(this is located on the bottom portion of</w:t>
      </w:r>
      <w:r>
        <w:rPr>
          <w:rFonts w:ascii="Humanst521 BT"/>
          <w:sz w:val="20"/>
        </w:rPr>
      </w:r>
    </w:p>
    <w:p>
      <w:pPr>
        <w:spacing w:line="250" w:lineRule="auto" w:before="1"/>
        <w:ind w:left="120" w:right="107" w:firstLine="0"/>
        <w:jc w:val="left"/>
        <w:rPr>
          <w:rFonts w:ascii="Humanst521 BT" w:hAnsi="Humanst521 BT" w:cs="Humanst521 BT" w:eastAsia="Humanst521 BT"/>
          <w:sz w:val="20"/>
          <w:szCs w:val="20"/>
        </w:rPr>
      </w:pPr>
      <w:r>
        <w:rPr>
          <w:rFonts w:ascii="Humanst521 BT"/>
          <w:i/>
          <w:sz w:val="20"/>
        </w:rPr>
        <w:t>your monetary determination):</w:t>
      </w:r>
      <w:r>
        <w:rPr>
          <w:rFonts w:ascii="Humanst521 BT"/>
          <w:i/>
          <w:spacing w:val="4"/>
          <w:sz w:val="20"/>
        </w:rPr>
        <w:t> </w:t>
      </w:r>
      <w:r>
        <w:rPr>
          <w:rFonts w:ascii="Humanst521 BT"/>
          <w:sz w:val="20"/>
        </w:rPr>
        <w:t>Unemployment Insurance</w:t>
      </w:r>
      <w:r>
        <w:rPr>
          <w:rFonts w:ascii="Humanst521 BT"/>
          <w:sz w:val="20"/>
        </w:rPr>
        <w:t> payments </w:t>
      </w:r>
      <w:r>
        <w:rPr>
          <w:rFonts w:ascii="Humanst521 BT"/>
          <w:b/>
          <w:sz w:val="20"/>
        </w:rPr>
        <w:t>are taxable</w:t>
      </w:r>
      <w:r>
        <w:rPr>
          <w:rFonts w:ascii="Humanst521 BT"/>
          <w:b/>
          <w:spacing w:val="-5"/>
          <w:sz w:val="20"/>
        </w:rPr>
        <w:t> </w:t>
      </w:r>
      <w:r>
        <w:rPr>
          <w:rFonts w:ascii="Humanst521 BT"/>
          <w:sz w:val="20"/>
        </w:rPr>
        <w:t>for both Federal and State income</w:t>
      </w:r>
      <w:r>
        <w:rPr>
          <w:rFonts w:ascii="Humanst521 BT"/>
          <w:sz w:val="20"/>
        </w:rPr>
        <w:t> tax purposes. If you would like to have taxes taken out</w:t>
      </w:r>
    </w:p>
    <w:p>
      <w:pPr>
        <w:pStyle w:val="BodyText"/>
        <w:spacing w:line="251" w:lineRule="auto"/>
        <w:ind w:right="107"/>
        <w:jc w:val="left"/>
      </w:pPr>
      <w:r>
        <w:rPr/>
        <w:t>of your weekly unemployment payment, complete this form and return it to the address on the form. If taxes are not withheld, you would pay your income taxes on your unemployment benefits when you file your tax return.</w:t>
      </w:r>
    </w:p>
    <w:p>
      <w:pPr>
        <w:spacing w:line="250" w:lineRule="auto" w:before="0"/>
        <w:ind w:left="120" w:right="199" w:firstLine="0"/>
        <w:jc w:val="left"/>
        <w:rPr>
          <w:rFonts w:ascii="Humanst521 BT" w:hAnsi="Humanst521 BT" w:cs="Humanst521 BT" w:eastAsia="Humanst521 BT"/>
          <w:sz w:val="20"/>
          <w:szCs w:val="20"/>
        </w:rPr>
      </w:pPr>
      <w:r>
        <w:rPr>
          <w:rFonts w:ascii="Humanst521 BT"/>
          <w:spacing w:val="-2"/>
          <w:sz w:val="20"/>
        </w:rPr>
        <w:t>Voluntary</w:t>
      </w:r>
      <w:r>
        <w:rPr>
          <w:rFonts w:ascii="Humanst521 BT"/>
          <w:sz w:val="20"/>
        </w:rPr>
        <w:t> withholding rates on UC benefits are fixed at 10</w:t>
      </w:r>
      <w:r>
        <w:rPr>
          <w:rFonts w:ascii="Humanst521 BT"/>
          <w:spacing w:val="26"/>
          <w:sz w:val="20"/>
        </w:rPr>
        <w:t> </w:t>
      </w:r>
      <w:r>
        <w:rPr>
          <w:rFonts w:ascii="Humanst521 BT"/>
          <w:sz w:val="20"/>
        </w:rPr>
        <w:t>percent Federal and 5 percent State. </w:t>
      </w:r>
      <w:r>
        <w:rPr>
          <w:rFonts w:ascii="Humanst521 BT"/>
          <w:b/>
          <w:sz w:val="20"/>
        </w:rPr>
        <w:t>Note: If you had</w:t>
      </w:r>
      <w:r>
        <w:rPr>
          <w:rFonts w:ascii="Humanst521 BT"/>
          <w:b/>
          <w:sz w:val="20"/>
        </w:rPr>
        <w:t> unemployment </w:t>
      </w:r>
      <w:r>
        <w:rPr>
          <w:rFonts w:ascii="Humanst521 BT"/>
          <w:b/>
          <w:spacing w:val="-1"/>
          <w:sz w:val="20"/>
        </w:rPr>
        <w:t>taxes</w:t>
      </w:r>
      <w:r>
        <w:rPr>
          <w:rFonts w:ascii="Humanst521 BT"/>
          <w:b/>
          <w:sz w:val="20"/>
        </w:rPr>
        <w:t> withheld in a previous benefit</w:t>
      </w:r>
      <w:r>
        <w:rPr>
          <w:rFonts w:ascii="Humanst521 BT"/>
          <w:b/>
          <w:spacing w:val="21"/>
          <w:sz w:val="20"/>
        </w:rPr>
        <w:t> </w:t>
      </w:r>
      <w:r>
        <w:rPr>
          <w:rFonts w:ascii="Humanst521 BT"/>
          <w:b/>
          <w:sz w:val="20"/>
        </w:rPr>
        <w:t>year (even if it has been several years since you last</w:t>
      </w:r>
      <w:r>
        <w:rPr>
          <w:rFonts w:ascii="Humanst521 BT"/>
          <w:b/>
          <w:sz w:val="20"/>
        </w:rPr>
        <w:t> filed), </w:t>
      </w:r>
      <w:r>
        <w:rPr>
          <w:rFonts w:ascii="Humanst521 BT"/>
          <w:b/>
          <w:spacing w:val="-1"/>
          <w:sz w:val="20"/>
        </w:rPr>
        <w:t>taxes</w:t>
      </w:r>
      <w:r>
        <w:rPr>
          <w:rFonts w:ascii="Humanst521 BT"/>
          <w:b/>
          <w:sz w:val="20"/>
        </w:rPr>
        <w:t> </w:t>
      </w:r>
      <w:r>
        <w:rPr>
          <w:rFonts w:ascii="Humanst521 BT"/>
          <w:i/>
          <w:sz w:val="20"/>
        </w:rPr>
        <w:t>will </w:t>
      </w:r>
      <w:r>
        <w:rPr>
          <w:rFonts w:ascii="Humanst521 BT"/>
          <w:b/>
          <w:sz w:val="20"/>
        </w:rPr>
        <w:t>be withheld on your new claim year</w:t>
      </w:r>
      <w:r>
        <w:rPr>
          <w:rFonts w:ascii="Humanst521 BT"/>
          <w:b/>
          <w:spacing w:val="21"/>
          <w:sz w:val="20"/>
        </w:rPr>
        <w:t> </w:t>
      </w:r>
      <w:r>
        <w:rPr>
          <w:rFonts w:ascii="Humanst521 BT"/>
          <w:b/>
          <w:sz w:val="20"/>
        </w:rPr>
        <w:t>unless your return Form </w:t>
      </w:r>
      <w:r>
        <w:rPr>
          <w:rFonts w:ascii="Humanst521 BT"/>
          <w:b/>
          <w:spacing w:val="-3"/>
          <w:sz w:val="20"/>
        </w:rPr>
        <w:t>W-4V</w:t>
      </w:r>
      <w:r>
        <w:rPr>
          <w:rFonts w:ascii="Humanst521 BT"/>
          <w:b/>
          <w:sz w:val="20"/>
        </w:rPr>
        <w:t> indicating that you</w:t>
      </w:r>
      <w:r>
        <w:rPr>
          <w:rFonts w:ascii="Humanst521 BT"/>
          <w:b/>
          <w:spacing w:val="20"/>
          <w:sz w:val="20"/>
        </w:rPr>
        <w:t> </w:t>
      </w:r>
      <w:r>
        <w:rPr>
          <w:rFonts w:ascii="Humanst521 BT"/>
          <w:b/>
          <w:sz w:val="20"/>
        </w:rPr>
        <w:t>do not want them withheld.</w:t>
      </w:r>
      <w:r>
        <w:rPr>
          <w:rFonts w:ascii="Humanst521 BT"/>
          <w:b/>
          <w:spacing w:val="-5"/>
          <w:sz w:val="20"/>
        </w:rPr>
        <w:t> </w:t>
      </w:r>
      <w:r>
        <w:rPr>
          <w:rFonts w:ascii="Humanst521 BT"/>
          <w:i/>
          <w:sz w:val="20"/>
        </w:rPr>
        <w:t>If you no longer want taxes</w:t>
      </w:r>
      <w:r>
        <w:rPr>
          <w:rFonts w:ascii="Humanst521 BT"/>
          <w:i/>
          <w:sz w:val="20"/>
        </w:rPr>
        <w:t> withheld, you must return a completed </w:t>
      </w:r>
      <w:r>
        <w:rPr>
          <w:rFonts w:ascii="Humanst521 BT"/>
          <w:i/>
          <w:spacing w:val="-1"/>
          <w:sz w:val="20"/>
        </w:rPr>
        <w:t>Form</w:t>
      </w:r>
      <w:r>
        <w:rPr>
          <w:rFonts w:ascii="Humanst521 BT"/>
          <w:i/>
          <w:sz w:val="20"/>
        </w:rPr>
        <w:t> </w:t>
      </w:r>
      <w:r>
        <w:rPr>
          <w:rFonts w:ascii="Humanst521 BT"/>
          <w:i/>
          <w:spacing w:val="-3"/>
          <w:sz w:val="20"/>
        </w:rPr>
        <w:t>W-4V</w:t>
      </w:r>
      <w:r>
        <w:rPr>
          <w:rFonts w:ascii="Humanst521 BT"/>
          <w:i/>
          <w:sz w:val="20"/>
        </w:rPr>
        <w:t> indicating</w:t>
      </w:r>
      <w:r>
        <w:rPr>
          <w:rFonts w:ascii="Humanst521 BT"/>
          <w:i/>
          <w:spacing w:val="21"/>
          <w:sz w:val="20"/>
        </w:rPr>
        <w:t> </w:t>
      </w:r>
      <w:r>
        <w:rPr>
          <w:rFonts w:ascii="Humanst521 BT"/>
          <w:i/>
          <w:sz w:val="20"/>
        </w:rPr>
        <w:t>the choice to not have taxes withheld.</w:t>
      </w:r>
      <w:r>
        <w:rPr>
          <w:rFonts w:ascii="Humanst521 BT"/>
          <w:sz w:val="20"/>
        </w:rPr>
      </w:r>
    </w:p>
    <w:p>
      <w:pPr>
        <w:spacing w:line="240" w:lineRule="auto" w:before="1"/>
        <w:rPr>
          <w:rFonts w:ascii="Humanst521 BT" w:hAnsi="Humanst521 BT" w:cs="Humanst521 BT" w:eastAsia="Humanst521 BT"/>
          <w:i/>
          <w:sz w:val="21"/>
          <w:szCs w:val="21"/>
        </w:rPr>
      </w:pPr>
    </w:p>
    <w:p>
      <w:pPr>
        <w:pStyle w:val="BodyText"/>
        <w:spacing w:line="251" w:lineRule="auto"/>
        <w:ind w:right="115"/>
        <w:jc w:val="left"/>
      </w:pPr>
      <w:r>
        <w:rPr>
          <w:spacing w:val="1"/>
        </w:rPr>
        <w:t>If</w:t>
      </w:r>
      <w:r>
        <w:rPr>
          <w:spacing w:val="4"/>
        </w:rPr>
        <w:t> </w:t>
      </w:r>
      <w:r>
        <w:rPr>
          <w:spacing w:val="1"/>
        </w:rPr>
        <w:t>you</w:t>
      </w:r>
      <w:r>
        <w:rPr>
          <w:spacing w:val="4"/>
        </w:rPr>
        <w:t> </w:t>
      </w:r>
      <w:r>
        <w:rPr>
          <w:spacing w:val="1"/>
        </w:rPr>
        <w:t>were</w:t>
      </w:r>
      <w:r>
        <w:rPr>
          <w:spacing w:val="4"/>
        </w:rPr>
        <w:t> </w:t>
      </w:r>
      <w:r>
        <w:rPr>
          <w:spacing w:val="1"/>
        </w:rPr>
        <w:t>paid</w:t>
      </w:r>
      <w:r>
        <w:rPr>
          <w:spacing w:val="4"/>
        </w:rPr>
        <w:t> </w:t>
      </w:r>
      <w:r>
        <w:rPr>
          <w:spacing w:val="1"/>
        </w:rPr>
        <w:t>unemployment</w:t>
      </w:r>
      <w:r>
        <w:rPr>
          <w:spacing w:val="4"/>
        </w:rPr>
        <w:t> </w:t>
      </w:r>
      <w:r>
        <w:rPr>
          <w:spacing w:val="1"/>
        </w:rPr>
        <w:t>benefits</w:t>
      </w:r>
      <w:r>
        <w:rPr>
          <w:spacing w:val="4"/>
        </w:rPr>
        <w:t> </w:t>
      </w:r>
      <w:r>
        <w:rPr>
          <w:spacing w:val="1"/>
        </w:rPr>
        <w:t>during</w:t>
      </w:r>
      <w:r>
        <w:rPr>
          <w:spacing w:val="4"/>
        </w:rPr>
        <w:t> </w:t>
      </w:r>
      <w:r>
        <w:rPr>
          <w:spacing w:val="2"/>
        </w:rPr>
        <w:t>the</w:t>
      </w:r>
      <w:r>
        <w:rPr>
          <w:spacing w:val="52"/>
        </w:rPr>
        <w:t> </w:t>
      </w:r>
      <w:r>
        <w:rPr>
          <w:spacing w:val="1"/>
        </w:rPr>
        <w:t>calendar</w:t>
      </w:r>
      <w:r>
        <w:rPr>
          <w:spacing w:val="4"/>
        </w:rPr>
        <w:t> </w:t>
      </w:r>
      <w:r>
        <w:rPr>
          <w:spacing w:val="-3"/>
        </w:rPr>
        <w:t>year,</w:t>
      </w:r>
      <w:r>
        <w:rPr>
          <w:spacing w:val="4"/>
        </w:rPr>
        <w:t> </w:t>
      </w:r>
      <w:r>
        <w:rPr>
          <w:spacing w:val="1"/>
        </w:rPr>
        <w:t>then</w:t>
      </w:r>
      <w:r>
        <w:rPr>
          <w:spacing w:val="4"/>
        </w:rPr>
        <w:t> </w:t>
      </w:r>
      <w:r>
        <w:rPr>
          <w:spacing w:val="1"/>
        </w:rPr>
        <w:t>in</w:t>
      </w:r>
      <w:r>
        <w:rPr>
          <w:spacing w:val="4"/>
        </w:rPr>
        <w:t> </w:t>
      </w:r>
      <w:r>
        <w:rPr>
          <w:spacing w:val="1"/>
        </w:rPr>
        <w:t>January</w:t>
      </w:r>
      <w:r>
        <w:rPr>
          <w:spacing w:val="4"/>
        </w:rPr>
        <w:t> </w:t>
      </w:r>
      <w:r>
        <w:rPr>
          <w:spacing w:val="1"/>
        </w:rPr>
        <w:t>of</w:t>
      </w:r>
      <w:r>
        <w:rPr>
          <w:spacing w:val="4"/>
        </w:rPr>
        <w:t> </w:t>
      </w:r>
      <w:r>
        <w:rPr>
          <w:spacing w:val="1"/>
        </w:rPr>
        <w:t>the</w:t>
      </w:r>
      <w:r>
        <w:rPr>
          <w:spacing w:val="4"/>
        </w:rPr>
        <w:t> </w:t>
      </w:r>
      <w:r>
        <w:rPr>
          <w:spacing w:val="1"/>
        </w:rPr>
        <w:t>next</w:t>
      </w:r>
      <w:r>
        <w:rPr>
          <w:spacing w:val="4"/>
        </w:rPr>
        <w:t> </w:t>
      </w:r>
      <w:r>
        <w:rPr>
          <w:spacing w:val="-3"/>
        </w:rPr>
        <w:t>year,</w:t>
      </w:r>
      <w:r>
        <w:rPr>
          <w:spacing w:val="4"/>
        </w:rPr>
        <w:t> </w:t>
      </w:r>
      <w:r>
        <w:rPr>
          <w:spacing w:val="1"/>
        </w:rPr>
        <w:t>you</w:t>
      </w:r>
      <w:r>
        <w:rPr>
          <w:spacing w:val="4"/>
        </w:rPr>
        <w:t> </w:t>
      </w:r>
      <w:r>
        <w:rPr>
          <w:spacing w:val="2"/>
        </w:rPr>
        <w:t>will</w:t>
      </w:r>
      <w:r>
        <w:rPr>
          <w:spacing w:val="44"/>
        </w:rPr>
        <w:t> </w:t>
      </w:r>
      <w:r>
        <w:rPr>
          <w:spacing w:val="1"/>
        </w:rPr>
        <w:t>receive</w:t>
      </w:r>
      <w:r>
        <w:rPr>
          <w:spacing w:val="4"/>
        </w:rPr>
        <w:t> </w:t>
      </w:r>
      <w:r>
        <w:rPr/>
        <w:t>a</w:t>
      </w:r>
      <w:r>
        <w:rPr>
          <w:spacing w:val="4"/>
        </w:rPr>
        <w:t> </w:t>
      </w:r>
      <w:r>
        <w:rPr>
          <w:spacing w:val="1"/>
        </w:rPr>
        <w:t>form</w:t>
      </w:r>
      <w:r>
        <w:rPr>
          <w:spacing w:val="4"/>
        </w:rPr>
        <w:t> </w:t>
      </w:r>
      <w:r>
        <w:rPr>
          <w:spacing w:val="2"/>
        </w:rPr>
        <w:t>1099-G</w:t>
      </w:r>
      <w:r>
        <w:rPr>
          <w:spacing w:val="4"/>
        </w:rPr>
        <w:t> </w:t>
      </w:r>
      <w:r>
        <w:rPr>
          <w:spacing w:val="1"/>
        </w:rPr>
        <w:t>that</w:t>
      </w:r>
      <w:r>
        <w:rPr>
          <w:spacing w:val="4"/>
        </w:rPr>
        <w:t> </w:t>
      </w:r>
      <w:r>
        <w:rPr>
          <w:spacing w:val="1"/>
        </w:rPr>
        <w:t>will</w:t>
      </w:r>
      <w:r>
        <w:rPr>
          <w:spacing w:val="4"/>
        </w:rPr>
        <w:t> </w:t>
      </w:r>
      <w:r>
        <w:rPr>
          <w:spacing w:val="1"/>
        </w:rPr>
        <w:t>show</w:t>
      </w:r>
      <w:r>
        <w:rPr>
          <w:spacing w:val="4"/>
        </w:rPr>
        <w:t> </w:t>
      </w:r>
      <w:r>
        <w:rPr>
          <w:spacing w:val="1"/>
        </w:rPr>
        <w:t>the</w:t>
      </w:r>
      <w:r>
        <w:rPr>
          <w:spacing w:val="4"/>
        </w:rPr>
        <w:t> </w:t>
      </w:r>
      <w:r>
        <w:rPr>
          <w:spacing w:val="1"/>
        </w:rPr>
        <w:t>amount</w:t>
      </w:r>
      <w:r>
        <w:rPr>
          <w:spacing w:val="4"/>
        </w:rPr>
        <w:t> </w:t>
      </w:r>
      <w:r>
        <w:rPr>
          <w:spacing w:val="1"/>
        </w:rPr>
        <w:t>of</w:t>
      </w:r>
      <w:r>
        <w:rPr>
          <w:spacing w:val="4"/>
        </w:rPr>
        <w:t> </w:t>
      </w:r>
      <w:r>
        <w:rPr>
          <w:spacing w:val="2"/>
        </w:rPr>
        <w:t>the</w:t>
      </w:r>
      <w:r>
        <w:rPr>
          <w:spacing w:val="48"/>
        </w:rPr>
        <w:t> </w:t>
      </w:r>
      <w:r>
        <w:rPr>
          <w:spacing w:val="1"/>
        </w:rPr>
        <w:t>unemployment</w:t>
      </w:r>
      <w:r>
        <w:rPr>
          <w:spacing w:val="4"/>
        </w:rPr>
        <w:t> </w:t>
      </w:r>
      <w:r>
        <w:rPr>
          <w:spacing w:val="1"/>
        </w:rPr>
        <w:t>benefits</w:t>
      </w:r>
      <w:r>
        <w:rPr>
          <w:spacing w:val="4"/>
        </w:rPr>
        <w:t> </w:t>
      </w:r>
      <w:r>
        <w:rPr>
          <w:spacing w:val="1"/>
        </w:rPr>
        <w:t>that</w:t>
      </w:r>
      <w:r>
        <w:rPr>
          <w:spacing w:val="4"/>
        </w:rPr>
        <w:t> </w:t>
      </w:r>
      <w:r>
        <w:rPr>
          <w:spacing w:val="1"/>
        </w:rPr>
        <w:t>were</w:t>
      </w:r>
      <w:r>
        <w:rPr>
          <w:spacing w:val="4"/>
        </w:rPr>
        <w:t> </w:t>
      </w:r>
      <w:r>
        <w:rPr>
          <w:spacing w:val="1"/>
        </w:rPr>
        <w:t>paid</w:t>
      </w:r>
      <w:r>
        <w:rPr>
          <w:spacing w:val="4"/>
        </w:rPr>
        <w:t> </w:t>
      </w:r>
      <w:r>
        <w:rPr>
          <w:spacing w:val="1"/>
        </w:rPr>
        <w:t>to</w:t>
      </w:r>
      <w:r>
        <w:rPr>
          <w:spacing w:val="4"/>
        </w:rPr>
        <w:t> </w:t>
      </w:r>
      <w:r>
        <w:rPr>
          <w:spacing w:val="1"/>
        </w:rPr>
        <w:t>you</w:t>
      </w:r>
      <w:r>
        <w:rPr>
          <w:spacing w:val="4"/>
        </w:rPr>
        <w:t> </w:t>
      </w:r>
      <w:r>
        <w:rPr>
          <w:spacing w:val="1"/>
        </w:rPr>
        <w:t>during</w:t>
      </w:r>
      <w:r>
        <w:rPr>
          <w:spacing w:val="4"/>
        </w:rPr>
        <w:t> </w:t>
      </w:r>
      <w:r>
        <w:rPr>
          <w:spacing w:val="2"/>
        </w:rPr>
        <w:t>the</w:t>
      </w:r>
      <w:r>
        <w:rPr>
          <w:spacing w:val="56"/>
        </w:rPr>
        <w:t> </w:t>
      </w:r>
      <w:r>
        <w:rPr>
          <w:spacing w:val="1"/>
        </w:rPr>
        <w:t>previous</w:t>
      </w:r>
      <w:r>
        <w:rPr>
          <w:spacing w:val="4"/>
        </w:rPr>
        <w:t> </w:t>
      </w:r>
      <w:r>
        <w:rPr>
          <w:spacing w:val="1"/>
        </w:rPr>
        <w:t>calendar</w:t>
      </w:r>
      <w:r>
        <w:rPr>
          <w:spacing w:val="4"/>
        </w:rPr>
        <w:t> </w:t>
      </w:r>
      <w:r>
        <w:rPr>
          <w:spacing w:val="-3"/>
        </w:rPr>
        <w:t>year.</w:t>
      </w:r>
    </w:p>
    <w:p>
      <w:pPr>
        <w:spacing w:line="240" w:lineRule="auto" w:before="10"/>
        <w:rPr>
          <w:rFonts w:ascii="Humanst521 BT" w:hAnsi="Humanst521 BT" w:cs="Humanst521 BT" w:eastAsia="Humanst521 BT"/>
          <w:sz w:val="20"/>
          <w:szCs w:val="20"/>
        </w:rPr>
      </w:pPr>
    </w:p>
    <w:p>
      <w:pPr>
        <w:pStyle w:val="BodyText"/>
        <w:numPr>
          <w:ilvl w:val="0"/>
          <w:numId w:val="10"/>
        </w:numPr>
        <w:tabs>
          <w:tab w:pos="480" w:val="left" w:leader="none"/>
        </w:tabs>
        <w:spacing w:line="251" w:lineRule="auto" w:before="0" w:after="0"/>
        <w:ind w:left="120" w:right="251" w:firstLine="0"/>
        <w:jc w:val="left"/>
      </w:pPr>
      <w:r>
        <w:rPr>
          <w:rFonts w:ascii="Humanst521 BT" w:hAnsi="Humanst521 BT" w:cs="Humanst521 BT" w:eastAsia="Humanst521 BT"/>
          <w:b/>
          <w:bCs/>
        </w:rPr>
        <w:t>Maine's Unemployment "Blue Book." </w:t>
      </w:r>
      <w:r>
        <w:rPr>
          <w:spacing w:val="-8"/>
        </w:rPr>
        <w:t>You</w:t>
      </w:r>
      <w:r>
        <w:rPr/>
        <w:t> will be</w:t>
      </w:r>
      <w:r>
        <w:rPr>
          <w:spacing w:val="21"/>
        </w:rPr>
        <w:t> </w:t>
      </w:r>
      <w:r>
        <w:rPr/>
        <w:t>sent a copy of this booklet, also called </w:t>
      </w:r>
      <w:r>
        <w:rPr>
          <w:spacing w:val="-14"/>
        </w:rPr>
        <w:t>“A</w:t>
      </w:r>
      <w:r>
        <w:rPr/>
        <w:t> </w:t>
      </w:r>
      <w:r>
        <w:rPr>
          <w:spacing w:val="-1"/>
        </w:rPr>
        <w:t>Worker’s</w:t>
      </w:r>
      <w:r>
        <w:rPr/>
        <w:t> Guide</w:t>
      </w:r>
      <w:r>
        <w:rPr>
          <w:spacing w:val="25"/>
        </w:rPr>
        <w:t> </w:t>
      </w:r>
      <w:r>
        <w:rPr/>
        <w:t>to Maine’s Unemployment </w:t>
      </w:r>
      <w:r>
        <w:rPr>
          <w:spacing w:val="-1"/>
        </w:rPr>
        <w:t>Program”</w:t>
      </w:r>
      <w:r>
        <w:rPr/>
        <w:t> when you file a new</w:t>
      </w:r>
      <w:r>
        <w:rPr>
          <w:spacing w:val="24"/>
        </w:rPr>
        <w:t> </w:t>
      </w:r>
      <w:r>
        <w:rPr/>
        <w:t>claim.  </w:t>
      </w:r>
      <w:r>
        <w:rPr>
          <w:spacing w:val="-8"/>
        </w:rPr>
        <w:t>You</w:t>
      </w:r>
      <w:r>
        <w:rPr/>
        <w:t> should read this booklet carefully and keep it</w:t>
      </w:r>
      <w:r>
        <w:rPr>
          <w:spacing w:val="21"/>
        </w:rPr>
        <w:t> </w:t>
      </w:r>
      <w:r>
        <w:rPr/>
        <w:t>handy as a reference. It will help you to understand what</w:t>
      </w:r>
      <w:r>
        <w:rPr/>
        <w:t> you need to do to meet the eligibility requirements under the Unemployment Insurance </w:t>
      </w:r>
      <w:r>
        <w:rPr>
          <w:spacing w:val="-1"/>
        </w:rPr>
        <w:t>Program.</w:t>
      </w:r>
    </w:p>
    <w:p>
      <w:pPr>
        <w:pStyle w:val="BodyText"/>
        <w:numPr>
          <w:ilvl w:val="0"/>
          <w:numId w:val="10"/>
        </w:numPr>
        <w:tabs>
          <w:tab w:pos="480" w:val="left" w:leader="none"/>
        </w:tabs>
        <w:spacing w:line="251" w:lineRule="auto" w:before="60" w:after="0"/>
        <w:ind w:left="120" w:right="177" w:firstLine="0"/>
        <w:jc w:val="left"/>
      </w:pPr>
      <w:r>
        <w:rPr>
          <w:rFonts w:ascii="Humanst521 BT"/>
          <w:b/>
        </w:rPr>
        <w:br w:type="column"/>
      </w:r>
      <w:r>
        <w:rPr>
          <w:rFonts w:ascii="Humanst521 BT"/>
          <w:b/>
          <w:spacing w:val="-5"/>
        </w:rPr>
        <w:t>Weekly</w:t>
      </w:r>
      <w:r>
        <w:rPr>
          <w:rFonts w:ascii="Humanst521 BT"/>
          <w:b/>
        </w:rPr>
        <w:t> Claim Instruction Sheet:</w:t>
      </w:r>
      <w:r>
        <w:rPr>
          <w:rFonts w:ascii="Humanst521 BT"/>
          <w:b/>
          <w:spacing w:val="-5"/>
        </w:rPr>
        <w:t> </w:t>
      </w:r>
      <w:r>
        <w:rPr/>
        <w:t>This pink sheet has</w:t>
      </w:r>
      <w:r>
        <w:rPr>
          <w:spacing w:val="25"/>
        </w:rPr>
        <w:t> </w:t>
      </w:r>
      <w:r>
        <w:rPr/>
        <w:t>information on how to file your weekly claims for benefits</w:t>
      </w:r>
      <w:r>
        <w:rPr/>
        <w:t> by Internet, telephone or by mail using weekly claim forms.</w:t>
      </w:r>
    </w:p>
    <w:p>
      <w:pPr>
        <w:spacing w:line="240" w:lineRule="auto" w:before="10"/>
        <w:rPr>
          <w:rFonts w:ascii="Humanst521 BT" w:hAnsi="Humanst521 BT" w:cs="Humanst521 BT" w:eastAsia="Humanst521 BT"/>
          <w:sz w:val="20"/>
          <w:szCs w:val="20"/>
        </w:rPr>
      </w:pPr>
    </w:p>
    <w:p>
      <w:pPr>
        <w:pStyle w:val="BodyText"/>
        <w:numPr>
          <w:ilvl w:val="0"/>
          <w:numId w:val="10"/>
        </w:numPr>
        <w:tabs>
          <w:tab w:pos="480" w:val="left" w:leader="none"/>
        </w:tabs>
        <w:spacing w:line="251" w:lineRule="auto" w:before="0" w:after="0"/>
        <w:ind w:left="120" w:right="118" w:firstLine="0"/>
        <w:jc w:val="left"/>
      </w:pPr>
      <w:r>
        <w:rPr/>
        <w:pict>
          <v:group style="position:absolute;margin-left:401.368713pt;margin-top:223.259918pt;width:68.350pt;height:.1pt;mso-position-horizontal-relative:page;mso-position-vertical-relative:paragraph;z-index:-80776" coordorigin="8027,4465" coordsize="1367,2">
            <v:shape style="position:absolute;left:8027;top:4465;width:1367;height:2" coordorigin="8027,4465" coordsize="1367,0" path="m8027,4465l9394,4465e" filled="false" stroked="true" strokeweight=".6pt" strokecolor="#000000">
              <v:path arrowok="t"/>
            </v:shape>
            <w10:wrap type="none"/>
          </v:group>
        </w:pict>
      </w:r>
      <w:r>
        <w:rPr>
          <w:rFonts w:ascii="Humanst521 BT"/>
          <w:b/>
        </w:rPr>
        <w:t>Maine Automated </w:t>
      </w:r>
      <w:r>
        <w:rPr>
          <w:rFonts w:ascii="Humanst521 BT"/>
          <w:b/>
          <w:spacing w:val="-2"/>
        </w:rPr>
        <w:t>Payment</w:t>
      </w:r>
      <w:r>
        <w:rPr>
          <w:rFonts w:ascii="Humanst521 BT"/>
          <w:b/>
        </w:rPr>
        <w:t> (MAP) Card:</w:t>
      </w:r>
      <w:r>
        <w:rPr>
          <w:rFonts w:ascii="Humanst521 BT"/>
          <w:b/>
          <w:spacing w:val="-5"/>
        </w:rPr>
        <w:t> </w:t>
      </w:r>
      <w:r>
        <w:rPr/>
        <w:t>A debit</w:t>
      </w:r>
      <w:r>
        <w:rPr>
          <w:spacing w:val="26"/>
        </w:rPr>
        <w:t> </w:t>
      </w:r>
      <w:r>
        <w:rPr/>
        <w:t>card will be mailed to you if you file a new claim and have</w:t>
      </w:r>
      <w:r>
        <w:rPr/>
        <w:t> not</w:t>
      </w:r>
      <w:r>
        <w:rPr>
          <w:spacing w:val="-1"/>
        </w:rPr>
        <w:t> </w:t>
      </w:r>
      <w:r>
        <w:rPr/>
        <w:t>previously</w:t>
      </w:r>
      <w:r>
        <w:rPr>
          <w:spacing w:val="-1"/>
        </w:rPr>
        <w:t> </w:t>
      </w:r>
      <w:r>
        <w:rPr/>
        <w:t>received</w:t>
      </w:r>
      <w:r>
        <w:rPr>
          <w:spacing w:val="-1"/>
        </w:rPr>
        <w:t> </w:t>
      </w:r>
      <w:r>
        <w:rPr/>
        <w:t>a</w:t>
      </w:r>
      <w:r>
        <w:rPr>
          <w:spacing w:val="-1"/>
        </w:rPr>
        <w:t> </w:t>
      </w:r>
      <w:r>
        <w:rPr/>
        <w:t>debit</w:t>
      </w:r>
      <w:r>
        <w:rPr>
          <w:spacing w:val="-1"/>
        </w:rPr>
        <w:t> </w:t>
      </w:r>
      <w:r>
        <w:rPr/>
        <w:t>card.</w:t>
      </w:r>
      <w:r>
        <w:rPr>
          <w:spacing w:val="48"/>
        </w:rPr>
        <w:t> </w:t>
      </w:r>
      <w:r>
        <w:rPr/>
        <w:t>If</w:t>
      </w:r>
      <w:r>
        <w:rPr>
          <w:spacing w:val="-1"/>
        </w:rPr>
        <w:t> </w:t>
      </w:r>
      <w:r>
        <w:rPr/>
        <w:t>your</w:t>
      </w:r>
      <w:r>
        <w:rPr>
          <w:spacing w:val="-1"/>
        </w:rPr>
        <w:t> </w:t>
      </w:r>
      <w:r>
        <w:rPr/>
        <w:t>old</w:t>
      </w:r>
      <w:r>
        <w:rPr>
          <w:spacing w:val="-1"/>
        </w:rPr>
        <w:t> </w:t>
      </w:r>
      <w:r>
        <w:rPr/>
        <w:t>card</w:t>
      </w:r>
      <w:r>
        <w:rPr>
          <w:spacing w:val="-1"/>
        </w:rPr>
        <w:t> </w:t>
      </w:r>
      <w:r>
        <w:rPr/>
        <w:t>expires</w:t>
      </w:r>
      <w:r>
        <w:rPr/>
        <w:t> or if there is change to the card or card </w:t>
      </w:r>
      <w:r>
        <w:rPr>
          <w:spacing w:val="-3"/>
        </w:rPr>
        <w:t>vendor,</w:t>
      </w:r>
      <w:r>
        <w:rPr/>
        <w:t> a new card</w:t>
      </w:r>
      <w:r>
        <w:rPr>
          <w:spacing w:val="20"/>
        </w:rPr>
        <w:t> </w:t>
      </w:r>
      <w:r>
        <w:rPr/>
        <w:t>will be sent to you </w:t>
      </w:r>
      <w:r>
        <w:rPr>
          <w:spacing w:val="-2"/>
        </w:rPr>
        <w:t>automatically.</w:t>
      </w:r>
      <w:r>
        <w:rPr/>
        <w:t>  Please ensure that you</w:t>
      </w:r>
      <w:r>
        <w:rPr>
          <w:spacing w:val="21"/>
        </w:rPr>
        <w:t> </w:t>
      </w:r>
      <w:r>
        <w:rPr>
          <w:rFonts w:ascii="Humanst521 BT"/>
          <w:b/>
        </w:rPr>
        <w:t>DO NOT </w:t>
      </w:r>
      <w:r>
        <w:rPr/>
        <w:t>destroy or throw away the card, even if being</w:t>
      </w:r>
      <w:r>
        <w:rPr/>
        <w:t> paid by direct deposit.  If you are receiving payments by direct deposit and there is any issue with this method of payment (account is closed or deactivated), the debit card is the only other way to be paid.</w:t>
      </w:r>
      <w:r>
        <w:rPr>
          <w:spacing w:val="50"/>
        </w:rPr>
        <w:t> </w:t>
      </w:r>
      <w:r>
        <w:rPr>
          <w:spacing w:val="-6"/>
        </w:rPr>
        <w:t>We</w:t>
      </w:r>
      <w:r>
        <w:rPr/>
        <w:t> no longer make weekly</w:t>
      </w:r>
      <w:r>
        <w:rPr>
          <w:spacing w:val="20"/>
        </w:rPr>
        <w:t> </w:t>
      </w:r>
      <w:r>
        <w:rPr/>
        <w:t>benefit payments by check.</w:t>
      </w:r>
      <w:r>
        <w:rPr>
          <w:spacing w:val="50"/>
        </w:rPr>
        <w:t> </w:t>
      </w:r>
      <w:r>
        <w:rPr/>
        <w:t>If you have any problems with</w:t>
      </w:r>
      <w:r>
        <w:rPr/>
        <w:t> your debit card, do not call the Claims </w:t>
      </w:r>
      <w:r>
        <w:rPr>
          <w:spacing w:val="-3"/>
        </w:rPr>
        <w:t>Center.</w:t>
      </w:r>
      <w:r>
        <w:rPr/>
        <w:t>  </w:t>
      </w:r>
      <w:r>
        <w:rPr>
          <w:spacing w:val="-8"/>
        </w:rPr>
        <w:t>You</w:t>
      </w:r>
      <w:r>
        <w:rPr/>
        <w:t> must</w:t>
      </w:r>
      <w:r>
        <w:rPr>
          <w:spacing w:val="21"/>
        </w:rPr>
        <w:t> </w:t>
      </w:r>
      <w:r>
        <w:rPr/>
        <w:t>contact the card vendor directly using the toll free number</w:t>
      </w:r>
      <w:r>
        <w:rPr/>
        <w:t> provided with your debit card.</w:t>
      </w:r>
      <w:r>
        <w:rPr>
          <w:spacing w:val="50"/>
        </w:rPr>
        <w:t> </w:t>
      </w:r>
      <w:r>
        <w:rPr/>
        <w:t>While your debit card is</w:t>
      </w:r>
      <w:r>
        <w:rPr/>
        <w:t> free, please read all instructions provided with your card concerning any possible fees or surcharges which might </w:t>
      </w:r>
      <w:r>
        <w:rPr>
          <w:spacing w:val="-3"/>
        </w:rPr>
        <w:t>apply.</w:t>
      </w:r>
      <w:r>
        <w:rPr>
          <w:spacing w:val="50"/>
        </w:rPr>
        <w:t> </w:t>
      </w:r>
      <w:r>
        <w:rPr/>
        <w:t>Additional information on the debit card may be</w:t>
      </w:r>
      <w:hyperlink r:id="rId17">
        <w:r>
          <w:rPr>
            <w:spacing w:val="20"/>
          </w:rPr>
          <w:t> </w:t>
        </w:r>
        <w:r>
          <w:rPr/>
          <w:t>found on the website </w:t>
        </w:r>
        <w:r>
          <w:rPr>
            <w:spacing w:val="-1"/>
          </w:rPr>
          <w:t>www.file4ui.com.</w:t>
        </w:r>
      </w:hyperlink>
    </w:p>
    <w:p>
      <w:pPr>
        <w:spacing w:line="240" w:lineRule="auto" w:before="10"/>
        <w:rPr>
          <w:rFonts w:ascii="Humanst521 BT" w:hAnsi="Humanst521 BT" w:cs="Humanst521 BT" w:eastAsia="Humanst521 BT"/>
          <w:sz w:val="20"/>
          <w:szCs w:val="20"/>
        </w:rPr>
      </w:pPr>
    </w:p>
    <w:p>
      <w:pPr>
        <w:numPr>
          <w:ilvl w:val="0"/>
          <w:numId w:val="10"/>
        </w:numPr>
        <w:tabs>
          <w:tab w:pos="480" w:val="left" w:leader="none"/>
        </w:tabs>
        <w:spacing w:line="251" w:lineRule="auto" w:before="0"/>
        <w:ind w:left="120" w:right="267" w:firstLine="0"/>
        <w:jc w:val="left"/>
        <w:rPr>
          <w:rFonts w:ascii="Humanst521 BT" w:hAnsi="Humanst521 BT" w:cs="Humanst521 BT" w:eastAsia="Humanst521 BT"/>
          <w:sz w:val="20"/>
          <w:szCs w:val="20"/>
        </w:rPr>
      </w:pPr>
      <w:r>
        <w:rPr>
          <w:rFonts w:ascii="Humanst521 BT"/>
          <w:b/>
          <w:sz w:val="20"/>
        </w:rPr>
        <w:t>Application for Direct Deposit of Unemployment Compensation Benefits:</w:t>
      </w:r>
      <w:r>
        <w:rPr>
          <w:rFonts w:ascii="Humanst521 BT"/>
          <w:b/>
          <w:spacing w:val="-5"/>
          <w:sz w:val="20"/>
        </w:rPr>
        <w:t> </w:t>
      </w:r>
      <w:r>
        <w:rPr>
          <w:rFonts w:ascii="Humanst521 BT"/>
          <w:spacing w:val="-6"/>
          <w:sz w:val="20"/>
        </w:rPr>
        <w:t>Your</w:t>
      </w:r>
      <w:r>
        <w:rPr>
          <w:rFonts w:ascii="Humanst521 BT"/>
          <w:sz w:val="20"/>
        </w:rPr>
        <w:t> weekly unemployment</w:t>
      </w:r>
      <w:r>
        <w:rPr>
          <w:rFonts w:ascii="Humanst521 BT"/>
          <w:spacing w:val="21"/>
          <w:sz w:val="20"/>
        </w:rPr>
        <w:t> </w:t>
      </w:r>
      <w:r>
        <w:rPr>
          <w:rFonts w:ascii="Humanst521 BT"/>
          <w:sz w:val="20"/>
        </w:rPr>
        <w:t>payments can be deposited directly into your checking or</w:t>
      </w:r>
      <w:r>
        <w:rPr>
          <w:rFonts w:ascii="Humanst521 BT"/>
          <w:sz w:val="20"/>
        </w:rPr>
        <w:t> savings account.</w:t>
      </w:r>
    </w:p>
    <w:p>
      <w:pPr>
        <w:spacing w:line="240" w:lineRule="auto" w:before="12"/>
        <w:rPr>
          <w:rFonts w:ascii="Humanst521 BT" w:hAnsi="Humanst521 BT" w:cs="Humanst521 BT" w:eastAsia="Humanst521 BT"/>
          <w:sz w:val="20"/>
          <w:szCs w:val="20"/>
        </w:rPr>
      </w:pPr>
    </w:p>
    <w:p>
      <w:pPr>
        <w:pStyle w:val="BodyText"/>
        <w:numPr>
          <w:ilvl w:val="0"/>
          <w:numId w:val="11"/>
        </w:numPr>
        <w:tabs>
          <w:tab w:pos="840" w:val="left" w:leader="none"/>
        </w:tabs>
        <w:spacing w:line="251" w:lineRule="auto" w:before="0" w:after="0"/>
        <w:ind w:left="840" w:right="221" w:hanging="360"/>
        <w:jc w:val="left"/>
      </w:pPr>
      <w:r>
        <w:rPr>
          <w:spacing w:val="-8"/>
        </w:rPr>
        <w:t>You</w:t>
      </w:r>
      <w:r>
        <w:rPr/>
        <w:t> can call 1-800-593-7660 to file an application</w:t>
      </w:r>
      <w:r>
        <w:rPr>
          <w:spacing w:val="21"/>
        </w:rPr>
        <w:t> </w:t>
      </w:r>
      <w:r>
        <w:rPr/>
        <w:t>for direct deposit. </w:t>
      </w:r>
      <w:r>
        <w:rPr>
          <w:spacing w:val="-8"/>
        </w:rPr>
        <w:t>You</w:t>
      </w:r>
      <w:r>
        <w:rPr/>
        <w:t> will be asked for your</w:t>
      </w:r>
      <w:r>
        <w:rPr>
          <w:spacing w:val="21"/>
        </w:rPr>
        <w:t> </w:t>
      </w:r>
      <w:r>
        <w:rPr/>
        <w:t>account number and your bank’s routing number</w:t>
      </w:r>
      <w:r>
        <w:rPr/>
        <w:t> which is located on the bottom left side of your checks. Calling is the quickest way to activate your direct deposit option.</w:t>
      </w:r>
    </w:p>
    <w:p>
      <w:pPr>
        <w:spacing w:line="240" w:lineRule="auto" w:before="10"/>
        <w:rPr>
          <w:rFonts w:ascii="Humanst521 BT" w:hAnsi="Humanst521 BT" w:cs="Humanst521 BT" w:eastAsia="Humanst521 BT"/>
          <w:sz w:val="20"/>
          <w:szCs w:val="20"/>
        </w:rPr>
      </w:pPr>
    </w:p>
    <w:p>
      <w:pPr>
        <w:pStyle w:val="BodyText"/>
        <w:numPr>
          <w:ilvl w:val="0"/>
          <w:numId w:val="11"/>
        </w:numPr>
        <w:tabs>
          <w:tab w:pos="840" w:val="left" w:leader="none"/>
        </w:tabs>
        <w:spacing w:line="251" w:lineRule="auto" w:before="0" w:after="0"/>
        <w:ind w:left="840" w:right="124" w:hanging="360"/>
        <w:jc w:val="left"/>
      </w:pPr>
      <w:r>
        <w:rPr/>
        <w:pict>
          <v:group style="position:absolute;margin-left:419.638885pt;margin-top:23.259893pt;width:68.350pt;height:.1pt;mso-position-horizontal-relative:page;mso-position-vertical-relative:paragraph;z-index:-80752" coordorigin="8393,465" coordsize="1367,2">
            <v:shape style="position:absolute;left:8393;top:465;width:1367;height:2" coordorigin="8393,465" coordsize="1367,0" path="m8393,465l9759,465e" filled="false" stroked="true" strokeweight=".6pt" strokecolor="#000000">
              <v:path arrowok="t"/>
            </v:shape>
            <w10:wrap type="none"/>
          </v:group>
        </w:pict>
      </w:r>
      <w:r>
        <w:rPr>
          <w:rFonts w:ascii="Humanst521 BT"/>
          <w:b/>
        </w:rPr>
        <w:t>By Mail: </w:t>
      </w:r>
      <w:r>
        <w:rPr>
          <w:spacing w:val="-8"/>
        </w:rPr>
        <w:t>You</w:t>
      </w:r>
      <w:r>
        <w:rPr/>
        <w:t> can obtain a direct deposit application</w:t>
      </w:r>
      <w:r>
        <w:rPr>
          <w:spacing w:val="21"/>
        </w:rPr>
        <w:t> </w:t>
      </w:r>
      <w:r>
        <w:rPr/>
        <w:t>(B</w:t>
      </w:r>
      <w:hyperlink r:id="rId17">
        <w:r>
          <w:rPr/>
          <w:t>-170) online at </w:t>
        </w:r>
        <w:r>
          <w:rPr>
            <w:spacing w:val="-1"/>
          </w:rPr>
          <w:t>www.file4ui.com.</w:t>
        </w:r>
      </w:hyperlink>
      <w:r>
        <w:rPr/>
        <w:t>  Near the</w:t>
      </w:r>
      <w:r>
        <w:rPr>
          <w:spacing w:val="26"/>
        </w:rPr>
        <w:t> </w:t>
      </w:r>
      <w:r>
        <w:rPr/>
        <w:t>bottom of the page, click on "Publications &amp;</w:t>
      </w:r>
      <w:r>
        <w:rPr/>
        <w:t> Forms."  On the next page under Benefits Forms scroll down to find </w:t>
      </w:r>
      <w:r>
        <w:rPr>
          <w:spacing w:val="1"/>
        </w:rPr>
        <w:t>B-170</w:t>
      </w:r>
      <w:r>
        <w:rPr/>
        <w:t> Application for Direct</w:t>
      </w:r>
      <w:r>
        <w:rPr/>
        <w:t> Deposit. </w:t>
      </w:r>
      <w:r>
        <w:rPr>
          <w:spacing w:val="-8"/>
        </w:rPr>
        <w:t>You</w:t>
      </w:r>
      <w:r>
        <w:rPr/>
        <w:t> can also call 1-800-593-7660 and</w:t>
      </w:r>
      <w:r>
        <w:rPr>
          <w:spacing w:val="21"/>
        </w:rPr>
        <w:t> </w:t>
      </w:r>
      <w:r>
        <w:rPr/>
        <w:t>request that an application be sent to you. Mail the</w:t>
      </w:r>
      <w:r>
        <w:rPr/>
        <w:t> completed application to the address provided on the top of the form.</w:t>
      </w:r>
    </w:p>
    <w:p>
      <w:pPr>
        <w:spacing w:line="240" w:lineRule="auto" w:before="10"/>
        <w:rPr>
          <w:rFonts w:ascii="Humanst521 BT" w:hAnsi="Humanst521 BT" w:cs="Humanst521 BT" w:eastAsia="Humanst521 BT"/>
          <w:sz w:val="20"/>
          <w:szCs w:val="20"/>
        </w:rPr>
      </w:pPr>
    </w:p>
    <w:p>
      <w:pPr>
        <w:pStyle w:val="BodyText"/>
        <w:numPr>
          <w:ilvl w:val="0"/>
          <w:numId w:val="10"/>
        </w:numPr>
        <w:tabs>
          <w:tab w:pos="480" w:val="left" w:leader="none"/>
        </w:tabs>
        <w:spacing w:line="251" w:lineRule="auto" w:before="0" w:after="0"/>
        <w:ind w:left="120" w:right="118" w:firstLine="0"/>
        <w:jc w:val="left"/>
      </w:pPr>
      <w:r>
        <w:rPr>
          <w:rFonts w:ascii="Humanst521 BT"/>
          <w:b/>
          <w:spacing w:val="-1"/>
        </w:rPr>
        <w:t>Requested/Required</w:t>
      </w:r>
      <w:r>
        <w:rPr>
          <w:rFonts w:ascii="Humanst521 BT"/>
          <w:b/>
        </w:rPr>
        <w:t> Document(s):</w:t>
      </w:r>
      <w:r>
        <w:rPr>
          <w:rFonts w:ascii="Humanst521 BT"/>
          <w:b/>
          <w:spacing w:val="49"/>
        </w:rPr>
        <w:t> </w:t>
      </w:r>
      <w:r>
        <w:rPr/>
        <w:t>Before sending</w:t>
      </w:r>
      <w:r>
        <w:rPr>
          <w:spacing w:val="21"/>
        </w:rPr>
        <w:t> </w:t>
      </w:r>
      <w:r>
        <w:rPr/>
        <w:t>in any document(s) to the Maine Department of Labor or</w:t>
      </w:r>
      <w:r>
        <w:rPr/>
        <w:t> any</w:t>
      </w:r>
      <w:r>
        <w:rPr>
          <w:spacing w:val="-1"/>
        </w:rPr>
        <w:t> </w:t>
      </w:r>
      <w:r>
        <w:rPr/>
        <w:t>other</w:t>
      </w:r>
      <w:r>
        <w:rPr>
          <w:spacing w:val="-1"/>
        </w:rPr>
        <w:t> </w:t>
      </w:r>
      <w:r>
        <w:rPr>
          <w:spacing w:val="-3"/>
        </w:rPr>
        <w:t>agency,</w:t>
      </w:r>
      <w:r>
        <w:rPr>
          <w:spacing w:val="-1"/>
        </w:rPr>
        <w:t> </w:t>
      </w:r>
      <w:r>
        <w:rPr/>
        <w:t>it</w:t>
      </w:r>
      <w:r>
        <w:rPr>
          <w:spacing w:val="-1"/>
        </w:rPr>
        <w:t> </w:t>
      </w:r>
      <w:r>
        <w:rPr/>
        <w:t>is</w:t>
      </w:r>
      <w:r>
        <w:rPr>
          <w:spacing w:val="-1"/>
        </w:rPr>
        <w:t> </w:t>
      </w:r>
      <w:r>
        <w:rPr/>
        <w:t>highly</w:t>
      </w:r>
      <w:r>
        <w:rPr>
          <w:spacing w:val="-1"/>
        </w:rPr>
        <w:t> </w:t>
      </w:r>
      <w:r>
        <w:rPr/>
        <w:t>recommend</w:t>
      </w:r>
      <w:r>
        <w:rPr>
          <w:spacing w:val="-1"/>
        </w:rPr>
        <w:t> </w:t>
      </w:r>
      <w:r>
        <w:rPr/>
        <w:t>you</w:t>
      </w:r>
      <w:r>
        <w:rPr>
          <w:spacing w:val="-1"/>
        </w:rPr>
        <w:t> </w:t>
      </w:r>
      <w:r>
        <w:rPr/>
        <w:t>make</w:t>
      </w:r>
      <w:r>
        <w:rPr>
          <w:spacing w:val="-1"/>
        </w:rPr>
        <w:t> </w:t>
      </w:r>
      <w:r>
        <w:rPr/>
        <w:t>and</w:t>
      </w:r>
      <w:r>
        <w:rPr>
          <w:spacing w:val="-1"/>
        </w:rPr>
        <w:t> </w:t>
      </w:r>
      <w:r>
        <w:rPr/>
        <w:t>keep</w:t>
      </w:r>
      <w:r>
        <w:rPr>
          <w:spacing w:val="23"/>
        </w:rPr>
        <w:t> </w:t>
      </w:r>
      <w:r>
        <w:rPr/>
        <w:t>a copy for your records.</w:t>
      </w:r>
    </w:p>
    <w:p>
      <w:pPr>
        <w:spacing w:line="240" w:lineRule="auto" w:before="10"/>
        <w:rPr>
          <w:rFonts w:ascii="Humanst521 BT" w:hAnsi="Humanst521 BT" w:cs="Humanst521 BT" w:eastAsia="Humanst521 BT"/>
          <w:sz w:val="20"/>
          <w:szCs w:val="20"/>
        </w:rPr>
      </w:pPr>
    </w:p>
    <w:p>
      <w:pPr>
        <w:pStyle w:val="BodyText"/>
        <w:numPr>
          <w:ilvl w:val="0"/>
          <w:numId w:val="10"/>
        </w:numPr>
        <w:tabs>
          <w:tab w:pos="480" w:val="left" w:leader="none"/>
        </w:tabs>
        <w:spacing w:line="251" w:lineRule="auto" w:before="0" w:after="0"/>
        <w:ind w:left="120" w:right="196" w:firstLine="0"/>
        <w:jc w:val="left"/>
      </w:pPr>
      <w:r>
        <w:rPr/>
        <w:t>A </w:t>
      </w:r>
      <w:r>
        <w:rPr>
          <w:rFonts w:ascii="Humanst521 BT"/>
          <w:b/>
        </w:rPr>
        <w:t>Dependency Form:</w:t>
      </w:r>
      <w:r>
        <w:rPr>
          <w:rFonts w:ascii="Humanst521 BT"/>
          <w:b/>
          <w:spacing w:val="-5"/>
        </w:rPr>
        <w:t> </w:t>
      </w:r>
      <w:r>
        <w:rPr>
          <w:spacing w:val="-3"/>
        </w:rPr>
        <w:t>If,</w:t>
      </w:r>
      <w:r>
        <w:rPr/>
        <w:t> when you filed your new</w:t>
      </w:r>
      <w:r>
        <w:rPr>
          <w:spacing w:val="21"/>
        </w:rPr>
        <w:t> </w:t>
      </w:r>
      <w:r>
        <w:rPr/>
        <w:t>unemployment claim, you said that you wanted to file a</w:t>
      </w:r>
      <w:r>
        <w:rPr/>
        <w:t> claim for dependency allowances (additional unemployment benefits paid to individuals with dependent children), this form will also be mailed to you </w:t>
      </w:r>
      <w:r>
        <w:rPr>
          <w:spacing w:val="-2"/>
        </w:rPr>
        <w:t>separately.</w:t>
      </w:r>
      <w:r>
        <w:rPr/>
        <w:t> Spouses are not</w:t>
      </w:r>
      <w:r>
        <w:rPr>
          <w:spacing w:val="24"/>
        </w:rPr>
        <w:t> </w:t>
      </w:r>
      <w:r>
        <w:rPr/>
        <w:t>considered dependents. When your form is returned to</w:t>
      </w:r>
    </w:p>
    <w:p>
      <w:pPr>
        <w:spacing w:after="0" w:line="251" w:lineRule="auto"/>
        <w:jc w:val="left"/>
        <w:sectPr>
          <w:headerReference w:type="default" r:id="rId24"/>
          <w:footerReference w:type="default" r:id="rId25"/>
          <w:footerReference w:type="even" r:id="rId26"/>
          <w:pgSz w:w="12240" w:h="15840"/>
          <w:pgMar w:header="0" w:footer="525" w:top="620" w:bottom="720" w:left="960" w:right="960"/>
          <w:pgNumType w:start="5"/>
          <w:cols w:num="2" w:equalWidth="0">
            <w:col w:w="5016" w:space="168"/>
            <w:col w:w="5136"/>
          </w:cols>
        </w:sectPr>
      </w:pPr>
    </w:p>
    <w:p>
      <w:pPr>
        <w:pStyle w:val="BodyText"/>
        <w:spacing w:line="251" w:lineRule="auto" w:before="41"/>
        <w:ind w:right="67"/>
        <w:jc w:val="left"/>
      </w:pPr>
      <w:r>
        <w:rPr/>
        <w:t>the UC Claims </w:t>
      </w:r>
      <w:r>
        <w:rPr>
          <w:spacing w:val="-3"/>
        </w:rPr>
        <w:t>Center,</w:t>
      </w:r>
      <w:r>
        <w:rPr/>
        <w:t> it will be reviewed and processed.</w:t>
      </w:r>
      <w:r>
        <w:rPr>
          <w:spacing w:val="20"/>
        </w:rPr>
        <w:t> </w:t>
      </w:r>
      <w:r>
        <w:rPr/>
        <w:t>If it is determined that you do not qualify for dependency</w:t>
      </w:r>
      <w:r>
        <w:rPr/>
        <w:t> allowances, you will receive a </w:t>
      </w:r>
      <w:r>
        <w:rPr>
          <w:spacing w:val="1"/>
        </w:rPr>
        <w:t>Deputy’s</w:t>
      </w:r>
      <w:r>
        <w:rPr/>
        <w:t> Decision explaining</w:t>
      </w:r>
      <w:r>
        <w:rPr>
          <w:spacing w:val="23"/>
        </w:rPr>
        <w:t> </w:t>
      </w:r>
      <w:r>
        <w:rPr/>
        <w:t>why you cannot receive these additional benefits.</w:t>
      </w:r>
    </w:p>
    <w:p>
      <w:pPr>
        <w:spacing w:line="240" w:lineRule="auto" w:before="7"/>
        <w:rPr>
          <w:rFonts w:ascii="Humanst521 BT" w:hAnsi="Humanst521 BT" w:cs="Humanst521 BT" w:eastAsia="Humanst521 BT"/>
          <w:sz w:val="21"/>
          <w:szCs w:val="21"/>
        </w:rPr>
      </w:pPr>
    </w:p>
    <w:p>
      <w:pPr>
        <w:pStyle w:val="Heading2"/>
        <w:spacing w:line="240" w:lineRule="auto"/>
        <w:ind w:right="4"/>
        <w:jc w:val="left"/>
        <w:rPr>
          <w:b w:val="0"/>
          <w:bCs w:val="0"/>
        </w:rPr>
      </w:pPr>
      <w:r>
        <w:rPr>
          <w:spacing w:val="-3"/>
        </w:rPr>
        <w:t>Severance</w:t>
      </w:r>
      <w:r>
        <w:rPr/>
        <w:t>,</w:t>
      </w:r>
      <w:r>
        <w:rPr>
          <w:spacing w:val="-6"/>
        </w:rPr>
        <w:t> </w:t>
      </w:r>
      <w:r>
        <w:rPr>
          <w:spacing w:val="-24"/>
        </w:rPr>
        <w:t>V</w:t>
      </w:r>
      <w:r>
        <w:rPr>
          <w:spacing w:val="-3"/>
        </w:rPr>
        <w:t>acation</w:t>
      </w:r>
      <w:r>
        <w:rPr/>
        <w:t>,</w:t>
      </w:r>
      <w:r>
        <w:rPr>
          <w:spacing w:val="-6"/>
        </w:rPr>
        <w:t> </w:t>
      </w:r>
      <w:r>
        <w:rPr>
          <w:spacing w:val="-3"/>
        </w:rPr>
        <w:t>Holida</w:t>
      </w:r>
      <w:r>
        <w:rPr>
          <w:spacing w:val="-28"/>
        </w:rPr>
        <w:t>y</w:t>
      </w:r>
      <w:r>
        <w:rPr/>
        <w:t>,</w:t>
      </w:r>
      <w:r>
        <w:rPr>
          <w:spacing w:val="-6"/>
        </w:rPr>
        <w:t> </w:t>
      </w:r>
      <w:r>
        <w:rPr>
          <w:spacing w:val="-3"/>
        </w:rPr>
        <w:t>Bonus</w:t>
      </w:r>
      <w:r>
        <w:rPr>
          <w:spacing w:val="-3"/>
        </w:rPr>
        <w:t> </w:t>
      </w:r>
      <w:r>
        <w:rPr>
          <w:spacing w:val="-2"/>
        </w:rPr>
        <w:t>and</w:t>
      </w:r>
      <w:r>
        <w:rPr>
          <w:spacing w:val="-6"/>
        </w:rPr>
        <w:t> </w:t>
      </w:r>
      <w:r>
        <w:rPr>
          <w:spacing w:val="-3"/>
        </w:rPr>
        <w:t>Other</w:t>
      </w:r>
      <w:r>
        <w:rPr>
          <w:spacing w:val="-6"/>
        </w:rPr>
        <w:t> </w:t>
      </w:r>
      <w:r>
        <w:rPr>
          <w:spacing w:val="-7"/>
        </w:rPr>
        <w:t>Non-Wage</w:t>
      </w:r>
      <w:r>
        <w:rPr>
          <w:spacing w:val="-6"/>
        </w:rPr>
        <w:t> </w:t>
      </w:r>
      <w:r>
        <w:rPr>
          <w:spacing w:val="-5"/>
        </w:rPr>
        <w:t>Payments</w:t>
      </w:r>
      <w:r>
        <w:rPr>
          <w:b w:val="0"/>
        </w:rPr>
      </w:r>
    </w:p>
    <w:p>
      <w:pPr>
        <w:pStyle w:val="BodyText"/>
        <w:spacing w:line="251" w:lineRule="auto" w:before="241"/>
        <w:ind w:right="0"/>
        <w:jc w:val="left"/>
      </w:pPr>
      <w:r>
        <w:rPr>
          <w:spacing w:val="-2"/>
        </w:rPr>
        <w:t>If</w:t>
      </w:r>
      <w:r>
        <w:rPr>
          <w:spacing w:val="-8"/>
        </w:rPr>
        <w:t> </w:t>
      </w:r>
      <w:r>
        <w:rPr>
          <w:spacing w:val="-3"/>
        </w:rPr>
        <w:t>you</w:t>
      </w:r>
      <w:r>
        <w:rPr>
          <w:spacing w:val="-8"/>
        </w:rPr>
        <w:t> </w:t>
      </w:r>
      <w:r>
        <w:rPr>
          <w:spacing w:val="-4"/>
        </w:rPr>
        <w:t>receive</w:t>
      </w:r>
      <w:r>
        <w:rPr>
          <w:spacing w:val="-8"/>
        </w:rPr>
        <w:t> </w:t>
      </w:r>
      <w:r>
        <w:rPr>
          <w:spacing w:val="-3"/>
        </w:rPr>
        <w:t>any</w:t>
      </w:r>
      <w:r>
        <w:rPr>
          <w:spacing w:val="-8"/>
        </w:rPr>
        <w:t> </w:t>
      </w:r>
      <w:r>
        <w:rPr>
          <w:spacing w:val="-4"/>
        </w:rPr>
        <w:t>payments</w:t>
      </w:r>
      <w:r>
        <w:rPr>
          <w:spacing w:val="-8"/>
        </w:rPr>
        <w:t> </w:t>
      </w:r>
      <w:r>
        <w:rPr>
          <w:spacing w:val="-3"/>
        </w:rPr>
        <w:t>from</w:t>
      </w:r>
      <w:r>
        <w:rPr>
          <w:spacing w:val="-8"/>
        </w:rPr>
        <w:t> </w:t>
      </w:r>
      <w:r>
        <w:rPr>
          <w:spacing w:val="-3"/>
        </w:rPr>
        <w:t>your</w:t>
      </w:r>
      <w:r>
        <w:rPr>
          <w:spacing w:val="-8"/>
        </w:rPr>
        <w:t> </w:t>
      </w:r>
      <w:r>
        <w:rPr>
          <w:spacing w:val="-4"/>
        </w:rPr>
        <w:t>employer</w:t>
      </w:r>
      <w:r>
        <w:rPr>
          <w:spacing w:val="-8"/>
        </w:rPr>
        <w:t> </w:t>
      </w:r>
      <w:r>
        <w:rPr>
          <w:spacing w:val="-3"/>
        </w:rPr>
        <w:t>that</w:t>
      </w:r>
      <w:r>
        <w:rPr>
          <w:spacing w:val="-8"/>
        </w:rPr>
        <w:t> </w:t>
      </w:r>
      <w:r>
        <w:rPr>
          <w:spacing w:val="-3"/>
        </w:rPr>
        <w:t>are</w:t>
      </w:r>
      <w:r>
        <w:rPr>
          <w:spacing w:val="-8"/>
        </w:rPr>
        <w:t> </w:t>
      </w:r>
      <w:r>
        <w:rPr>
          <w:rFonts w:ascii="Humanst521 BT"/>
          <w:b/>
          <w:spacing w:val="-4"/>
        </w:rPr>
        <w:t>in</w:t>
      </w:r>
      <w:r>
        <w:rPr>
          <w:rFonts w:ascii="Humanst521 BT"/>
          <w:b/>
          <w:spacing w:val="28"/>
        </w:rPr>
        <w:t> </w:t>
      </w:r>
      <w:r>
        <w:rPr>
          <w:rFonts w:ascii="Humanst521 BT"/>
          <w:b/>
          <w:spacing w:val="-4"/>
        </w:rPr>
        <w:t>addition</w:t>
      </w:r>
      <w:r>
        <w:rPr>
          <w:rFonts w:ascii="Humanst521 BT"/>
          <w:b/>
          <w:spacing w:val="-8"/>
        </w:rPr>
        <w:t> </w:t>
      </w:r>
      <w:r>
        <w:rPr>
          <w:rFonts w:ascii="Humanst521 BT"/>
          <w:b/>
          <w:spacing w:val="-2"/>
        </w:rPr>
        <w:t>to</w:t>
      </w:r>
      <w:r>
        <w:rPr>
          <w:rFonts w:ascii="Humanst521 BT"/>
          <w:b/>
          <w:spacing w:val="-8"/>
        </w:rPr>
        <w:t> </w:t>
      </w:r>
      <w:r>
        <w:rPr>
          <w:rFonts w:ascii="Humanst521 BT"/>
          <w:b/>
          <w:spacing w:val="-3"/>
        </w:rPr>
        <w:t>your</w:t>
      </w:r>
      <w:r>
        <w:rPr>
          <w:rFonts w:ascii="Humanst521 BT"/>
          <w:b/>
          <w:spacing w:val="-13"/>
        </w:rPr>
        <w:t> </w:t>
      </w:r>
      <w:r>
        <w:rPr>
          <w:rFonts w:ascii="Humanst521 BT"/>
          <w:b/>
          <w:spacing w:val="-4"/>
        </w:rPr>
        <w:t>regular</w:t>
      </w:r>
      <w:r>
        <w:rPr>
          <w:rFonts w:ascii="Humanst521 BT"/>
          <w:b/>
          <w:spacing w:val="-8"/>
        </w:rPr>
        <w:t> </w:t>
      </w:r>
      <w:r>
        <w:rPr>
          <w:rFonts w:ascii="Humanst521 BT"/>
          <w:b/>
          <w:spacing w:val="-4"/>
        </w:rPr>
        <w:t>earnings</w:t>
      </w:r>
      <w:r>
        <w:rPr>
          <w:rFonts w:ascii="Humanst521 BT"/>
          <w:b/>
          <w:spacing w:val="-8"/>
        </w:rPr>
        <w:t> </w:t>
      </w:r>
      <w:r>
        <w:rPr>
          <w:rFonts w:ascii="Humanst521 BT"/>
          <w:b/>
          <w:spacing w:val="-3"/>
        </w:rPr>
        <w:t>from</w:t>
      </w:r>
      <w:r>
        <w:rPr>
          <w:rFonts w:ascii="Humanst521 BT"/>
          <w:b/>
          <w:spacing w:val="-8"/>
        </w:rPr>
        <w:t> </w:t>
      </w:r>
      <w:r>
        <w:rPr>
          <w:rFonts w:ascii="Humanst521 BT"/>
          <w:b/>
          <w:spacing w:val="-4"/>
        </w:rPr>
        <w:t>working,</w:t>
      </w:r>
      <w:r>
        <w:rPr>
          <w:rFonts w:ascii="Humanst521 BT"/>
          <w:b/>
          <w:spacing w:val="-13"/>
        </w:rPr>
        <w:t> </w:t>
      </w:r>
      <w:r>
        <w:rPr>
          <w:spacing w:val="-4"/>
        </w:rPr>
        <w:t>report</w:t>
      </w:r>
      <w:r>
        <w:rPr>
          <w:spacing w:val="30"/>
        </w:rPr>
        <w:t> </w:t>
      </w:r>
      <w:r>
        <w:rPr>
          <w:spacing w:val="-3"/>
        </w:rPr>
        <w:t>that</w:t>
      </w:r>
      <w:r>
        <w:rPr>
          <w:spacing w:val="-8"/>
        </w:rPr>
        <w:t> </w:t>
      </w:r>
      <w:r>
        <w:rPr>
          <w:spacing w:val="-4"/>
        </w:rPr>
        <w:t>amount</w:t>
      </w:r>
      <w:r>
        <w:rPr>
          <w:spacing w:val="-8"/>
        </w:rPr>
        <w:t> </w:t>
      </w:r>
      <w:r>
        <w:rPr>
          <w:spacing w:val="-2"/>
        </w:rPr>
        <w:t>in</w:t>
      </w:r>
      <w:r>
        <w:rPr>
          <w:spacing w:val="-8"/>
        </w:rPr>
        <w:t> </w:t>
      </w:r>
      <w:r>
        <w:rPr>
          <w:spacing w:val="-4"/>
        </w:rPr>
        <w:t>Question</w:t>
      </w:r>
      <w:r>
        <w:rPr>
          <w:spacing w:val="-8"/>
        </w:rPr>
        <w:t> </w:t>
      </w:r>
      <w:r>
        <w:rPr/>
        <w:t>7</w:t>
      </w:r>
      <w:r>
        <w:rPr>
          <w:spacing w:val="-8"/>
        </w:rPr>
        <w:t> </w:t>
      </w:r>
      <w:r>
        <w:rPr>
          <w:spacing w:val="-2"/>
        </w:rPr>
        <w:t>on</w:t>
      </w:r>
      <w:r>
        <w:rPr>
          <w:spacing w:val="-8"/>
        </w:rPr>
        <w:t> </w:t>
      </w:r>
      <w:r>
        <w:rPr>
          <w:spacing w:val="-3"/>
        </w:rPr>
        <w:t>your</w:t>
      </w:r>
      <w:r>
        <w:rPr>
          <w:spacing w:val="-8"/>
        </w:rPr>
        <w:t> </w:t>
      </w:r>
      <w:r>
        <w:rPr>
          <w:spacing w:val="-4"/>
        </w:rPr>
        <w:t>weekly</w:t>
      </w:r>
      <w:r>
        <w:rPr>
          <w:spacing w:val="-8"/>
        </w:rPr>
        <w:t> </w:t>
      </w:r>
      <w:r>
        <w:rPr>
          <w:spacing w:val="-4"/>
        </w:rPr>
        <w:t>claim</w:t>
      </w:r>
      <w:r>
        <w:rPr>
          <w:spacing w:val="-8"/>
        </w:rPr>
        <w:t> </w:t>
      </w:r>
      <w:r>
        <w:rPr>
          <w:spacing w:val="-3"/>
        </w:rPr>
        <w:t>card</w:t>
      </w:r>
      <w:r>
        <w:rPr>
          <w:spacing w:val="-8"/>
        </w:rPr>
        <w:t> </w:t>
      </w:r>
      <w:r>
        <w:rPr>
          <w:spacing w:val="-2"/>
        </w:rPr>
        <w:t>or</w:t>
      </w:r>
      <w:r>
        <w:rPr>
          <w:spacing w:val="-8"/>
        </w:rPr>
        <w:t> </w:t>
      </w:r>
      <w:r>
        <w:rPr>
          <w:spacing w:val="-4"/>
        </w:rPr>
        <w:t>when</w:t>
      </w:r>
      <w:r>
        <w:rPr>
          <w:spacing w:val="30"/>
        </w:rPr>
        <w:t> </w:t>
      </w:r>
      <w:r>
        <w:rPr>
          <w:spacing w:val="-4"/>
        </w:rPr>
        <w:t>asked</w:t>
      </w:r>
      <w:r>
        <w:rPr>
          <w:spacing w:val="-8"/>
        </w:rPr>
        <w:t> </w:t>
      </w:r>
      <w:r>
        <w:rPr>
          <w:spacing w:val="-2"/>
        </w:rPr>
        <w:t>to</w:t>
      </w:r>
      <w:r>
        <w:rPr>
          <w:spacing w:val="-8"/>
        </w:rPr>
        <w:t> </w:t>
      </w:r>
      <w:r>
        <w:rPr>
          <w:spacing w:val="-2"/>
        </w:rPr>
        <w:t>do</w:t>
      </w:r>
      <w:r>
        <w:rPr>
          <w:spacing w:val="-8"/>
        </w:rPr>
        <w:t> </w:t>
      </w:r>
      <w:r>
        <w:rPr>
          <w:spacing w:val="-2"/>
        </w:rPr>
        <w:t>so</w:t>
      </w:r>
      <w:r>
        <w:rPr>
          <w:spacing w:val="-8"/>
        </w:rPr>
        <w:t> </w:t>
      </w:r>
      <w:r>
        <w:rPr>
          <w:spacing w:val="-2"/>
        </w:rPr>
        <w:t>if</w:t>
      </w:r>
      <w:r>
        <w:rPr>
          <w:spacing w:val="-8"/>
        </w:rPr>
        <w:t> </w:t>
      </w:r>
      <w:r>
        <w:rPr>
          <w:spacing w:val="-4"/>
        </w:rPr>
        <w:t>filing</w:t>
      </w:r>
      <w:r>
        <w:rPr>
          <w:spacing w:val="-8"/>
        </w:rPr>
        <w:t> </w:t>
      </w:r>
      <w:r>
        <w:rPr>
          <w:spacing w:val="-2"/>
        </w:rPr>
        <w:t>by</w:t>
      </w:r>
      <w:r>
        <w:rPr>
          <w:spacing w:val="-8"/>
        </w:rPr>
        <w:t> </w:t>
      </w:r>
      <w:r>
        <w:rPr>
          <w:spacing w:val="-4"/>
        </w:rPr>
        <w:t>telephone</w:t>
      </w:r>
      <w:r>
        <w:rPr>
          <w:spacing w:val="-8"/>
        </w:rPr>
        <w:t> </w:t>
      </w:r>
      <w:r>
        <w:rPr>
          <w:spacing w:val="-2"/>
        </w:rPr>
        <w:t>or</w:t>
      </w:r>
      <w:r>
        <w:rPr>
          <w:spacing w:val="-8"/>
        </w:rPr>
        <w:t> </w:t>
      </w:r>
      <w:r>
        <w:rPr>
          <w:spacing w:val="-3"/>
        </w:rPr>
        <w:t>the</w:t>
      </w:r>
      <w:r>
        <w:rPr>
          <w:spacing w:val="-8"/>
        </w:rPr>
        <w:t> </w:t>
      </w:r>
      <w:r>
        <w:rPr>
          <w:spacing w:val="-4"/>
        </w:rPr>
        <w:t>Internet.</w:t>
      </w:r>
      <w:r>
        <w:rPr>
          <w:spacing w:val="-8"/>
        </w:rPr>
        <w:t> </w:t>
      </w:r>
      <w:r>
        <w:rPr>
          <w:spacing w:val="-3"/>
        </w:rPr>
        <w:t>The</w:t>
      </w:r>
      <w:r>
        <w:rPr>
          <w:spacing w:val="-8"/>
        </w:rPr>
        <w:t> </w:t>
      </w:r>
      <w:r>
        <w:rPr>
          <w:spacing w:val="-4"/>
        </w:rPr>
        <w:t>types</w:t>
      </w:r>
      <w:r>
        <w:rPr>
          <w:spacing w:val="34"/>
        </w:rPr>
        <w:t> </w:t>
      </w:r>
      <w:r>
        <w:rPr>
          <w:spacing w:val="-2"/>
        </w:rPr>
        <w:t>of</w:t>
      </w:r>
      <w:r>
        <w:rPr>
          <w:spacing w:val="-8"/>
        </w:rPr>
        <w:t> </w:t>
      </w:r>
      <w:r>
        <w:rPr>
          <w:spacing w:val="-4"/>
        </w:rPr>
        <w:t>payments</w:t>
      </w:r>
      <w:r>
        <w:rPr>
          <w:spacing w:val="-8"/>
        </w:rPr>
        <w:t> </w:t>
      </w:r>
      <w:r>
        <w:rPr>
          <w:spacing w:val="-3"/>
        </w:rPr>
        <w:t>that</w:t>
      </w:r>
      <w:r>
        <w:rPr>
          <w:spacing w:val="-8"/>
        </w:rPr>
        <w:t> </w:t>
      </w:r>
      <w:r>
        <w:rPr>
          <w:spacing w:val="-3"/>
        </w:rPr>
        <w:t>are</w:t>
      </w:r>
      <w:r>
        <w:rPr>
          <w:spacing w:val="-8"/>
        </w:rPr>
        <w:t> </w:t>
      </w:r>
      <w:r>
        <w:rPr>
          <w:spacing w:val="-2"/>
        </w:rPr>
        <w:t>in</w:t>
      </w:r>
      <w:r>
        <w:rPr>
          <w:spacing w:val="-8"/>
        </w:rPr>
        <w:t> </w:t>
      </w:r>
      <w:r>
        <w:rPr>
          <w:spacing w:val="-4"/>
        </w:rPr>
        <w:t>addition</w:t>
      </w:r>
      <w:r>
        <w:rPr>
          <w:spacing w:val="-8"/>
        </w:rPr>
        <w:t> </w:t>
      </w:r>
      <w:r>
        <w:rPr>
          <w:spacing w:val="-2"/>
        </w:rPr>
        <w:t>to</w:t>
      </w:r>
      <w:r>
        <w:rPr>
          <w:spacing w:val="-8"/>
        </w:rPr>
        <w:t> </w:t>
      </w:r>
      <w:r>
        <w:rPr>
          <w:spacing w:val="-3"/>
        </w:rPr>
        <w:t>pay</w:t>
      </w:r>
      <w:r>
        <w:rPr>
          <w:spacing w:val="-8"/>
        </w:rPr>
        <w:t> </w:t>
      </w:r>
      <w:r>
        <w:rPr>
          <w:spacing w:val="-3"/>
        </w:rPr>
        <w:t>that</w:t>
      </w:r>
      <w:r>
        <w:rPr>
          <w:spacing w:val="-8"/>
        </w:rPr>
        <w:t> </w:t>
      </w:r>
      <w:r>
        <w:rPr>
          <w:spacing w:val="-3"/>
        </w:rPr>
        <w:t>you</w:t>
      </w:r>
      <w:r>
        <w:rPr>
          <w:spacing w:val="-8"/>
        </w:rPr>
        <w:t> </w:t>
      </w:r>
      <w:r>
        <w:rPr>
          <w:spacing w:val="-4"/>
        </w:rPr>
        <w:t>receive</w:t>
      </w:r>
      <w:r>
        <w:rPr>
          <w:spacing w:val="-8"/>
        </w:rPr>
        <w:t> </w:t>
      </w:r>
      <w:r>
        <w:rPr>
          <w:spacing w:val="-4"/>
        </w:rPr>
        <w:t>from</w:t>
      </w:r>
      <w:r>
        <w:rPr>
          <w:spacing w:val="28"/>
        </w:rPr>
        <w:t> </w:t>
      </w:r>
      <w:r>
        <w:rPr>
          <w:spacing w:val="-4"/>
        </w:rPr>
        <w:t>working</w:t>
      </w:r>
      <w:r>
        <w:rPr>
          <w:spacing w:val="-8"/>
        </w:rPr>
        <w:t> </w:t>
      </w:r>
      <w:r>
        <w:rPr>
          <w:spacing w:val="-3"/>
        </w:rPr>
        <w:t>are</w:t>
      </w:r>
      <w:r>
        <w:rPr>
          <w:spacing w:val="-8"/>
        </w:rPr>
        <w:t> </w:t>
      </w:r>
      <w:r>
        <w:rPr>
          <w:spacing w:val="-4"/>
        </w:rPr>
        <w:t>deducted</w:t>
      </w:r>
      <w:r>
        <w:rPr>
          <w:spacing w:val="-8"/>
        </w:rPr>
        <w:t> </w:t>
      </w:r>
      <w:r>
        <w:rPr>
          <w:spacing w:val="-2"/>
        </w:rPr>
        <w:t>as</w:t>
      </w:r>
      <w:r>
        <w:rPr>
          <w:spacing w:val="-8"/>
        </w:rPr>
        <w:t> </w:t>
      </w:r>
      <w:r>
        <w:rPr>
          <w:spacing w:val="-4"/>
        </w:rPr>
        <w:t>follows:</w:t>
      </w:r>
      <w:r>
        <w:rPr/>
      </w:r>
    </w:p>
    <w:p>
      <w:pPr>
        <w:spacing w:line="240" w:lineRule="auto" w:before="10"/>
        <w:rPr>
          <w:rFonts w:ascii="Humanst521 BT" w:hAnsi="Humanst521 BT" w:cs="Humanst521 BT" w:eastAsia="Humanst521 BT"/>
          <w:sz w:val="20"/>
          <w:szCs w:val="20"/>
        </w:rPr>
      </w:pPr>
    </w:p>
    <w:p>
      <w:pPr>
        <w:numPr>
          <w:ilvl w:val="0"/>
          <w:numId w:val="12"/>
        </w:numPr>
        <w:tabs>
          <w:tab w:pos="480" w:val="left" w:leader="none"/>
        </w:tabs>
        <w:spacing w:line="250" w:lineRule="auto" w:before="0"/>
        <w:ind w:left="120" w:right="39" w:firstLine="0"/>
        <w:jc w:val="left"/>
        <w:rPr>
          <w:rFonts w:ascii="Humanst521 BT" w:hAnsi="Humanst521 BT" w:cs="Humanst521 BT" w:eastAsia="Humanst521 BT"/>
          <w:sz w:val="20"/>
          <w:szCs w:val="20"/>
        </w:rPr>
      </w:pPr>
      <w:r>
        <w:rPr>
          <w:rFonts w:ascii="Humanst521 BT"/>
          <w:b/>
          <w:sz w:val="20"/>
        </w:rPr>
        <w:t>Severance </w:t>
      </w:r>
      <w:r>
        <w:rPr>
          <w:rFonts w:ascii="Humanst521 BT"/>
          <w:b/>
          <w:spacing w:val="-8"/>
          <w:sz w:val="20"/>
        </w:rPr>
        <w:t>P</w:t>
      </w:r>
      <w:r>
        <w:rPr>
          <w:rFonts w:ascii="Humanst521 BT"/>
          <w:b/>
          <w:sz w:val="20"/>
        </w:rPr>
        <w:t>a</w:t>
      </w:r>
      <w:r>
        <w:rPr>
          <w:rFonts w:ascii="Humanst521 BT"/>
          <w:b/>
          <w:spacing w:val="-18"/>
          <w:sz w:val="20"/>
        </w:rPr>
        <w:t>y</w:t>
      </w:r>
      <w:r>
        <w:rPr>
          <w:rFonts w:ascii="Humanst521 BT"/>
          <w:b/>
          <w:sz w:val="20"/>
        </w:rPr>
        <w:t>, Dismissal </w:t>
      </w:r>
      <w:r>
        <w:rPr>
          <w:rFonts w:ascii="Humanst521 BT"/>
          <w:b/>
          <w:spacing w:val="-12"/>
          <w:sz w:val="20"/>
        </w:rPr>
        <w:t>W</w:t>
      </w:r>
      <w:r>
        <w:rPr>
          <w:rFonts w:ascii="Humanst521 BT"/>
          <w:b/>
          <w:sz w:val="20"/>
        </w:rPr>
        <w:t>ages, and </w:t>
      </w:r>
      <w:r>
        <w:rPr>
          <w:rFonts w:ascii="Humanst521 BT"/>
          <w:b/>
          <w:spacing w:val="-32"/>
          <w:sz w:val="20"/>
        </w:rPr>
        <w:t>T</w:t>
      </w:r>
      <w:r>
        <w:rPr>
          <w:rFonts w:ascii="Humanst521 BT"/>
          <w:b/>
          <w:sz w:val="20"/>
        </w:rPr>
        <w:t>erminal</w:t>
      </w:r>
      <w:r>
        <w:rPr>
          <w:rFonts w:ascii="Humanst521 BT"/>
          <w:b/>
          <w:sz w:val="20"/>
        </w:rPr>
        <w:t> </w:t>
      </w:r>
      <w:r>
        <w:rPr>
          <w:rFonts w:ascii="Humanst521 BT"/>
          <w:b/>
          <w:spacing w:val="-2"/>
          <w:sz w:val="20"/>
        </w:rPr>
        <w:t>Pay:</w:t>
      </w:r>
      <w:r>
        <w:rPr>
          <w:rFonts w:ascii="Humanst521 BT"/>
          <w:b/>
          <w:spacing w:val="-5"/>
          <w:sz w:val="20"/>
        </w:rPr>
        <w:t> </w:t>
      </w:r>
      <w:r>
        <w:rPr>
          <w:rFonts w:ascii="Humanst521 BT"/>
          <w:sz w:val="20"/>
        </w:rPr>
        <w:t>Deducted, </w:t>
      </w:r>
      <w:r>
        <w:rPr>
          <w:rFonts w:ascii="Humanst521 BT"/>
          <w:spacing w:val="-3"/>
          <w:sz w:val="20"/>
        </w:rPr>
        <w:t>dollar-for-dollar,</w:t>
      </w:r>
      <w:r>
        <w:rPr>
          <w:rFonts w:ascii="Humanst521 BT"/>
          <w:sz w:val="20"/>
        </w:rPr>
        <w:t> from your unemployment</w:t>
      </w:r>
      <w:r>
        <w:rPr>
          <w:rFonts w:ascii="Humanst521 BT"/>
          <w:spacing w:val="35"/>
          <w:sz w:val="20"/>
        </w:rPr>
        <w:t> </w:t>
      </w:r>
      <w:r>
        <w:rPr>
          <w:rFonts w:ascii="Humanst521 BT"/>
          <w:sz w:val="20"/>
        </w:rPr>
        <w:t>payment for the week in which you were </w:t>
      </w:r>
      <w:r>
        <w:rPr>
          <w:rFonts w:ascii="Humanst521 BT"/>
          <w:b/>
          <w:sz w:val="20"/>
        </w:rPr>
        <w:t>paid.</w:t>
      </w:r>
      <w:r>
        <w:rPr>
          <w:rFonts w:ascii="Humanst521 BT"/>
          <w:b/>
          <w:spacing w:val="-5"/>
          <w:sz w:val="20"/>
        </w:rPr>
        <w:t> </w:t>
      </w:r>
      <w:r>
        <w:rPr>
          <w:rFonts w:ascii="Humanst521 BT"/>
          <w:sz w:val="20"/>
        </w:rPr>
        <w:t>(Exception:</w:t>
      </w:r>
    </w:p>
    <w:p>
      <w:pPr>
        <w:pStyle w:val="BodyText"/>
        <w:spacing w:line="251" w:lineRule="auto" w:before="1"/>
        <w:ind w:right="160"/>
        <w:jc w:val="left"/>
      </w:pPr>
      <w:r>
        <w:rPr/>
        <w:t>If you are paid </w:t>
      </w:r>
      <w:r>
        <w:rPr>
          <w:spacing w:val="-3"/>
        </w:rPr>
        <w:t>weekly,</w:t>
      </w:r>
      <w:r>
        <w:rPr/>
        <w:t> then these payments will apply to</w:t>
      </w:r>
      <w:r>
        <w:rPr>
          <w:spacing w:val="23"/>
        </w:rPr>
        <w:t> </w:t>
      </w:r>
      <w:r>
        <w:rPr/>
        <w:t>a period equal to that period. For example, if you are paid</w:t>
      </w:r>
    </w:p>
    <w:p>
      <w:pPr>
        <w:pStyle w:val="BodyText"/>
        <w:spacing w:line="251" w:lineRule="auto"/>
        <w:ind w:right="0"/>
        <w:jc w:val="left"/>
      </w:pPr>
      <w:r>
        <w:rPr/>
        <w:t>every two weeks, these payments would be deducted from two unemployment payments.)</w:t>
      </w:r>
    </w:p>
    <w:p>
      <w:pPr>
        <w:spacing w:line="240" w:lineRule="auto" w:before="10"/>
        <w:rPr>
          <w:rFonts w:ascii="Humanst521 BT" w:hAnsi="Humanst521 BT" w:cs="Humanst521 BT" w:eastAsia="Humanst521 BT"/>
          <w:sz w:val="20"/>
          <w:szCs w:val="20"/>
        </w:rPr>
      </w:pPr>
    </w:p>
    <w:p>
      <w:pPr>
        <w:pStyle w:val="BodyText"/>
        <w:numPr>
          <w:ilvl w:val="0"/>
          <w:numId w:val="12"/>
        </w:numPr>
        <w:tabs>
          <w:tab w:pos="480" w:val="left" w:leader="none"/>
        </w:tabs>
        <w:spacing w:line="251" w:lineRule="auto" w:before="0" w:after="0"/>
        <w:ind w:left="120" w:right="361" w:firstLine="0"/>
        <w:jc w:val="left"/>
      </w:pPr>
      <w:r>
        <w:rPr>
          <w:rFonts w:ascii="Humanst521 BT"/>
          <w:b/>
          <w:spacing w:val="-2"/>
        </w:rPr>
        <w:t>Vacation:</w:t>
      </w:r>
      <w:r>
        <w:rPr>
          <w:rFonts w:ascii="Humanst521 BT"/>
          <w:b/>
          <w:spacing w:val="-5"/>
        </w:rPr>
        <w:t> </w:t>
      </w:r>
      <w:r>
        <w:rPr/>
        <w:t>If you receive vacation </w:t>
      </w:r>
      <w:r>
        <w:rPr>
          <w:spacing w:val="-5"/>
        </w:rPr>
        <w:t>pay,</w:t>
      </w:r>
      <w:r>
        <w:rPr/>
        <w:t> it needs to</w:t>
      </w:r>
      <w:r>
        <w:rPr>
          <w:spacing w:val="25"/>
        </w:rPr>
        <w:t> </w:t>
      </w:r>
      <w:r>
        <w:rPr/>
        <w:t>be reported when filing an initial or weekly claim.  Only</w:t>
      </w:r>
      <w:r>
        <w:rPr/>
        <w:t> vacation pay exceeding the equivalent of four weeks of wages will affect your entitlements for unemployment benefits.</w:t>
      </w:r>
    </w:p>
    <w:p>
      <w:pPr>
        <w:spacing w:line="240" w:lineRule="auto" w:before="10"/>
        <w:rPr>
          <w:rFonts w:ascii="Humanst521 BT" w:hAnsi="Humanst521 BT" w:cs="Humanst521 BT" w:eastAsia="Humanst521 BT"/>
          <w:sz w:val="20"/>
          <w:szCs w:val="20"/>
        </w:rPr>
      </w:pPr>
    </w:p>
    <w:p>
      <w:pPr>
        <w:numPr>
          <w:ilvl w:val="0"/>
          <w:numId w:val="12"/>
        </w:numPr>
        <w:tabs>
          <w:tab w:pos="480" w:val="left" w:leader="none"/>
        </w:tabs>
        <w:spacing w:line="250" w:lineRule="auto" w:before="0"/>
        <w:ind w:left="120" w:right="0" w:firstLine="0"/>
        <w:jc w:val="left"/>
        <w:rPr>
          <w:rFonts w:ascii="Humanst521 BT" w:hAnsi="Humanst521 BT" w:cs="Humanst521 BT" w:eastAsia="Humanst521 BT"/>
          <w:sz w:val="20"/>
          <w:szCs w:val="20"/>
        </w:rPr>
      </w:pPr>
      <w:r>
        <w:rPr>
          <w:rFonts w:ascii="Humanst521 BT"/>
          <w:b/>
          <w:spacing w:val="-2"/>
          <w:sz w:val="20"/>
        </w:rPr>
        <w:t>Holiday</w:t>
      </w:r>
      <w:r>
        <w:rPr>
          <w:rFonts w:ascii="Humanst521 BT"/>
          <w:b/>
          <w:spacing w:val="-4"/>
          <w:sz w:val="20"/>
        </w:rPr>
        <w:t> Pay:</w:t>
      </w:r>
      <w:r>
        <w:rPr>
          <w:rFonts w:ascii="Humanst521 BT"/>
          <w:b/>
          <w:spacing w:val="-9"/>
          <w:sz w:val="20"/>
        </w:rPr>
        <w:t> </w:t>
      </w:r>
      <w:r>
        <w:rPr>
          <w:rFonts w:ascii="Humanst521 BT"/>
          <w:spacing w:val="-2"/>
          <w:sz w:val="20"/>
        </w:rPr>
        <w:t>Deducted,</w:t>
      </w:r>
      <w:r>
        <w:rPr>
          <w:rFonts w:ascii="Humanst521 BT"/>
          <w:spacing w:val="-4"/>
          <w:sz w:val="20"/>
        </w:rPr>
        <w:t> dollar-for-dollar, </w:t>
      </w:r>
      <w:r>
        <w:rPr>
          <w:rFonts w:ascii="Humanst521 BT"/>
          <w:spacing w:val="-2"/>
          <w:sz w:val="20"/>
        </w:rPr>
        <w:t>from</w:t>
      </w:r>
      <w:r>
        <w:rPr>
          <w:rFonts w:ascii="Humanst521 BT"/>
          <w:spacing w:val="-4"/>
          <w:sz w:val="20"/>
        </w:rPr>
        <w:t> </w:t>
      </w:r>
      <w:r>
        <w:rPr>
          <w:rFonts w:ascii="Humanst521 BT"/>
          <w:spacing w:val="-2"/>
          <w:sz w:val="20"/>
        </w:rPr>
        <w:t>the</w:t>
      </w:r>
      <w:r>
        <w:rPr>
          <w:rFonts w:ascii="Humanst521 BT"/>
          <w:spacing w:val="28"/>
          <w:sz w:val="20"/>
        </w:rPr>
        <w:t> </w:t>
      </w:r>
      <w:r>
        <w:rPr>
          <w:rFonts w:ascii="Humanst521 BT"/>
          <w:spacing w:val="-2"/>
          <w:sz w:val="20"/>
        </w:rPr>
        <w:t>unemployment</w:t>
      </w:r>
      <w:r>
        <w:rPr>
          <w:rFonts w:ascii="Humanst521 BT"/>
          <w:spacing w:val="-4"/>
          <w:sz w:val="20"/>
        </w:rPr>
        <w:t> </w:t>
      </w:r>
      <w:r>
        <w:rPr>
          <w:rFonts w:ascii="Humanst521 BT"/>
          <w:spacing w:val="-2"/>
          <w:sz w:val="20"/>
        </w:rPr>
        <w:t>payment</w:t>
      </w:r>
      <w:r>
        <w:rPr>
          <w:rFonts w:ascii="Humanst521 BT"/>
          <w:spacing w:val="-4"/>
          <w:sz w:val="20"/>
        </w:rPr>
        <w:t> </w:t>
      </w:r>
      <w:r>
        <w:rPr>
          <w:rFonts w:ascii="Humanst521 BT"/>
          <w:spacing w:val="-2"/>
          <w:sz w:val="20"/>
        </w:rPr>
        <w:t>for</w:t>
      </w:r>
      <w:r>
        <w:rPr>
          <w:rFonts w:ascii="Humanst521 BT"/>
          <w:spacing w:val="-4"/>
          <w:sz w:val="20"/>
        </w:rPr>
        <w:t> </w:t>
      </w:r>
      <w:r>
        <w:rPr>
          <w:rFonts w:ascii="Humanst521 BT"/>
          <w:spacing w:val="-2"/>
          <w:sz w:val="20"/>
        </w:rPr>
        <w:t>the</w:t>
      </w:r>
      <w:r>
        <w:rPr>
          <w:rFonts w:ascii="Humanst521 BT"/>
          <w:spacing w:val="-4"/>
          <w:sz w:val="20"/>
        </w:rPr>
        <w:t> </w:t>
      </w:r>
      <w:r>
        <w:rPr>
          <w:rFonts w:ascii="Humanst521 BT"/>
          <w:b/>
          <w:spacing w:val="-2"/>
          <w:sz w:val="20"/>
        </w:rPr>
        <w:t>week</w:t>
      </w:r>
      <w:r>
        <w:rPr>
          <w:rFonts w:ascii="Humanst521 BT"/>
          <w:b/>
          <w:spacing w:val="-4"/>
          <w:sz w:val="20"/>
        </w:rPr>
        <w:t> </w:t>
      </w:r>
      <w:r>
        <w:rPr>
          <w:rFonts w:ascii="Humanst521 BT"/>
          <w:b/>
          <w:spacing w:val="-1"/>
          <w:sz w:val="20"/>
        </w:rPr>
        <w:t>in</w:t>
      </w:r>
      <w:r>
        <w:rPr>
          <w:rFonts w:ascii="Humanst521 BT"/>
          <w:b/>
          <w:spacing w:val="-4"/>
          <w:sz w:val="20"/>
        </w:rPr>
        <w:t> </w:t>
      </w:r>
      <w:r>
        <w:rPr>
          <w:rFonts w:ascii="Humanst521 BT"/>
          <w:b/>
          <w:spacing w:val="-2"/>
          <w:sz w:val="20"/>
        </w:rPr>
        <w:t>which</w:t>
      </w:r>
      <w:r>
        <w:rPr>
          <w:rFonts w:ascii="Humanst521 BT"/>
          <w:b/>
          <w:spacing w:val="-4"/>
          <w:sz w:val="20"/>
        </w:rPr>
        <w:t> </w:t>
      </w:r>
      <w:r>
        <w:rPr>
          <w:rFonts w:ascii="Humanst521 BT"/>
          <w:b/>
          <w:spacing w:val="-2"/>
          <w:sz w:val="20"/>
        </w:rPr>
        <w:t>the</w:t>
      </w:r>
      <w:r>
        <w:rPr>
          <w:rFonts w:ascii="Humanst521 BT"/>
          <w:b/>
          <w:spacing w:val="-4"/>
          <w:sz w:val="20"/>
        </w:rPr>
        <w:t> </w:t>
      </w:r>
      <w:r>
        <w:rPr>
          <w:rFonts w:ascii="Humanst521 BT"/>
          <w:b/>
          <w:spacing w:val="-2"/>
          <w:sz w:val="20"/>
        </w:rPr>
        <w:t>holiday</w:t>
      </w:r>
      <w:r>
        <w:rPr>
          <w:rFonts w:ascii="Humanst521 BT"/>
          <w:b/>
          <w:spacing w:val="27"/>
          <w:sz w:val="20"/>
        </w:rPr>
        <w:t> </w:t>
      </w:r>
      <w:r>
        <w:rPr>
          <w:rFonts w:ascii="Humanst521 BT"/>
          <w:b/>
          <w:spacing w:val="-2"/>
          <w:sz w:val="20"/>
        </w:rPr>
        <w:t>falls,</w:t>
      </w:r>
      <w:r>
        <w:rPr>
          <w:rFonts w:ascii="Humanst521 BT"/>
          <w:b/>
          <w:spacing w:val="-9"/>
          <w:sz w:val="20"/>
        </w:rPr>
        <w:t> </w:t>
      </w:r>
      <w:r>
        <w:rPr>
          <w:rFonts w:ascii="Humanst521 BT"/>
          <w:spacing w:val="-2"/>
          <w:sz w:val="20"/>
        </w:rPr>
        <w:t>regardless</w:t>
      </w:r>
      <w:r>
        <w:rPr>
          <w:rFonts w:ascii="Humanst521 BT"/>
          <w:spacing w:val="-4"/>
          <w:sz w:val="20"/>
        </w:rPr>
        <w:t> </w:t>
      </w:r>
      <w:r>
        <w:rPr>
          <w:rFonts w:ascii="Humanst521 BT"/>
          <w:spacing w:val="-1"/>
          <w:sz w:val="20"/>
        </w:rPr>
        <w:t>of</w:t>
      </w:r>
      <w:r>
        <w:rPr>
          <w:rFonts w:ascii="Humanst521 BT"/>
          <w:spacing w:val="-4"/>
          <w:sz w:val="20"/>
        </w:rPr>
        <w:t> </w:t>
      </w:r>
      <w:r>
        <w:rPr>
          <w:rFonts w:ascii="Humanst521 BT"/>
          <w:spacing w:val="-2"/>
          <w:sz w:val="20"/>
        </w:rPr>
        <w:t>when</w:t>
      </w:r>
      <w:r>
        <w:rPr>
          <w:rFonts w:ascii="Humanst521 BT"/>
          <w:spacing w:val="-4"/>
          <w:sz w:val="20"/>
        </w:rPr>
        <w:t> </w:t>
      </w:r>
      <w:r>
        <w:rPr>
          <w:rFonts w:ascii="Humanst521 BT"/>
          <w:spacing w:val="-2"/>
          <w:sz w:val="20"/>
        </w:rPr>
        <w:t>the</w:t>
      </w:r>
      <w:r>
        <w:rPr>
          <w:rFonts w:ascii="Humanst521 BT"/>
          <w:spacing w:val="-4"/>
          <w:sz w:val="20"/>
        </w:rPr>
        <w:t> </w:t>
      </w:r>
      <w:r>
        <w:rPr>
          <w:rFonts w:ascii="Humanst521 BT"/>
          <w:spacing w:val="-2"/>
          <w:sz w:val="20"/>
        </w:rPr>
        <w:t>holiday</w:t>
      </w:r>
      <w:r>
        <w:rPr>
          <w:rFonts w:ascii="Humanst521 BT"/>
          <w:spacing w:val="-4"/>
          <w:sz w:val="20"/>
        </w:rPr>
        <w:t> </w:t>
      </w:r>
      <w:r>
        <w:rPr>
          <w:rFonts w:ascii="Humanst521 BT"/>
          <w:spacing w:val="-2"/>
          <w:sz w:val="20"/>
        </w:rPr>
        <w:t>pay</w:t>
      </w:r>
      <w:r>
        <w:rPr>
          <w:rFonts w:ascii="Humanst521 BT"/>
          <w:spacing w:val="-4"/>
          <w:sz w:val="20"/>
        </w:rPr>
        <w:t> </w:t>
      </w:r>
      <w:r>
        <w:rPr>
          <w:rFonts w:ascii="Humanst521 BT"/>
          <w:spacing w:val="-1"/>
          <w:sz w:val="20"/>
        </w:rPr>
        <w:t>is</w:t>
      </w:r>
      <w:r>
        <w:rPr>
          <w:rFonts w:ascii="Humanst521 BT"/>
          <w:spacing w:val="-4"/>
          <w:sz w:val="20"/>
        </w:rPr>
        <w:t> </w:t>
      </w:r>
      <w:r>
        <w:rPr>
          <w:rFonts w:ascii="Humanst521 BT"/>
          <w:spacing w:val="-2"/>
          <w:sz w:val="20"/>
        </w:rPr>
        <w:t>paid</w:t>
      </w:r>
      <w:r>
        <w:rPr>
          <w:rFonts w:ascii="Humanst521 BT"/>
          <w:spacing w:val="-4"/>
          <w:sz w:val="20"/>
        </w:rPr>
        <w:t> </w:t>
      </w:r>
      <w:r>
        <w:rPr>
          <w:rFonts w:ascii="Humanst521 BT"/>
          <w:spacing w:val="-1"/>
          <w:sz w:val="20"/>
        </w:rPr>
        <w:t>to</w:t>
      </w:r>
      <w:r>
        <w:rPr>
          <w:rFonts w:ascii="Humanst521 BT"/>
          <w:spacing w:val="-4"/>
          <w:sz w:val="20"/>
        </w:rPr>
        <w:t> </w:t>
      </w:r>
      <w:r>
        <w:rPr>
          <w:rFonts w:ascii="Humanst521 BT"/>
          <w:spacing w:val="-2"/>
          <w:sz w:val="20"/>
        </w:rPr>
        <w:t>you.</w:t>
      </w:r>
      <w:r>
        <w:rPr>
          <w:rFonts w:ascii="Humanst521 BT"/>
          <w:sz w:val="20"/>
        </w:rPr>
      </w:r>
    </w:p>
    <w:p>
      <w:pPr>
        <w:spacing w:line="240" w:lineRule="auto" w:before="11"/>
        <w:rPr>
          <w:rFonts w:ascii="Humanst521 BT" w:hAnsi="Humanst521 BT" w:cs="Humanst521 BT" w:eastAsia="Humanst521 BT"/>
          <w:sz w:val="20"/>
          <w:szCs w:val="20"/>
        </w:rPr>
      </w:pPr>
    </w:p>
    <w:p>
      <w:pPr>
        <w:pStyle w:val="BodyText"/>
        <w:numPr>
          <w:ilvl w:val="0"/>
          <w:numId w:val="12"/>
        </w:numPr>
        <w:tabs>
          <w:tab w:pos="480" w:val="left" w:leader="none"/>
        </w:tabs>
        <w:spacing w:line="251" w:lineRule="auto" w:before="0" w:after="0"/>
        <w:ind w:left="120" w:right="42" w:firstLine="0"/>
        <w:jc w:val="left"/>
      </w:pPr>
      <w:r>
        <w:rPr>
          <w:rFonts w:ascii="Humanst521 BT"/>
          <w:b/>
          <w:spacing w:val="-3"/>
        </w:rPr>
        <w:t>Wages</w:t>
      </w:r>
      <w:r>
        <w:rPr>
          <w:rFonts w:ascii="Humanst521 BT"/>
          <w:b/>
        </w:rPr>
        <w:t> in Lieu of Notice:</w:t>
      </w:r>
      <w:r>
        <w:rPr>
          <w:rFonts w:ascii="Humanst521 BT"/>
          <w:b/>
          <w:spacing w:val="-5"/>
        </w:rPr>
        <w:t> </w:t>
      </w:r>
      <w:r>
        <w:rPr/>
        <w:t>Deducted, </w:t>
      </w:r>
      <w:r>
        <w:rPr>
          <w:spacing w:val="-3"/>
        </w:rPr>
        <w:t>dollar-for-dollar,</w:t>
      </w:r>
      <w:r>
        <w:rPr>
          <w:spacing w:val="41"/>
        </w:rPr>
        <w:t> </w:t>
      </w:r>
      <w:r>
        <w:rPr/>
        <w:t>for the period covered by the notice. For example: your</w:t>
      </w:r>
      <w:r>
        <w:rPr/>
        <w:t> employer lays you off on </w:t>
      </w:r>
      <w:r>
        <w:rPr>
          <w:spacing w:val="-36"/>
        </w:rPr>
        <w:t>T</w:t>
      </w:r>
      <w:r>
        <w:rPr/>
        <w:t>uesday but will pay you through</w:t>
      </w:r>
      <w:r>
        <w:rPr/>
        <w:t> the end of your current pay week, which ends on </w:t>
      </w:r>
      <w:r>
        <w:rPr>
          <w:spacing w:val="-4"/>
        </w:rPr>
        <w:t>Friday.</w:t>
      </w:r>
    </w:p>
    <w:p>
      <w:pPr>
        <w:spacing w:line="240" w:lineRule="auto" w:before="10"/>
        <w:rPr>
          <w:rFonts w:ascii="Humanst521 BT" w:hAnsi="Humanst521 BT" w:cs="Humanst521 BT" w:eastAsia="Humanst521 BT"/>
          <w:sz w:val="20"/>
          <w:szCs w:val="20"/>
        </w:rPr>
      </w:pPr>
    </w:p>
    <w:p>
      <w:pPr>
        <w:pStyle w:val="Heading4"/>
        <w:spacing w:line="250" w:lineRule="auto"/>
        <w:ind w:right="67"/>
        <w:jc w:val="left"/>
        <w:rPr>
          <w:b w:val="0"/>
          <w:bCs w:val="0"/>
        </w:rPr>
      </w:pPr>
      <w:r>
        <w:rPr>
          <w:spacing w:val="-2"/>
        </w:rPr>
        <w:t>The</w:t>
      </w:r>
      <w:r>
        <w:rPr>
          <w:spacing w:val="-4"/>
        </w:rPr>
        <w:t> </w:t>
      </w:r>
      <w:r>
        <w:rPr>
          <w:spacing w:val="-2"/>
        </w:rPr>
        <w:t>total</w:t>
      </w:r>
      <w:r>
        <w:rPr>
          <w:spacing w:val="-4"/>
        </w:rPr>
        <w:t> </w:t>
      </w:r>
      <w:r>
        <w:rPr>
          <w:spacing w:val="-2"/>
        </w:rPr>
        <w:t>amount</w:t>
      </w:r>
      <w:r>
        <w:rPr>
          <w:spacing w:val="-4"/>
        </w:rPr>
        <w:t> </w:t>
      </w:r>
      <w:r>
        <w:rPr>
          <w:spacing w:val="-1"/>
        </w:rPr>
        <w:t>of</w:t>
      </w:r>
      <w:r>
        <w:rPr>
          <w:spacing w:val="-4"/>
        </w:rPr>
        <w:t> </w:t>
      </w:r>
      <w:r>
        <w:rPr>
          <w:spacing w:val="-2"/>
        </w:rPr>
        <w:t>the</w:t>
      </w:r>
      <w:r>
        <w:rPr>
          <w:spacing w:val="-4"/>
        </w:rPr>
        <w:t> </w:t>
      </w:r>
      <w:r>
        <w:rPr>
          <w:spacing w:val="-2"/>
        </w:rPr>
        <w:t>payments</w:t>
      </w:r>
      <w:r>
        <w:rPr>
          <w:spacing w:val="-4"/>
        </w:rPr>
        <w:t> </w:t>
      </w:r>
      <w:r>
        <w:rPr>
          <w:spacing w:val="-2"/>
        </w:rPr>
        <w:t>listed</w:t>
      </w:r>
      <w:r>
        <w:rPr>
          <w:spacing w:val="-4"/>
        </w:rPr>
        <w:t> </w:t>
      </w:r>
      <w:r>
        <w:rPr>
          <w:spacing w:val="-2"/>
        </w:rPr>
        <w:t>above</w:t>
      </w:r>
      <w:r>
        <w:rPr>
          <w:spacing w:val="-4"/>
        </w:rPr>
        <w:t> </w:t>
      </w:r>
      <w:r>
        <w:rPr>
          <w:spacing w:val="-2"/>
        </w:rPr>
        <w:t>will</w:t>
      </w:r>
      <w:r>
        <w:rPr>
          <w:spacing w:val="-4"/>
        </w:rPr>
        <w:t> </w:t>
      </w:r>
      <w:r>
        <w:rPr>
          <w:spacing w:val="-2"/>
        </w:rPr>
        <w:t>be</w:t>
      </w:r>
      <w:r>
        <w:rPr>
          <w:spacing w:val="31"/>
        </w:rPr>
        <w:t> </w:t>
      </w:r>
      <w:r>
        <w:rPr>
          <w:spacing w:val="-2"/>
        </w:rPr>
        <w:t>deducted</w:t>
      </w:r>
      <w:r>
        <w:rPr>
          <w:spacing w:val="-4"/>
        </w:rPr>
        <w:t> </w:t>
      </w:r>
      <w:r>
        <w:rPr>
          <w:spacing w:val="-2"/>
        </w:rPr>
        <w:t>dollar-for-dollar</w:t>
      </w:r>
      <w:r>
        <w:rPr>
          <w:spacing w:val="-4"/>
        </w:rPr>
        <w:t> </w:t>
      </w:r>
      <w:r>
        <w:rPr>
          <w:spacing w:val="-2"/>
        </w:rPr>
        <w:t>from</w:t>
      </w:r>
      <w:r>
        <w:rPr>
          <w:spacing w:val="-4"/>
        </w:rPr>
        <w:t> </w:t>
      </w:r>
      <w:r>
        <w:rPr>
          <w:spacing w:val="-2"/>
        </w:rPr>
        <w:t>your</w:t>
      </w:r>
      <w:r>
        <w:rPr>
          <w:spacing w:val="-4"/>
        </w:rPr>
        <w:t> </w:t>
      </w:r>
      <w:r>
        <w:rPr>
          <w:spacing w:val="-2"/>
        </w:rPr>
        <w:t>unemployment</w:t>
      </w:r>
      <w:r>
        <w:rPr>
          <w:spacing w:val="27"/>
        </w:rPr>
        <w:t> </w:t>
      </w:r>
      <w:r>
        <w:rPr>
          <w:spacing w:val="-2"/>
        </w:rPr>
        <w:t>payment.</w:t>
      </w:r>
      <w:r>
        <w:rPr>
          <w:b w:val="0"/>
        </w:rPr>
      </w:r>
    </w:p>
    <w:p>
      <w:pPr>
        <w:spacing w:line="240" w:lineRule="auto" w:before="10"/>
        <w:rPr>
          <w:rFonts w:ascii="Humanst521 BT" w:hAnsi="Humanst521 BT" w:cs="Humanst521 BT" w:eastAsia="Humanst521 BT"/>
          <w:b/>
          <w:bCs/>
          <w:sz w:val="20"/>
          <w:szCs w:val="20"/>
        </w:rPr>
      </w:pPr>
    </w:p>
    <w:p>
      <w:pPr>
        <w:pStyle w:val="BodyText"/>
        <w:numPr>
          <w:ilvl w:val="0"/>
          <w:numId w:val="12"/>
        </w:numPr>
        <w:tabs>
          <w:tab w:pos="480" w:val="left" w:leader="none"/>
        </w:tabs>
        <w:spacing w:line="251" w:lineRule="auto" w:before="0" w:after="0"/>
        <w:ind w:left="120" w:right="0" w:firstLine="0"/>
        <w:jc w:val="left"/>
      </w:pPr>
      <w:r>
        <w:rPr>
          <w:rFonts w:ascii="Humanst521 BT" w:hAnsi="Humanst521 BT" w:cs="Humanst521 BT" w:eastAsia="Humanst521 BT"/>
          <w:b/>
          <w:bCs/>
          <w:spacing w:val="-2"/>
        </w:rPr>
        <w:t>Bonus</w:t>
      </w:r>
      <w:r>
        <w:rPr>
          <w:rFonts w:ascii="Humanst521 BT" w:hAnsi="Humanst521 BT" w:cs="Humanst521 BT" w:eastAsia="Humanst521 BT"/>
          <w:b/>
          <w:bCs/>
          <w:spacing w:val="-4"/>
        </w:rPr>
        <w:t> </w:t>
      </w:r>
      <w:r>
        <w:rPr>
          <w:rFonts w:ascii="Humanst521 BT" w:hAnsi="Humanst521 BT" w:cs="Humanst521 BT" w:eastAsia="Humanst521 BT"/>
          <w:b/>
          <w:bCs/>
          <w:spacing w:val="-3"/>
        </w:rPr>
        <w:t>Payments:</w:t>
      </w:r>
      <w:r>
        <w:rPr>
          <w:rFonts w:ascii="Humanst521 BT" w:hAnsi="Humanst521 BT" w:cs="Humanst521 BT" w:eastAsia="Humanst521 BT"/>
          <w:b/>
          <w:bCs/>
          <w:spacing w:val="-9"/>
        </w:rPr>
        <w:t> </w:t>
      </w:r>
      <w:r>
        <w:rPr>
          <w:spacing w:val="-2"/>
        </w:rPr>
        <w:t>Bonus</w:t>
      </w:r>
      <w:r>
        <w:rPr>
          <w:spacing w:val="-4"/>
        </w:rPr>
        <w:t> </w:t>
      </w:r>
      <w:r>
        <w:rPr>
          <w:spacing w:val="-2"/>
        </w:rPr>
        <w:t>payments</w:t>
      </w:r>
      <w:r>
        <w:rPr>
          <w:spacing w:val="-4"/>
        </w:rPr>
        <w:t> </w:t>
      </w:r>
      <w:r>
        <w:rPr>
          <w:spacing w:val="-2"/>
        </w:rPr>
        <w:t>must</w:t>
      </w:r>
      <w:r>
        <w:rPr>
          <w:spacing w:val="-4"/>
        </w:rPr>
        <w:t> </w:t>
      </w:r>
      <w:r>
        <w:rPr>
          <w:spacing w:val="-1"/>
        </w:rPr>
        <w:t>be</w:t>
      </w:r>
      <w:r>
        <w:rPr>
          <w:spacing w:val="-4"/>
        </w:rPr>
        <w:t> </w:t>
      </w:r>
      <w:r>
        <w:rPr>
          <w:spacing w:val="-2"/>
        </w:rPr>
        <w:t>reported</w:t>
      </w:r>
      <w:r>
        <w:rPr>
          <w:spacing w:val="21"/>
        </w:rPr>
        <w:t> </w:t>
      </w:r>
      <w:r>
        <w:rPr>
          <w:spacing w:val="-2"/>
        </w:rPr>
        <w:t>when</w:t>
      </w:r>
      <w:r>
        <w:rPr>
          <w:spacing w:val="-4"/>
        </w:rPr>
        <w:t> </w:t>
      </w:r>
      <w:r>
        <w:rPr>
          <w:spacing w:val="-2"/>
        </w:rPr>
        <w:t>paid.</w:t>
      </w:r>
      <w:r>
        <w:rPr>
          <w:spacing w:val="44"/>
        </w:rPr>
        <w:t> </w:t>
      </w:r>
      <w:r>
        <w:rPr>
          <w:spacing w:val="-2"/>
        </w:rPr>
        <w:t>Bonus</w:t>
      </w:r>
      <w:r>
        <w:rPr>
          <w:spacing w:val="-4"/>
        </w:rPr>
        <w:t> </w:t>
      </w:r>
      <w:r>
        <w:rPr>
          <w:spacing w:val="-2"/>
        </w:rPr>
        <w:t>payments</w:t>
      </w:r>
      <w:r>
        <w:rPr>
          <w:spacing w:val="-4"/>
        </w:rPr>
        <w:t> </w:t>
      </w:r>
      <w:r>
        <w:rPr>
          <w:spacing w:val="-2"/>
        </w:rPr>
        <w:t>will</w:t>
      </w:r>
      <w:r>
        <w:rPr>
          <w:spacing w:val="-4"/>
        </w:rPr>
        <w:t> </w:t>
      </w:r>
      <w:r>
        <w:rPr>
          <w:spacing w:val="-1"/>
        </w:rPr>
        <w:t>be</w:t>
      </w:r>
      <w:r>
        <w:rPr>
          <w:spacing w:val="-4"/>
        </w:rPr>
        <w:t> </w:t>
      </w:r>
      <w:r>
        <w:rPr>
          <w:spacing w:val="-2"/>
        </w:rPr>
        <w:t>treated</w:t>
      </w:r>
      <w:r>
        <w:rPr>
          <w:spacing w:val="-4"/>
        </w:rPr>
        <w:t> </w:t>
      </w:r>
      <w:r>
        <w:rPr>
          <w:spacing w:val="-2"/>
        </w:rPr>
        <w:t>similar</w:t>
      </w:r>
      <w:r>
        <w:rPr>
          <w:spacing w:val="-4"/>
        </w:rPr>
        <w:t> </w:t>
      </w:r>
      <w:r>
        <w:rPr>
          <w:spacing w:val="-2"/>
        </w:rPr>
        <w:t>to</w:t>
      </w:r>
      <w:r>
        <w:rPr>
          <w:spacing w:val="27"/>
        </w:rPr>
        <w:t> </w:t>
      </w:r>
      <w:r>
        <w:rPr>
          <w:spacing w:val="-2"/>
        </w:rPr>
        <w:t>vacation</w:t>
      </w:r>
      <w:r>
        <w:rPr>
          <w:spacing w:val="-4"/>
        </w:rPr>
        <w:t> </w:t>
      </w:r>
      <w:r>
        <w:rPr>
          <w:spacing w:val="-2"/>
        </w:rPr>
        <w:t>pay</w:t>
      </w:r>
      <w:r>
        <w:rPr>
          <w:spacing w:val="-4"/>
        </w:rPr>
        <w:t> </w:t>
      </w:r>
      <w:r>
        <w:rPr>
          <w:spacing w:val="-1"/>
        </w:rPr>
        <w:t>in</w:t>
      </w:r>
      <w:r>
        <w:rPr>
          <w:spacing w:val="-4"/>
        </w:rPr>
        <w:t> </w:t>
      </w:r>
      <w:r>
        <w:rPr>
          <w:spacing w:val="-2"/>
        </w:rPr>
        <w:t>that</w:t>
      </w:r>
      <w:r>
        <w:rPr>
          <w:spacing w:val="-4"/>
        </w:rPr>
        <w:t> </w:t>
      </w:r>
      <w:r>
        <w:rPr>
          <w:spacing w:val="-2"/>
        </w:rPr>
        <w:t>the</w:t>
      </w:r>
      <w:r>
        <w:rPr>
          <w:spacing w:val="-4"/>
        </w:rPr>
        <w:t> </w:t>
      </w:r>
      <w:r>
        <w:rPr>
          <w:spacing w:val="-2"/>
        </w:rPr>
        <w:t>only</w:t>
      </w:r>
      <w:r>
        <w:rPr>
          <w:spacing w:val="-4"/>
        </w:rPr>
        <w:t> </w:t>
      </w:r>
      <w:r>
        <w:rPr>
          <w:spacing w:val="-2"/>
        </w:rPr>
        <w:t>bonus</w:t>
      </w:r>
      <w:r>
        <w:rPr>
          <w:spacing w:val="-4"/>
        </w:rPr>
        <w:t> </w:t>
      </w:r>
      <w:r>
        <w:rPr>
          <w:spacing w:val="-2"/>
        </w:rPr>
        <w:t>pay</w:t>
      </w:r>
      <w:r>
        <w:rPr>
          <w:spacing w:val="-4"/>
        </w:rPr>
        <w:t> </w:t>
      </w:r>
      <w:r>
        <w:rPr>
          <w:spacing w:val="-2"/>
        </w:rPr>
        <w:t>exceeding</w:t>
      </w:r>
      <w:r>
        <w:rPr>
          <w:spacing w:val="-4"/>
        </w:rPr>
        <w:t> </w:t>
      </w:r>
      <w:r>
        <w:rPr>
          <w:spacing w:val="-2"/>
        </w:rPr>
        <w:t>the</w:t>
      </w:r>
      <w:r>
        <w:rPr>
          <w:spacing w:val="31"/>
        </w:rPr>
        <w:t> </w:t>
      </w:r>
      <w:r>
        <w:rPr>
          <w:spacing w:val="-2"/>
        </w:rPr>
        <w:t>equivalent</w:t>
      </w:r>
      <w:r>
        <w:rPr>
          <w:spacing w:val="-4"/>
        </w:rPr>
        <w:t> </w:t>
      </w:r>
      <w:r>
        <w:rPr>
          <w:spacing w:val="-1"/>
        </w:rPr>
        <w:t>of</w:t>
      </w:r>
      <w:r>
        <w:rPr>
          <w:spacing w:val="-4"/>
        </w:rPr>
        <w:t> </w:t>
      </w:r>
      <w:r>
        <w:rPr/>
        <w:t>4</w:t>
      </w:r>
      <w:r>
        <w:rPr>
          <w:spacing w:val="-4"/>
        </w:rPr>
        <w:t> </w:t>
      </w:r>
      <w:r>
        <w:rPr>
          <w:spacing w:val="-2"/>
        </w:rPr>
        <w:t>weeks</w:t>
      </w:r>
      <w:r>
        <w:rPr>
          <w:spacing w:val="-4"/>
        </w:rPr>
        <w:t> </w:t>
      </w:r>
      <w:r>
        <w:rPr>
          <w:spacing w:val="-1"/>
        </w:rPr>
        <w:t>of</w:t>
      </w:r>
      <w:r>
        <w:rPr>
          <w:spacing w:val="-4"/>
        </w:rPr>
        <w:t> </w:t>
      </w:r>
      <w:r>
        <w:rPr>
          <w:spacing w:val="-2"/>
        </w:rPr>
        <w:t>wage</w:t>
      </w:r>
      <w:r>
        <w:rPr>
          <w:spacing w:val="-4"/>
        </w:rPr>
        <w:t> </w:t>
      </w:r>
      <w:r>
        <w:rPr>
          <w:spacing w:val="-2"/>
        </w:rPr>
        <w:t>will</w:t>
      </w:r>
      <w:r>
        <w:rPr>
          <w:spacing w:val="-4"/>
        </w:rPr>
        <w:t> </w:t>
      </w:r>
      <w:r>
        <w:rPr>
          <w:spacing w:val="-2"/>
        </w:rPr>
        <w:t>affect</w:t>
      </w:r>
      <w:r>
        <w:rPr>
          <w:spacing w:val="-4"/>
        </w:rPr>
        <w:t> </w:t>
      </w:r>
      <w:r>
        <w:rPr>
          <w:spacing w:val="-2"/>
        </w:rPr>
        <w:t>your</w:t>
      </w:r>
      <w:r>
        <w:rPr>
          <w:spacing w:val="-4"/>
        </w:rPr>
        <w:t> </w:t>
      </w:r>
      <w:r>
        <w:rPr>
          <w:spacing w:val="-2"/>
        </w:rPr>
        <w:t>entitlements</w:t>
      </w:r>
      <w:r>
        <w:rPr>
          <w:spacing w:val="-4"/>
        </w:rPr>
        <w:t> </w:t>
      </w:r>
      <w:r>
        <w:rPr>
          <w:spacing w:val="-2"/>
        </w:rPr>
        <w:t>to</w:t>
      </w:r>
      <w:r>
        <w:rPr>
          <w:spacing w:val="27"/>
        </w:rPr>
        <w:t> </w:t>
      </w:r>
      <w:r>
        <w:rPr>
          <w:spacing w:val="-2"/>
        </w:rPr>
        <w:t>unemployment</w:t>
      </w:r>
      <w:r>
        <w:rPr>
          <w:spacing w:val="-4"/>
        </w:rPr>
        <w:t> </w:t>
      </w:r>
      <w:r>
        <w:rPr>
          <w:spacing w:val="-2"/>
        </w:rPr>
        <w:t>benefits.”</w:t>
      </w:r>
      <w:r>
        <w:rPr/>
      </w:r>
    </w:p>
    <w:p>
      <w:pPr>
        <w:spacing w:line="240" w:lineRule="auto" w:before="0"/>
        <w:rPr>
          <w:rFonts w:ascii="Humanst521 BT" w:hAnsi="Humanst521 BT" w:cs="Humanst521 BT" w:eastAsia="Humanst521 BT"/>
          <w:sz w:val="20"/>
          <w:szCs w:val="20"/>
        </w:rPr>
      </w:pPr>
    </w:p>
    <w:p>
      <w:pPr>
        <w:spacing w:line="240" w:lineRule="auto" w:before="4"/>
        <w:rPr>
          <w:rFonts w:ascii="Humanst521 BT" w:hAnsi="Humanst521 BT" w:cs="Humanst521 BT" w:eastAsia="Humanst521 BT"/>
          <w:sz w:val="15"/>
          <w:szCs w:val="15"/>
        </w:rPr>
      </w:pPr>
    </w:p>
    <w:p>
      <w:pPr>
        <w:pStyle w:val="Heading2"/>
        <w:spacing w:line="332" w:lineRule="exact"/>
        <w:ind w:right="0"/>
        <w:jc w:val="left"/>
        <w:rPr>
          <w:b w:val="0"/>
          <w:bCs w:val="0"/>
        </w:rPr>
      </w:pPr>
      <w:bookmarkStart w:name="_TOC_250046" w:id="5"/>
      <w:r>
        <w:rPr>
          <w:spacing w:val="-3"/>
        </w:rPr>
        <w:t>Fact-Finding</w:t>
      </w:r>
      <w:r>
        <w:rPr>
          <w:spacing w:val="-6"/>
        </w:rPr>
        <w:t> </w:t>
      </w:r>
      <w:r>
        <w:rPr>
          <w:spacing w:val="-3"/>
        </w:rPr>
        <w:t>Interviews</w:t>
      </w:r>
      <w:bookmarkEnd w:id="5"/>
      <w:r>
        <w:rPr>
          <w:b w:val="0"/>
        </w:rPr>
      </w:r>
    </w:p>
    <w:p>
      <w:pPr>
        <w:pStyle w:val="BodyText"/>
        <w:spacing w:line="251" w:lineRule="auto"/>
        <w:ind w:right="4"/>
        <w:jc w:val="left"/>
      </w:pPr>
      <w:r>
        <w:rPr>
          <w:spacing w:val="-2"/>
        </w:rPr>
        <w:t>Whenever</w:t>
      </w:r>
      <w:r>
        <w:rPr>
          <w:spacing w:val="-4"/>
        </w:rPr>
        <w:t> </w:t>
      </w:r>
      <w:r>
        <w:rPr/>
        <w:t>a</w:t>
      </w:r>
      <w:r>
        <w:rPr>
          <w:spacing w:val="-4"/>
        </w:rPr>
        <w:t> </w:t>
      </w:r>
      <w:r>
        <w:rPr>
          <w:spacing w:val="-2"/>
        </w:rPr>
        <w:t>question</w:t>
      </w:r>
      <w:r>
        <w:rPr>
          <w:spacing w:val="-4"/>
        </w:rPr>
        <w:t> </w:t>
      </w:r>
      <w:r>
        <w:rPr>
          <w:spacing w:val="-1"/>
        </w:rPr>
        <w:t>is</w:t>
      </w:r>
      <w:r>
        <w:rPr>
          <w:spacing w:val="-4"/>
        </w:rPr>
        <w:t> </w:t>
      </w:r>
      <w:r>
        <w:rPr>
          <w:spacing w:val="-2"/>
        </w:rPr>
        <w:t>raised</w:t>
      </w:r>
      <w:r>
        <w:rPr>
          <w:spacing w:val="-4"/>
        </w:rPr>
        <w:t> </w:t>
      </w:r>
      <w:r>
        <w:rPr>
          <w:spacing w:val="-2"/>
        </w:rPr>
        <w:t>about</w:t>
      </w:r>
      <w:r>
        <w:rPr>
          <w:spacing w:val="-4"/>
        </w:rPr>
        <w:t> </w:t>
      </w:r>
      <w:r>
        <w:rPr>
          <w:spacing w:val="-2"/>
        </w:rPr>
        <w:t>your</w:t>
      </w:r>
      <w:r>
        <w:rPr>
          <w:spacing w:val="-4"/>
        </w:rPr>
        <w:t> </w:t>
      </w:r>
      <w:r>
        <w:rPr>
          <w:spacing w:val="-2"/>
        </w:rPr>
        <w:t>eligibility</w:t>
      </w:r>
      <w:r>
        <w:rPr>
          <w:spacing w:val="-4"/>
        </w:rPr>
        <w:t> </w:t>
      </w:r>
      <w:r>
        <w:rPr>
          <w:spacing w:val="-2"/>
        </w:rPr>
        <w:t>for</w:t>
      </w:r>
      <w:r>
        <w:rPr>
          <w:spacing w:val="23"/>
        </w:rPr>
        <w:t> </w:t>
      </w:r>
      <w:r>
        <w:rPr>
          <w:spacing w:val="-2"/>
        </w:rPr>
        <w:t>unemployment</w:t>
      </w:r>
      <w:r>
        <w:rPr>
          <w:spacing w:val="-4"/>
        </w:rPr>
        <w:t> </w:t>
      </w:r>
      <w:r>
        <w:rPr>
          <w:spacing w:val="-2"/>
        </w:rPr>
        <w:t>benefits</w:t>
      </w:r>
      <w:r>
        <w:rPr>
          <w:spacing w:val="-4"/>
        </w:rPr>
        <w:t> </w:t>
      </w:r>
      <w:r>
        <w:rPr>
          <w:spacing w:val="-2"/>
        </w:rPr>
        <w:t>(for</w:t>
      </w:r>
      <w:r>
        <w:rPr>
          <w:spacing w:val="-4"/>
        </w:rPr>
        <w:t> </w:t>
      </w:r>
      <w:r>
        <w:rPr>
          <w:spacing w:val="-2"/>
        </w:rPr>
        <w:t>example,</w:t>
      </w:r>
      <w:r>
        <w:rPr>
          <w:spacing w:val="-4"/>
        </w:rPr>
        <w:t> </w:t>
      </w:r>
      <w:r>
        <w:rPr>
          <w:spacing w:val="-1"/>
        </w:rPr>
        <w:t>if</w:t>
      </w:r>
      <w:r>
        <w:rPr>
          <w:spacing w:val="-4"/>
        </w:rPr>
        <w:t> </w:t>
      </w:r>
      <w:r>
        <w:rPr>
          <w:spacing w:val="-2"/>
        </w:rPr>
        <w:t>you</w:t>
      </w:r>
      <w:r>
        <w:rPr>
          <w:spacing w:val="-4"/>
        </w:rPr>
        <w:t> </w:t>
      </w:r>
      <w:r>
        <w:rPr>
          <w:spacing w:val="-2"/>
        </w:rPr>
        <w:t>received</w:t>
      </w:r>
      <w:r>
        <w:rPr>
          <w:spacing w:val="19"/>
        </w:rPr>
        <w:t> </w:t>
      </w:r>
      <w:r>
        <w:rPr>
          <w:spacing w:val="-2"/>
        </w:rPr>
        <w:t>severance</w:t>
      </w:r>
      <w:r>
        <w:rPr>
          <w:spacing w:val="-4"/>
        </w:rPr>
        <w:t> </w:t>
      </w:r>
      <w:r>
        <w:rPr>
          <w:spacing w:val="-6"/>
        </w:rPr>
        <w:t>pay,</w:t>
      </w:r>
      <w:r>
        <w:rPr>
          <w:spacing w:val="-4"/>
        </w:rPr>
        <w:t> </w:t>
      </w:r>
      <w:r>
        <w:rPr>
          <w:spacing w:val="-2"/>
        </w:rPr>
        <w:t>were</w:t>
      </w:r>
      <w:r>
        <w:rPr>
          <w:spacing w:val="-4"/>
        </w:rPr>
        <w:t> </w:t>
      </w:r>
      <w:r>
        <w:rPr>
          <w:spacing w:val="-2"/>
        </w:rPr>
        <w:t>not</w:t>
      </w:r>
      <w:r>
        <w:rPr>
          <w:spacing w:val="-4"/>
        </w:rPr>
        <w:t> </w:t>
      </w:r>
      <w:r>
        <w:rPr>
          <w:spacing w:val="-2"/>
        </w:rPr>
        <w:t>able</w:t>
      </w:r>
      <w:r>
        <w:rPr>
          <w:spacing w:val="-4"/>
        </w:rPr>
        <w:t> </w:t>
      </w:r>
      <w:r>
        <w:rPr>
          <w:spacing w:val="-1"/>
        </w:rPr>
        <w:t>to</w:t>
      </w:r>
      <w:r>
        <w:rPr>
          <w:spacing w:val="-4"/>
        </w:rPr>
        <w:t> </w:t>
      </w:r>
      <w:r>
        <w:rPr>
          <w:spacing w:val="-2"/>
        </w:rPr>
        <w:t>work,</w:t>
      </w:r>
      <w:r>
        <w:rPr>
          <w:spacing w:val="-4"/>
        </w:rPr>
        <w:t> </w:t>
      </w:r>
      <w:r>
        <w:rPr>
          <w:spacing w:val="-2"/>
        </w:rPr>
        <w:t>filed</w:t>
      </w:r>
      <w:r>
        <w:rPr>
          <w:spacing w:val="-4"/>
        </w:rPr>
        <w:t> </w:t>
      </w:r>
      <w:r>
        <w:rPr/>
        <w:t>a</w:t>
      </w:r>
      <w:r>
        <w:rPr>
          <w:spacing w:val="-4"/>
        </w:rPr>
        <w:t> </w:t>
      </w:r>
      <w:r>
        <w:rPr>
          <w:spacing w:val="-2"/>
        </w:rPr>
        <w:t>weekly</w:t>
      </w:r>
      <w:r>
        <w:rPr>
          <w:spacing w:val="-4"/>
        </w:rPr>
        <w:t> </w:t>
      </w:r>
      <w:r>
        <w:rPr>
          <w:spacing w:val="-2"/>
        </w:rPr>
        <w:t>claim</w:t>
      </w:r>
      <w:r>
        <w:rPr>
          <w:spacing w:val="27"/>
        </w:rPr>
        <w:t> </w:t>
      </w:r>
      <w:r>
        <w:rPr>
          <w:spacing w:val="-2"/>
        </w:rPr>
        <w:t>card</w:t>
      </w:r>
      <w:r>
        <w:rPr>
          <w:spacing w:val="-4"/>
        </w:rPr>
        <w:t> </w:t>
      </w:r>
      <w:r>
        <w:rPr>
          <w:spacing w:val="-2"/>
        </w:rPr>
        <w:t>late,</w:t>
      </w:r>
      <w:r>
        <w:rPr>
          <w:spacing w:val="-4"/>
        </w:rPr>
        <w:t> </w:t>
      </w:r>
      <w:r>
        <w:rPr>
          <w:spacing w:val="-2"/>
        </w:rPr>
        <w:t>etc.),</w:t>
      </w:r>
      <w:r>
        <w:rPr>
          <w:spacing w:val="-4"/>
        </w:rPr>
        <w:t> </w:t>
      </w:r>
      <w:r>
        <w:rPr>
          <w:spacing w:val="-2"/>
        </w:rPr>
        <w:t>you</w:t>
      </w:r>
      <w:r>
        <w:rPr>
          <w:spacing w:val="-4"/>
        </w:rPr>
        <w:t> </w:t>
      </w:r>
      <w:r>
        <w:rPr>
          <w:spacing w:val="-2"/>
        </w:rPr>
        <w:t>will</w:t>
      </w:r>
      <w:r>
        <w:rPr>
          <w:spacing w:val="-4"/>
        </w:rPr>
        <w:t> </w:t>
      </w:r>
      <w:r>
        <w:rPr>
          <w:spacing w:val="-2"/>
        </w:rPr>
        <w:t>receive</w:t>
      </w:r>
      <w:r>
        <w:rPr>
          <w:spacing w:val="-4"/>
        </w:rPr>
        <w:t> </w:t>
      </w:r>
      <w:r>
        <w:rPr/>
        <w:t>a</w:t>
      </w:r>
      <w:r>
        <w:rPr>
          <w:spacing w:val="-4"/>
        </w:rPr>
        <w:t> </w:t>
      </w:r>
      <w:r>
        <w:rPr>
          <w:spacing w:val="-2"/>
        </w:rPr>
        <w:t>notice.</w:t>
      </w:r>
      <w:r>
        <w:rPr>
          <w:spacing w:val="-4"/>
        </w:rPr>
        <w:t> </w:t>
      </w:r>
      <w:r>
        <w:rPr>
          <w:spacing w:val="-2"/>
        </w:rPr>
        <w:t>This</w:t>
      </w:r>
      <w:r>
        <w:rPr>
          <w:spacing w:val="-4"/>
        </w:rPr>
        <w:t> </w:t>
      </w:r>
      <w:r>
        <w:rPr>
          <w:spacing w:val="-2"/>
        </w:rPr>
        <w:t>notice</w:t>
      </w:r>
      <w:r>
        <w:rPr>
          <w:spacing w:val="-4"/>
        </w:rPr>
        <w:t> </w:t>
      </w:r>
      <w:r>
        <w:rPr>
          <w:spacing w:val="-2"/>
        </w:rPr>
        <w:t>has</w:t>
      </w:r>
      <w:r>
        <w:rPr>
          <w:spacing w:val="-4"/>
        </w:rPr>
        <w:t> </w:t>
      </w:r>
      <w:r>
        <w:rPr>
          <w:spacing w:val="-2"/>
        </w:rPr>
        <w:t>two</w:t>
      </w:r>
      <w:r>
        <w:rPr>
          <w:spacing w:val="39"/>
        </w:rPr>
        <w:t> </w:t>
      </w:r>
      <w:r>
        <w:rPr>
          <w:spacing w:val="-2"/>
        </w:rPr>
        <w:t>parts.</w:t>
      </w:r>
      <w:r>
        <w:rPr>
          <w:spacing w:val="-4"/>
        </w:rPr>
        <w:t> </w:t>
      </w:r>
      <w:r>
        <w:rPr>
          <w:spacing w:val="-2"/>
        </w:rPr>
        <w:t>The</w:t>
      </w:r>
      <w:r>
        <w:rPr>
          <w:spacing w:val="-4"/>
        </w:rPr>
        <w:t> </w:t>
      </w:r>
      <w:r>
        <w:rPr>
          <w:spacing w:val="-2"/>
        </w:rPr>
        <w:t>top</w:t>
      </w:r>
      <w:r>
        <w:rPr>
          <w:spacing w:val="-4"/>
        </w:rPr>
        <w:t> </w:t>
      </w:r>
      <w:r>
        <w:rPr>
          <w:spacing w:val="-2"/>
        </w:rPr>
        <w:t>part,</w:t>
      </w:r>
      <w:r>
        <w:rPr>
          <w:spacing w:val="-4"/>
        </w:rPr>
        <w:t> </w:t>
      </w:r>
      <w:r>
        <w:rPr>
          <w:spacing w:val="-2"/>
        </w:rPr>
        <w:t>which</w:t>
      </w:r>
      <w:r>
        <w:rPr>
          <w:spacing w:val="-4"/>
        </w:rPr>
        <w:t> </w:t>
      </w:r>
      <w:r>
        <w:rPr>
          <w:spacing w:val="-2"/>
        </w:rPr>
        <w:t>you</w:t>
      </w:r>
      <w:r>
        <w:rPr>
          <w:spacing w:val="-4"/>
        </w:rPr>
        <w:t> </w:t>
      </w:r>
      <w:r>
        <w:rPr>
          <w:spacing w:val="-2"/>
        </w:rPr>
        <w:t>should</w:t>
      </w:r>
      <w:r>
        <w:rPr>
          <w:spacing w:val="-4"/>
        </w:rPr>
        <w:t> </w:t>
      </w:r>
      <w:r>
        <w:rPr>
          <w:spacing w:val="-2"/>
        </w:rPr>
        <w:t>keep,</w:t>
      </w:r>
      <w:r>
        <w:rPr>
          <w:spacing w:val="-4"/>
        </w:rPr>
        <w:t> </w:t>
      </w:r>
      <w:r>
        <w:rPr>
          <w:spacing w:val="-2"/>
        </w:rPr>
        <w:t>tells</w:t>
      </w:r>
      <w:r>
        <w:rPr>
          <w:spacing w:val="-4"/>
        </w:rPr>
        <w:t> </w:t>
      </w:r>
      <w:r>
        <w:rPr>
          <w:spacing w:val="-2"/>
        </w:rPr>
        <w:t>you</w:t>
      </w:r>
      <w:r>
        <w:rPr>
          <w:spacing w:val="-4"/>
        </w:rPr>
        <w:t> </w:t>
      </w:r>
      <w:r>
        <w:rPr>
          <w:spacing w:val="-2"/>
        </w:rPr>
        <w:t>the</w:t>
      </w:r>
      <w:r>
        <w:rPr/>
      </w:r>
    </w:p>
    <w:p>
      <w:pPr>
        <w:pStyle w:val="BodyText"/>
        <w:spacing w:line="251" w:lineRule="auto" w:before="41"/>
        <w:ind w:right="266"/>
        <w:jc w:val="left"/>
        <w:rPr>
          <w:rFonts w:ascii="Humanst521 BT" w:hAnsi="Humanst521 BT" w:cs="Humanst521 BT" w:eastAsia="Humanst521 BT"/>
        </w:rPr>
      </w:pPr>
      <w:r>
        <w:rPr/>
        <w:br w:type="column"/>
      </w:r>
      <w:r>
        <w:rPr>
          <w:spacing w:val="-2"/>
        </w:rPr>
        <w:t>date</w:t>
      </w:r>
      <w:r>
        <w:rPr>
          <w:spacing w:val="-4"/>
        </w:rPr>
        <w:t> </w:t>
      </w:r>
      <w:r>
        <w:rPr>
          <w:spacing w:val="-2"/>
        </w:rPr>
        <w:t>and</w:t>
      </w:r>
      <w:r>
        <w:rPr>
          <w:spacing w:val="-4"/>
        </w:rPr>
        <w:t> </w:t>
      </w:r>
      <w:r>
        <w:rPr>
          <w:spacing w:val="-2"/>
        </w:rPr>
        <w:t>time</w:t>
      </w:r>
      <w:r>
        <w:rPr>
          <w:spacing w:val="-4"/>
        </w:rPr>
        <w:t> </w:t>
      </w:r>
      <w:r>
        <w:rPr>
          <w:spacing w:val="-2"/>
        </w:rPr>
        <w:t>that</w:t>
      </w:r>
      <w:r>
        <w:rPr>
          <w:spacing w:val="-4"/>
        </w:rPr>
        <w:t> </w:t>
      </w:r>
      <w:r>
        <w:rPr/>
        <w:t>a</w:t>
      </w:r>
      <w:r>
        <w:rPr>
          <w:spacing w:val="-4"/>
        </w:rPr>
        <w:t> </w:t>
      </w:r>
      <w:r>
        <w:rPr>
          <w:spacing w:val="-2"/>
        </w:rPr>
        <w:t>claims</w:t>
      </w:r>
      <w:r>
        <w:rPr>
          <w:spacing w:val="-4"/>
        </w:rPr>
        <w:t> </w:t>
      </w:r>
      <w:r>
        <w:rPr>
          <w:spacing w:val="-2"/>
        </w:rPr>
        <w:t>adjudicator</w:t>
      </w:r>
      <w:r>
        <w:rPr>
          <w:spacing w:val="-4"/>
        </w:rPr>
        <w:t> </w:t>
      </w:r>
      <w:r>
        <w:rPr>
          <w:spacing w:val="-2"/>
        </w:rPr>
        <w:t>will</w:t>
      </w:r>
      <w:r>
        <w:rPr>
          <w:spacing w:val="-4"/>
        </w:rPr>
        <w:t> </w:t>
      </w:r>
      <w:r>
        <w:rPr>
          <w:spacing w:val="-2"/>
        </w:rPr>
        <w:t>call</w:t>
      </w:r>
      <w:r>
        <w:rPr>
          <w:spacing w:val="-4"/>
        </w:rPr>
        <w:t> </w:t>
      </w:r>
      <w:r>
        <w:rPr>
          <w:spacing w:val="-2"/>
        </w:rPr>
        <w:t>you</w:t>
      </w:r>
      <w:r>
        <w:rPr>
          <w:spacing w:val="-4"/>
        </w:rPr>
        <w:t> </w:t>
      </w:r>
      <w:r>
        <w:rPr>
          <w:spacing w:val="-1"/>
        </w:rPr>
        <w:t>to</w:t>
      </w:r>
      <w:r>
        <w:rPr>
          <w:spacing w:val="-4"/>
        </w:rPr>
        <w:t> </w:t>
      </w:r>
      <w:r>
        <w:rPr>
          <w:spacing w:val="-2"/>
        </w:rPr>
        <w:t>obtain</w:t>
      </w:r>
      <w:r>
        <w:rPr>
          <w:spacing w:val="39"/>
        </w:rPr>
        <w:t> </w:t>
      </w:r>
      <w:r>
        <w:rPr>
          <w:spacing w:val="-2"/>
        </w:rPr>
        <w:t>information</w:t>
      </w:r>
      <w:r>
        <w:rPr>
          <w:spacing w:val="-4"/>
        </w:rPr>
        <w:t> </w:t>
      </w:r>
      <w:r>
        <w:rPr>
          <w:spacing w:val="-2"/>
        </w:rPr>
        <w:t>about</w:t>
      </w:r>
      <w:r>
        <w:rPr>
          <w:spacing w:val="-4"/>
        </w:rPr>
        <w:t> </w:t>
      </w:r>
      <w:r>
        <w:rPr>
          <w:spacing w:val="-2"/>
        </w:rPr>
        <w:t>your</w:t>
      </w:r>
      <w:r>
        <w:rPr>
          <w:spacing w:val="-4"/>
        </w:rPr>
        <w:t> </w:t>
      </w:r>
      <w:r>
        <w:rPr>
          <w:spacing w:val="-2"/>
        </w:rPr>
        <w:t>situation.</w:t>
      </w:r>
      <w:r>
        <w:rPr>
          <w:spacing w:val="-4"/>
        </w:rPr>
        <w:t> </w:t>
      </w:r>
      <w:r>
        <w:rPr>
          <w:spacing w:val="-2"/>
        </w:rPr>
        <w:t>Answer</w:t>
      </w:r>
      <w:r>
        <w:rPr>
          <w:spacing w:val="-4"/>
        </w:rPr>
        <w:t> </w:t>
      </w:r>
      <w:r>
        <w:rPr>
          <w:spacing w:val="-2"/>
        </w:rPr>
        <w:t>the</w:t>
      </w:r>
      <w:r>
        <w:rPr>
          <w:spacing w:val="-4"/>
        </w:rPr>
        <w:t> </w:t>
      </w:r>
      <w:r>
        <w:rPr>
          <w:spacing w:val="-2"/>
        </w:rPr>
        <w:t>questions</w:t>
      </w:r>
      <w:r>
        <w:rPr>
          <w:spacing w:val="-4"/>
        </w:rPr>
        <w:t> </w:t>
      </w:r>
      <w:r>
        <w:rPr>
          <w:spacing w:val="-2"/>
        </w:rPr>
        <w:t>on</w:t>
      </w:r>
      <w:r>
        <w:rPr>
          <w:spacing w:val="27"/>
        </w:rPr>
        <w:t> </w:t>
      </w:r>
      <w:r>
        <w:rPr>
          <w:spacing w:val="-2"/>
        </w:rPr>
        <w:t>the</w:t>
      </w:r>
      <w:r>
        <w:rPr>
          <w:spacing w:val="-4"/>
        </w:rPr>
        <w:t> </w:t>
      </w:r>
      <w:r>
        <w:rPr>
          <w:spacing w:val="-2"/>
        </w:rPr>
        <w:t>bottom</w:t>
      </w:r>
      <w:r>
        <w:rPr>
          <w:spacing w:val="-4"/>
        </w:rPr>
        <w:t> </w:t>
      </w:r>
      <w:r>
        <w:rPr>
          <w:spacing w:val="-2"/>
        </w:rPr>
        <w:t>part</w:t>
      </w:r>
      <w:r>
        <w:rPr>
          <w:spacing w:val="-4"/>
        </w:rPr>
        <w:t> </w:t>
      </w:r>
      <w:r>
        <w:rPr>
          <w:spacing w:val="-1"/>
        </w:rPr>
        <w:t>of</w:t>
      </w:r>
      <w:r>
        <w:rPr>
          <w:spacing w:val="-4"/>
        </w:rPr>
        <w:t> </w:t>
      </w:r>
      <w:r>
        <w:rPr>
          <w:spacing w:val="-2"/>
        </w:rPr>
        <w:t>the</w:t>
      </w:r>
      <w:r>
        <w:rPr>
          <w:spacing w:val="-4"/>
        </w:rPr>
        <w:t> </w:t>
      </w:r>
      <w:r>
        <w:rPr>
          <w:spacing w:val="-2"/>
        </w:rPr>
        <w:t>form</w:t>
      </w:r>
      <w:r>
        <w:rPr>
          <w:spacing w:val="-4"/>
        </w:rPr>
        <w:t> </w:t>
      </w:r>
      <w:r>
        <w:rPr>
          <w:spacing w:val="-2"/>
        </w:rPr>
        <w:t>and</w:t>
      </w:r>
      <w:r>
        <w:rPr>
          <w:spacing w:val="-4"/>
        </w:rPr>
        <w:t> </w:t>
      </w:r>
      <w:r>
        <w:rPr>
          <w:spacing w:val="-2"/>
        </w:rPr>
        <w:t>return</w:t>
      </w:r>
      <w:r>
        <w:rPr>
          <w:spacing w:val="-4"/>
        </w:rPr>
        <w:t> </w:t>
      </w:r>
      <w:r>
        <w:rPr>
          <w:spacing w:val="-1"/>
        </w:rPr>
        <w:t>it</w:t>
      </w:r>
      <w:r>
        <w:rPr>
          <w:spacing w:val="-4"/>
        </w:rPr>
        <w:t> </w:t>
      </w:r>
      <w:r>
        <w:rPr>
          <w:spacing w:val="-2"/>
        </w:rPr>
        <w:t>immediately</w:t>
      </w:r>
      <w:r>
        <w:rPr>
          <w:spacing w:val="-4"/>
        </w:rPr>
        <w:t> </w:t>
      </w:r>
      <w:r>
        <w:rPr>
          <w:spacing w:val="-2"/>
        </w:rPr>
        <w:t>so</w:t>
      </w:r>
      <w:r>
        <w:rPr>
          <w:spacing w:val="31"/>
        </w:rPr>
        <w:t> </w:t>
      </w:r>
      <w:r>
        <w:rPr>
          <w:spacing w:val="-2"/>
        </w:rPr>
        <w:t>that</w:t>
      </w:r>
      <w:r>
        <w:rPr>
          <w:spacing w:val="-4"/>
        </w:rPr>
        <w:t> </w:t>
      </w:r>
      <w:r>
        <w:rPr>
          <w:spacing w:val="-2"/>
        </w:rPr>
        <w:t>the</w:t>
      </w:r>
      <w:r>
        <w:rPr>
          <w:spacing w:val="-4"/>
        </w:rPr>
        <w:t> </w:t>
      </w:r>
      <w:r>
        <w:rPr>
          <w:spacing w:val="-2"/>
        </w:rPr>
        <w:t>claims</w:t>
      </w:r>
      <w:r>
        <w:rPr>
          <w:spacing w:val="-4"/>
        </w:rPr>
        <w:t> </w:t>
      </w:r>
      <w:r>
        <w:rPr>
          <w:spacing w:val="-2"/>
        </w:rPr>
        <w:t>adjudicator</w:t>
      </w:r>
      <w:r>
        <w:rPr>
          <w:spacing w:val="-4"/>
        </w:rPr>
        <w:t> </w:t>
      </w:r>
      <w:r>
        <w:rPr>
          <w:spacing w:val="-2"/>
        </w:rPr>
        <w:t>will</w:t>
      </w:r>
      <w:r>
        <w:rPr>
          <w:spacing w:val="-4"/>
        </w:rPr>
        <w:t> </w:t>
      </w:r>
      <w:r>
        <w:rPr>
          <w:spacing w:val="-2"/>
        </w:rPr>
        <w:t>have</w:t>
      </w:r>
      <w:r>
        <w:rPr>
          <w:spacing w:val="-4"/>
        </w:rPr>
        <w:t> </w:t>
      </w:r>
      <w:r>
        <w:rPr>
          <w:spacing w:val="-1"/>
        </w:rPr>
        <w:t>it</w:t>
      </w:r>
      <w:r>
        <w:rPr>
          <w:spacing w:val="-4"/>
        </w:rPr>
        <w:t> </w:t>
      </w:r>
      <w:r>
        <w:rPr>
          <w:spacing w:val="-2"/>
        </w:rPr>
        <w:t>available</w:t>
      </w:r>
      <w:r>
        <w:rPr>
          <w:spacing w:val="-4"/>
        </w:rPr>
        <w:t> </w:t>
      </w:r>
      <w:r>
        <w:rPr>
          <w:spacing w:val="-2"/>
        </w:rPr>
        <w:t>during</w:t>
      </w:r>
      <w:r>
        <w:rPr>
          <w:spacing w:val="-4"/>
        </w:rPr>
        <w:t> </w:t>
      </w:r>
      <w:r>
        <w:rPr>
          <w:spacing w:val="-2"/>
        </w:rPr>
        <w:t>the</w:t>
      </w:r>
      <w:r>
        <w:rPr>
          <w:spacing w:val="31"/>
        </w:rPr>
        <w:t> </w:t>
      </w:r>
      <w:r>
        <w:rPr>
          <w:spacing w:val="-4"/>
        </w:rPr>
        <w:t>interview. </w:t>
      </w:r>
      <w:r>
        <w:rPr>
          <w:rFonts w:ascii="Humanst521 BT"/>
          <w:b/>
          <w:spacing w:val="-1"/>
        </w:rPr>
        <w:t>It</w:t>
      </w:r>
      <w:r>
        <w:rPr>
          <w:rFonts w:ascii="Humanst521 BT"/>
          <w:b/>
          <w:spacing w:val="-4"/>
        </w:rPr>
        <w:t> </w:t>
      </w:r>
      <w:r>
        <w:rPr>
          <w:rFonts w:ascii="Humanst521 BT"/>
          <w:b/>
          <w:spacing w:val="-1"/>
        </w:rPr>
        <w:t>is</w:t>
      </w:r>
      <w:r>
        <w:rPr>
          <w:rFonts w:ascii="Humanst521 BT"/>
          <w:b/>
          <w:spacing w:val="-4"/>
        </w:rPr>
        <w:t> </w:t>
      </w:r>
      <w:r>
        <w:rPr>
          <w:rFonts w:ascii="Humanst521 BT"/>
          <w:b/>
          <w:spacing w:val="-2"/>
        </w:rPr>
        <w:t>very</w:t>
      </w:r>
      <w:r>
        <w:rPr>
          <w:rFonts w:ascii="Humanst521 BT"/>
          <w:b/>
          <w:spacing w:val="-4"/>
        </w:rPr>
        <w:t> </w:t>
      </w:r>
      <w:r>
        <w:rPr>
          <w:rFonts w:ascii="Humanst521 BT"/>
          <w:b/>
          <w:spacing w:val="-2"/>
        </w:rPr>
        <w:t>important</w:t>
      </w:r>
      <w:r>
        <w:rPr>
          <w:rFonts w:ascii="Humanst521 BT"/>
          <w:b/>
          <w:spacing w:val="-4"/>
        </w:rPr>
        <w:t> </w:t>
      </w:r>
      <w:r>
        <w:rPr>
          <w:rFonts w:ascii="Humanst521 BT"/>
          <w:b/>
          <w:spacing w:val="-2"/>
        </w:rPr>
        <w:t>that</w:t>
      </w:r>
      <w:r>
        <w:rPr>
          <w:rFonts w:ascii="Humanst521 BT"/>
          <w:b/>
          <w:spacing w:val="-4"/>
        </w:rPr>
        <w:t> </w:t>
      </w:r>
      <w:r>
        <w:rPr>
          <w:rFonts w:ascii="Humanst521 BT"/>
          <w:b/>
          <w:spacing w:val="-2"/>
        </w:rPr>
        <w:t>you</w:t>
      </w:r>
      <w:r>
        <w:rPr>
          <w:rFonts w:ascii="Humanst521 BT"/>
          <w:b/>
          <w:spacing w:val="-4"/>
        </w:rPr>
        <w:t> </w:t>
      </w:r>
      <w:r>
        <w:rPr>
          <w:rFonts w:ascii="Humanst521 BT"/>
          <w:b/>
          <w:spacing w:val="-2"/>
        </w:rPr>
        <w:t>participate</w:t>
      </w:r>
      <w:r>
        <w:rPr>
          <w:rFonts w:ascii="Humanst521 BT"/>
          <w:b/>
          <w:spacing w:val="-4"/>
        </w:rPr>
        <w:t> </w:t>
      </w:r>
      <w:r>
        <w:rPr>
          <w:rFonts w:ascii="Humanst521 BT"/>
          <w:b/>
          <w:spacing w:val="-2"/>
        </w:rPr>
        <w:t>in</w:t>
      </w:r>
      <w:r>
        <w:rPr>
          <w:rFonts w:ascii="Humanst521 BT"/>
        </w:rPr>
      </w:r>
    </w:p>
    <w:p>
      <w:pPr>
        <w:pStyle w:val="BodyText"/>
        <w:spacing w:line="251" w:lineRule="auto"/>
        <w:ind w:right="152"/>
        <w:jc w:val="left"/>
      </w:pPr>
      <w:r>
        <w:rPr>
          <w:rFonts w:ascii="Humanst521 BT"/>
          <w:b/>
          <w:spacing w:val="-2"/>
        </w:rPr>
        <w:t>these</w:t>
      </w:r>
      <w:r>
        <w:rPr>
          <w:rFonts w:ascii="Humanst521 BT"/>
          <w:b/>
          <w:spacing w:val="-4"/>
        </w:rPr>
        <w:t> </w:t>
      </w:r>
      <w:r>
        <w:rPr>
          <w:rFonts w:ascii="Humanst521 BT"/>
          <w:b/>
          <w:spacing w:val="-2"/>
        </w:rPr>
        <w:t>interviews.</w:t>
      </w:r>
      <w:r>
        <w:rPr>
          <w:rFonts w:ascii="Humanst521 BT"/>
          <w:b/>
          <w:spacing w:val="-9"/>
        </w:rPr>
        <w:t> </w:t>
      </w:r>
      <w:r>
        <w:rPr>
          <w:spacing w:val="-1"/>
        </w:rPr>
        <w:t>If</w:t>
      </w:r>
      <w:r>
        <w:rPr>
          <w:spacing w:val="-4"/>
        </w:rPr>
        <w:t> </w:t>
      </w:r>
      <w:r>
        <w:rPr>
          <w:spacing w:val="-2"/>
        </w:rPr>
        <w:t>you</w:t>
      </w:r>
      <w:r>
        <w:rPr>
          <w:spacing w:val="-4"/>
        </w:rPr>
        <w:t> </w:t>
      </w:r>
      <w:r>
        <w:rPr>
          <w:spacing w:val="-2"/>
        </w:rPr>
        <w:t>cannot</w:t>
      </w:r>
      <w:r>
        <w:rPr>
          <w:spacing w:val="-4"/>
        </w:rPr>
        <w:t> </w:t>
      </w:r>
      <w:r>
        <w:rPr>
          <w:spacing w:val="-1"/>
        </w:rPr>
        <w:t>be</w:t>
      </w:r>
      <w:r>
        <w:rPr>
          <w:spacing w:val="-4"/>
        </w:rPr>
        <w:t> </w:t>
      </w:r>
      <w:r>
        <w:rPr>
          <w:spacing w:val="-2"/>
        </w:rPr>
        <w:t>available</w:t>
      </w:r>
      <w:r>
        <w:rPr>
          <w:spacing w:val="-4"/>
        </w:rPr>
        <w:t> </w:t>
      </w:r>
      <w:r>
        <w:rPr>
          <w:spacing w:val="-1"/>
        </w:rPr>
        <w:t>at</w:t>
      </w:r>
      <w:r>
        <w:rPr>
          <w:spacing w:val="-4"/>
        </w:rPr>
        <w:t> </w:t>
      </w:r>
      <w:r>
        <w:rPr>
          <w:spacing w:val="-2"/>
        </w:rPr>
        <w:t>the</w:t>
      </w:r>
      <w:r>
        <w:rPr>
          <w:spacing w:val="-4"/>
        </w:rPr>
        <w:t> </w:t>
      </w:r>
      <w:r>
        <w:rPr>
          <w:spacing w:val="-2"/>
        </w:rPr>
        <w:t>scheduled</w:t>
      </w:r>
      <w:r>
        <w:rPr>
          <w:spacing w:val="23"/>
        </w:rPr>
        <w:t> </w:t>
      </w:r>
      <w:r>
        <w:rPr>
          <w:spacing w:val="-2"/>
        </w:rPr>
        <w:t>date</w:t>
      </w:r>
      <w:r>
        <w:rPr>
          <w:spacing w:val="-4"/>
        </w:rPr>
        <w:t> </w:t>
      </w:r>
      <w:r>
        <w:rPr>
          <w:spacing w:val="-2"/>
        </w:rPr>
        <w:t>and</w:t>
      </w:r>
      <w:r>
        <w:rPr>
          <w:spacing w:val="-4"/>
        </w:rPr>
        <w:t> </w:t>
      </w:r>
      <w:r>
        <w:rPr>
          <w:spacing w:val="-2"/>
        </w:rPr>
        <w:t>time,</w:t>
      </w:r>
      <w:r>
        <w:rPr>
          <w:spacing w:val="-4"/>
        </w:rPr>
        <w:t> </w:t>
      </w:r>
      <w:r>
        <w:rPr>
          <w:spacing w:val="-1"/>
        </w:rPr>
        <w:t>it</w:t>
      </w:r>
      <w:r>
        <w:rPr>
          <w:spacing w:val="-4"/>
        </w:rPr>
        <w:t> </w:t>
      </w:r>
      <w:r>
        <w:rPr>
          <w:spacing w:val="-1"/>
        </w:rPr>
        <w:t>is</w:t>
      </w:r>
      <w:r>
        <w:rPr>
          <w:spacing w:val="-4"/>
        </w:rPr>
        <w:t> </w:t>
      </w:r>
      <w:r>
        <w:rPr>
          <w:spacing w:val="-2"/>
        </w:rPr>
        <w:t>your</w:t>
      </w:r>
      <w:r>
        <w:rPr>
          <w:spacing w:val="-4"/>
        </w:rPr>
        <w:t> </w:t>
      </w:r>
      <w:r>
        <w:rPr>
          <w:spacing w:val="-2"/>
        </w:rPr>
        <w:t>responsibility</w:t>
      </w:r>
      <w:r>
        <w:rPr>
          <w:spacing w:val="-4"/>
        </w:rPr>
        <w:t> </w:t>
      </w:r>
      <w:r>
        <w:rPr>
          <w:spacing w:val="-1"/>
        </w:rPr>
        <w:t>to</w:t>
      </w:r>
      <w:r>
        <w:rPr>
          <w:spacing w:val="-4"/>
        </w:rPr>
        <w:t> </w:t>
      </w:r>
      <w:r>
        <w:rPr>
          <w:spacing w:val="-2"/>
        </w:rPr>
        <w:t>call</w:t>
      </w:r>
      <w:r>
        <w:rPr>
          <w:spacing w:val="-4"/>
        </w:rPr>
        <w:t> </w:t>
      </w:r>
      <w:r>
        <w:rPr>
          <w:spacing w:val="-2"/>
        </w:rPr>
        <w:t>your</w:t>
      </w:r>
      <w:r>
        <w:rPr>
          <w:spacing w:val="-4"/>
        </w:rPr>
        <w:t> </w:t>
      </w:r>
      <w:r>
        <w:rPr>
          <w:spacing w:val="-1"/>
        </w:rPr>
        <w:t>UC</w:t>
      </w:r>
      <w:r>
        <w:rPr>
          <w:spacing w:val="-4"/>
        </w:rPr>
        <w:t> </w:t>
      </w:r>
      <w:r>
        <w:rPr>
          <w:spacing w:val="-2"/>
        </w:rPr>
        <w:t>Claims</w:t>
      </w:r>
      <w:r>
        <w:rPr>
          <w:spacing w:val="27"/>
        </w:rPr>
        <w:t> </w:t>
      </w:r>
      <w:r>
        <w:rPr>
          <w:spacing w:val="-2"/>
        </w:rPr>
        <w:t>Center</w:t>
      </w:r>
      <w:r>
        <w:rPr>
          <w:spacing w:val="-4"/>
        </w:rPr>
        <w:t> </w:t>
      </w:r>
      <w:r>
        <w:rPr>
          <w:spacing w:val="-2"/>
        </w:rPr>
        <w:t>upon</w:t>
      </w:r>
      <w:r>
        <w:rPr>
          <w:spacing w:val="-4"/>
        </w:rPr>
        <w:t> </w:t>
      </w:r>
      <w:r>
        <w:rPr>
          <w:spacing w:val="-2"/>
        </w:rPr>
        <w:t>receipt</w:t>
      </w:r>
      <w:r>
        <w:rPr>
          <w:spacing w:val="-4"/>
        </w:rPr>
        <w:t> </w:t>
      </w:r>
      <w:r>
        <w:rPr>
          <w:spacing w:val="-1"/>
        </w:rPr>
        <w:t>of</w:t>
      </w:r>
      <w:r>
        <w:rPr>
          <w:spacing w:val="-4"/>
        </w:rPr>
        <w:t> </w:t>
      </w:r>
      <w:r>
        <w:rPr>
          <w:spacing w:val="-2"/>
        </w:rPr>
        <w:t>your</w:t>
      </w:r>
      <w:r>
        <w:rPr>
          <w:spacing w:val="-4"/>
        </w:rPr>
        <w:t> </w:t>
      </w:r>
      <w:r>
        <w:rPr>
          <w:spacing w:val="-2"/>
        </w:rPr>
        <w:t>scheduled</w:t>
      </w:r>
      <w:r>
        <w:rPr>
          <w:spacing w:val="-4"/>
        </w:rPr>
        <w:t> </w:t>
      </w:r>
      <w:r>
        <w:rPr>
          <w:spacing w:val="-2"/>
        </w:rPr>
        <w:t>appointment.</w:t>
      </w:r>
      <w:r>
        <w:rPr/>
      </w:r>
    </w:p>
    <w:p>
      <w:pPr>
        <w:pStyle w:val="Heading2"/>
        <w:spacing w:line="240" w:lineRule="auto" w:before="171"/>
        <w:ind w:right="0"/>
        <w:jc w:val="left"/>
        <w:rPr>
          <w:b w:val="0"/>
          <w:bCs w:val="0"/>
        </w:rPr>
      </w:pPr>
      <w:bookmarkStart w:name="_TOC_250045" w:id="6"/>
      <w:r>
        <w:rPr>
          <w:spacing w:val="-3"/>
        </w:rPr>
        <w:t>General</w:t>
      </w:r>
      <w:r>
        <w:rPr>
          <w:spacing w:val="-6"/>
        </w:rPr>
        <w:t> </w:t>
      </w:r>
      <w:r>
        <w:rPr>
          <w:spacing w:val="-3"/>
        </w:rPr>
        <w:t>Information</w:t>
      </w:r>
      <w:bookmarkEnd w:id="6"/>
      <w:r>
        <w:rPr>
          <w:b w:val="0"/>
        </w:rPr>
      </w:r>
    </w:p>
    <w:p>
      <w:pPr>
        <w:pStyle w:val="BodyText"/>
        <w:spacing w:line="251" w:lineRule="auto" w:before="242"/>
        <w:ind w:right="152"/>
        <w:jc w:val="left"/>
      </w:pPr>
      <w:r>
        <w:rPr/>
        <w:pict>
          <v:group style="position:absolute;margin-left:376.848999pt;margin-top:35.299923pt;width:68.350pt;height:.1pt;mso-position-horizontal-relative:page;mso-position-vertical-relative:paragraph;z-index:-80728" coordorigin="7537,706" coordsize="1367,2">
            <v:shape style="position:absolute;left:7537;top:706;width:1367;height:2" coordorigin="7537,706" coordsize="1367,0" path="m7537,706l8903,706e" filled="false" stroked="true" strokeweight=".6pt" strokecolor="#000000">
              <v:path arrowok="t"/>
            </v:shape>
            <w10:wrap type="none"/>
          </v:group>
        </w:pict>
      </w:r>
      <w:r>
        <w:rPr>
          <w:spacing w:val="-1"/>
        </w:rPr>
        <w:t>If</w:t>
      </w:r>
      <w:r>
        <w:rPr>
          <w:spacing w:val="-4"/>
        </w:rPr>
        <w:t> </w:t>
      </w:r>
      <w:r>
        <w:rPr>
          <w:spacing w:val="-2"/>
        </w:rPr>
        <w:t>you</w:t>
      </w:r>
      <w:r>
        <w:rPr>
          <w:spacing w:val="-4"/>
        </w:rPr>
        <w:t> </w:t>
      </w:r>
      <w:r>
        <w:rPr>
          <w:spacing w:val="-2"/>
        </w:rPr>
        <w:t>file</w:t>
      </w:r>
      <w:r>
        <w:rPr>
          <w:spacing w:val="-4"/>
        </w:rPr>
        <w:t> </w:t>
      </w:r>
      <w:r>
        <w:rPr>
          <w:spacing w:val="-2"/>
        </w:rPr>
        <w:t>your</w:t>
      </w:r>
      <w:r>
        <w:rPr>
          <w:spacing w:val="-4"/>
        </w:rPr>
        <w:t> </w:t>
      </w:r>
      <w:r>
        <w:rPr>
          <w:spacing w:val="-2"/>
        </w:rPr>
        <w:t>weekly</w:t>
      </w:r>
      <w:r>
        <w:rPr>
          <w:spacing w:val="-4"/>
        </w:rPr>
        <w:t> </w:t>
      </w:r>
      <w:r>
        <w:rPr>
          <w:spacing w:val="-2"/>
        </w:rPr>
        <w:t>claims</w:t>
      </w:r>
      <w:r>
        <w:rPr>
          <w:spacing w:val="-4"/>
        </w:rPr>
        <w:t> </w:t>
      </w:r>
      <w:r>
        <w:rPr>
          <w:spacing w:val="-1"/>
        </w:rPr>
        <w:t>by</w:t>
      </w:r>
      <w:r>
        <w:rPr>
          <w:spacing w:val="-4"/>
        </w:rPr>
        <w:t> </w:t>
      </w:r>
      <w:r>
        <w:rPr>
          <w:spacing w:val="-2"/>
        </w:rPr>
        <w:t>telephone</w:t>
      </w:r>
      <w:r>
        <w:rPr/>
        <w:t> </w:t>
      </w:r>
      <w:r>
        <w:rPr>
          <w:spacing w:val="-2"/>
        </w:rPr>
        <w:t>(1-800-593-7660)</w:t>
      </w:r>
      <w:r>
        <w:rPr>
          <w:spacing w:val="23"/>
        </w:rPr>
        <w:t> </w:t>
      </w:r>
      <w:r>
        <w:rPr>
          <w:spacing w:val="-1"/>
        </w:rPr>
        <w:t>or</w:t>
      </w:r>
      <w:r>
        <w:rPr>
          <w:spacing w:val="-4"/>
        </w:rPr>
        <w:t> </w:t>
      </w:r>
      <w:r>
        <w:rPr>
          <w:spacing w:val="-2"/>
        </w:rPr>
        <w:t>the</w:t>
      </w:r>
      <w:r>
        <w:rPr>
          <w:spacing w:val="-4"/>
        </w:rPr>
        <w:t> </w:t>
      </w:r>
      <w:r>
        <w:rPr>
          <w:spacing w:val="-2"/>
        </w:rPr>
        <w:t>Internet</w:t>
      </w:r>
      <w:r>
        <w:rPr>
          <w:spacing w:val="-4"/>
        </w:rPr>
        <w:t> </w:t>
      </w:r>
      <w:r>
        <w:rPr>
          <w:spacing w:val="-2"/>
        </w:rPr>
        <w:t>(www.file4ui.com),</w:t>
      </w:r>
      <w:r>
        <w:rPr>
          <w:spacing w:val="-4"/>
        </w:rPr>
        <w:t> </w:t>
      </w:r>
      <w:r>
        <w:rPr>
          <w:spacing w:val="-2"/>
        </w:rPr>
        <w:t>you</w:t>
      </w:r>
      <w:r>
        <w:rPr>
          <w:spacing w:val="-4"/>
        </w:rPr>
        <w:t> </w:t>
      </w:r>
      <w:r>
        <w:rPr>
          <w:spacing w:val="-2"/>
        </w:rPr>
        <w:t>may</w:t>
      </w:r>
      <w:r>
        <w:rPr>
          <w:spacing w:val="-4"/>
        </w:rPr>
        <w:t> </w:t>
      </w:r>
      <w:r>
        <w:rPr>
          <w:spacing w:val="-2"/>
        </w:rPr>
        <w:t>receive</w:t>
      </w:r>
      <w:r>
        <w:rPr>
          <w:spacing w:val="-4"/>
        </w:rPr>
        <w:t> </w:t>
      </w:r>
      <w:r>
        <w:rPr>
          <w:spacing w:val="-2"/>
        </w:rPr>
        <w:t>your</w:t>
      </w:r>
      <w:r>
        <w:rPr>
          <w:spacing w:val="53"/>
        </w:rPr>
        <w:t> </w:t>
      </w:r>
      <w:r>
        <w:rPr>
          <w:spacing w:val="-2"/>
        </w:rPr>
        <w:t>benefit</w:t>
      </w:r>
      <w:r>
        <w:rPr>
          <w:spacing w:val="-4"/>
        </w:rPr>
        <w:t> </w:t>
      </w:r>
      <w:r>
        <w:rPr>
          <w:spacing w:val="-2"/>
        </w:rPr>
        <w:t>payment</w:t>
      </w:r>
      <w:r>
        <w:rPr>
          <w:spacing w:val="-4"/>
        </w:rPr>
        <w:t> </w:t>
      </w:r>
      <w:r>
        <w:rPr>
          <w:spacing w:val="-2"/>
        </w:rPr>
        <w:t>more</w:t>
      </w:r>
      <w:r>
        <w:rPr>
          <w:spacing w:val="-4"/>
        </w:rPr>
        <w:t> </w:t>
      </w:r>
      <w:r>
        <w:rPr>
          <w:spacing w:val="-2"/>
        </w:rPr>
        <w:t>quickly</w:t>
      </w:r>
      <w:r>
        <w:rPr>
          <w:spacing w:val="-4"/>
        </w:rPr>
        <w:t> </w:t>
      </w:r>
      <w:r>
        <w:rPr>
          <w:spacing w:val="-2"/>
        </w:rPr>
        <w:t>because</w:t>
      </w:r>
      <w:r>
        <w:rPr>
          <w:spacing w:val="-4"/>
        </w:rPr>
        <w:t> </w:t>
      </w:r>
      <w:r>
        <w:rPr>
          <w:spacing w:val="-2"/>
        </w:rPr>
        <w:t>they</w:t>
      </w:r>
      <w:r>
        <w:rPr>
          <w:spacing w:val="-4"/>
        </w:rPr>
        <w:t> </w:t>
      </w:r>
      <w:r>
        <w:rPr>
          <w:spacing w:val="-2"/>
        </w:rPr>
        <w:t>generally</w:t>
      </w:r>
      <w:r>
        <w:rPr>
          <w:spacing w:val="-4"/>
        </w:rPr>
        <w:t> </w:t>
      </w:r>
      <w:r>
        <w:rPr>
          <w:spacing w:val="-1"/>
        </w:rPr>
        <w:t>do</w:t>
      </w:r>
      <w:r>
        <w:rPr>
          <w:spacing w:val="-4"/>
        </w:rPr>
        <w:t> </w:t>
      </w:r>
      <w:r>
        <w:rPr>
          <w:spacing w:val="-2"/>
        </w:rPr>
        <w:t>not</w:t>
      </w:r>
      <w:r>
        <w:rPr>
          <w:spacing w:val="27"/>
        </w:rPr>
        <w:t> </w:t>
      </w:r>
      <w:r>
        <w:rPr>
          <w:spacing w:val="-2"/>
        </w:rPr>
        <w:t>require</w:t>
      </w:r>
      <w:r>
        <w:rPr>
          <w:spacing w:val="-4"/>
        </w:rPr>
        <w:t> </w:t>
      </w:r>
      <w:r>
        <w:rPr>
          <w:spacing w:val="-2"/>
        </w:rPr>
        <w:t>review</w:t>
      </w:r>
      <w:r>
        <w:rPr>
          <w:spacing w:val="-4"/>
        </w:rPr>
        <w:t> </w:t>
      </w:r>
      <w:r>
        <w:rPr>
          <w:spacing w:val="-1"/>
        </w:rPr>
        <w:t>by</w:t>
      </w:r>
      <w:r>
        <w:rPr>
          <w:spacing w:val="-4"/>
        </w:rPr>
        <w:t> </w:t>
      </w:r>
      <w:r>
        <w:rPr>
          <w:spacing w:val="-3"/>
        </w:rPr>
        <w:t>staff.</w:t>
      </w:r>
    </w:p>
    <w:p>
      <w:pPr>
        <w:spacing w:line="240" w:lineRule="auto" w:before="10"/>
        <w:rPr>
          <w:rFonts w:ascii="Humanst521 BT" w:hAnsi="Humanst521 BT" w:cs="Humanst521 BT" w:eastAsia="Humanst521 BT"/>
          <w:sz w:val="20"/>
          <w:szCs w:val="20"/>
        </w:rPr>
      </w:pPr>
    </w:p>
    <w:p>
      <w:pPr>
        <w:pStyle w:val="Heading4"/>
        <w:spacing w:line="240" w:lineRule="auto"/>
        <w:ind w:right="0"/>
        <w:jc w:val="left"/>
        <w:rPr>
          <w:b w:val="0"/>
          <w:bCs w:val="0"/>
        </w:rPr>
      </w:pPr>
      <w:r>
        <w:rPr>
          <w:spacing w:val="-2"/>
        </w:rPr>
        <w:t>When</w:t>
      </w:r>
      <w:r>
        <w:rPr>
          <w:spacing w:val="-4"/>
        </w:rPr>
        <w:t> </w:t>
      </w:r>
      <w:r>
        <w:rPr>
          <w:spacing w:val="-9"/>
        </w:rPr>
        <w:t>You</w:t>
      </w:r>
      <w:r>
        <w:rPr>
          <w:spacing w:val="-4"/>
        </w:rPr>
        <w:t> </w:t>
      </w:r>
      <w:r>
        <w:rPr>
          <w:spacing w:val="-2"/>
        </w:rPr>
        <w:t>Should</w:t>
      </w:r>
      <w:r>
        <w:rPr>
          <w:spacing w:val="-4"/>
        </w:rPr>
        <w:t> </w:t>
      </w:r>
      <w:r>
        <w:rPr>
          <w:spacing w:val="-2"/>
        </w:rPr>
        <w:t>Expect</w:t>
      </w:r>
      <w:r>
        <w:rPr>
          <w:spacing w:val="-4"/>
        </w:rPr>
        <w:t> </w:t>
      </w:r>
      <w:r>
        <w:rPr>
          <w:spacing w:val="-8"/>
        </w:rPr>
        <w:t>Your</w:t>
      </w:r>
      <w:r>
        <w:rPr>
          <w:spacing w:val="-4"/>
        </w:rPr>
        <w:t> </w:t>
      </w:r>
      <w:r>
        <w:rPr>
          <w:spacing w:val="-3"/>
        </w:rPr>
        <w:t>Payments:</w:t>
      </w:r>
      <w:r>
        <w:rPr>
          <w:b w:val="0"/>
        </w:rPr>
      </w:r>
    </w:p>
    <w:p>
      <w:pPr>
        <w:pStyle w:val="BodyText"/>
        <w:spacing w:line="251" w:lineRule="auto" w:before="11"/>
        <w:ind w:right="164"/>
        <w:jc w:val="left"/>
        <w:rPr>
          <w:rFonts w:ascii="Humanst521 BT" w:hAnsi="Humanst521 BT" w:cs="Humanst521 BT" w:eastAsia="Humanst521 BT"/>
        </w:rPr>
      </w:pPr>
      <w:r>
        <w:rPr>
          <w:spacing w:val="-1"/>
        </w:rPr>
        <w:t>If</w:t>
      </w:r>
      <w:r>
        <w:rPr>
          <w:spacing w:val="-4"/>
        </w:rPr>
        <w:t> </w:t>
      </w:r>
      <w:r>
        <w:rPr>
          <w:spacing w:val="-2"/>
        </w:rPr>
        <w:t>you</w:t>
      </w:r>
      <w:r>
        <w:rPr>
          <w:spacing w:val="-4"/>
        </w:rPr>
        <w:t> </w:t>
      </w:r>
      <w:r>
        <w:rPr>
          <w:spacing w:val="-2"/>
        </w:rPr>
        <w:t>are</w:t>
      </w:r>
      <w:r>
        <w:rPr>
          <w:spacing w:val="-4"/>
        </w:rPr>
        <w:t> </w:t>
      </w:r>
      <w:r>
        <w:rPr>
          <w:spacing w:val="-2"/>
        </w:rPr>
        <w:t>eligible</w:t>
      </w:r>
      <w:r>
        <w:rPr>
          <w:spacing w:val="-4"/>
        </w:rPr>
        <w:t> </w:t>
      </w:r>
      <w:r>
        <w:rPr>
          <w:spacing w:val="-2"/>
        </w:rPr>
        <w:t>for</w:t>
      </w:r>
      <w:r>
        <w:rPr>
          <w:spacing w:val="-4"/>
        </w:rPr>
        <w:t> </w:t>
      </w:r>
      <w:r>
        <w:rPr>
          <w:spacing w:val="-2"/>
        </w:rPr>
        <w:t>unemployment</w:t>
      </w:r>
      <w:r>
        <w:rPr>
          <w:spacing w:val="-4"/>
        </w:rPr>
        <w:t> </w:t>
      </w:r>
      <w:r>
        <w:rPr>
          <w:spacing w:val="-2"/>
        </w:rPr>
        <w:t>benefits,</w:t>
      </w:r>
      <w:r>
        <w:rPr>
          <w:spacing w:val="-4"/>
        </w:rPr>
        <w:t> </w:t>
      </w:r>
      <w:r>
        <w:rPr>
          <w:spacing w:val="-2"/>
        </w:rPr>
        <w:t>your</w:t>
      </w:r>
      <w:r>
        <w:rPr>
          <w:spacing w:val="-4"/>
        </w:rPr>
        <w:t> </w:t>
      </w:r>
      <w:r>
        <w:rPr>
          <w:spacing w:val="-2"/>
        </w:rPr>
        <w:t>first</w:t>
      </w:r>
      <w:r>
        <w:rPr>
          <w:spacing w:val="27"/>
        </w:rPr>
        <w:t> </w:t>
      </w:r>
      <w:r>
        <w:rPr>
          <w:spacing w:val="-2"/>
        </w:rPr>
        <w:t>payment</w:t>
      </w:r>
      <w:r>
        <w:rPr>
          <w:spacing w:val="-4"/>
        </w:rPr>
        <w:t> </w:t>
      </w:r>
      <w:r>
        <w:rPr>
          <w:spacing w:val="-2"/>
        </w:rPr>
        <w:t>will</w:t>
      </w:r>
      <w:r>
        <w:rPr>
          <w:spacing w:val="-4"/>
        </w:rPr>
        <w:t> </w:t>
      </w:r>
      <w:r>
        <w:rPr>
          <w:spacing w:val="-1"/>
        </w:rPr>
        <w:t>be</w:t>
      </w:r>
      <w:r>
        <w:rPr>
          <w:spacing w:val="-4"/>
        </w:rPr>
        <w:t> </w:t>
      </w:r>
      <w:r>
        <w:rPr>
          <w:spacing w:val="-2"/>
        </w:rPr>
        <w:t>mailed</w:t>
      </w:r>
      <w:r>
        <w:rPr>
          <w:spacing w:val="-4"/>
        </w:rPr>
        <w:t> </w:t>
      </w:r>
      <w:r>
        <w:rPr>
          <w:spacing w:val="-1"/>
        </w:rPr>
        <w:t>to</w:t>
      </w:r>
      <w:r>
        <w:rPr>
          <w:spacing w:val="-4"/>
        </w:rPr>
        <w:t> </w:t>
      </w:r>
      <w:r>
        <w:rPr>
          <w:spacing w:val="-2"/>
        </w:rPr>
        <w:t>you</w:t>
      </w:r>
      <w:r>
        <w:rPr>
          <w:spacing w:val="-4"/>
        </w:rPr>
        <w:t> </w:t>
      </w:r>
      <w:r>
        <w:rPr>
          <w:spacing w:val="-2"/>
        </w:rPr>
        <w:t>about</w:t>
      </w:r>
      <w:r>
        <w:rPr>
          <w:spacing w:val="-4"/>
        </w:rPr>
        <w:t> </w:t>
      </w:r>
      <w:r>
        <w:rPr>
          <w:spacing w:val="-2"/>
        </w:rPr>
        <w:t>three</w:t>
      </w:r>
      <w:r>
        <w:rPr>
          <w:spacing w:val="-4"/>
        </w:rPr>
        <w:t> </w:t>
      </w:r>
      <w:r>
        <w:rPr>
          <w:spacing w:val="-2"/>
        </w:rPr>
        <w:t>weeks</w:t>
      </w:r>
      <w:r>
        <w:rPr>
          <w:spacing w:val="-4"/>
        </w:rPr>
        <w:t> </w:t>
      </w:r>
      <w:r>
        <w:rPr>
          <w:spacing w:val="-2"/>
        </w:rPr>
        <w:t>after</w:t>
      </w:r>
      <w:r>
        <w:rPr>
          <w:spacing w:val="-4"/>
        </w:rPr>
        <w:t> </w:t>
      </w:r>
      <w:r>
        <w:rPr>
          <w:spacing w:val="-2"/>
        </w:rPr>
        <w:t>you</w:t>
      </w:r>
      <w:r>
        <w:rPr>
          <w:spacing w:val="31"/>
        </w:rPr>
        <w:t> </w:t>
      </w:r>
      <w:r>
        <w:rPr>
          <w:spacing w:val="-2"/>
        </w:rPr>
        <w:t>file</w:t>
      </w:r>
      <w:r>
        <w:rPr>
          <w:spacing w:val="-4"/>
        </w:rPr>
        <w:t> </w:t>
      </w:r>
      <w:r>
        <w:rPr>
          <w:spacing w:val="-2"/>
        </w:rPr>
        <w:t>your</w:t>
      </w:r>
      <w:r>
        <w:rPr>
          <w:spacing w:val="-4"/>
        </w:rPr>
        <w:t> </w:t>
      </w:r>
      <w:r>
        <w:rPr>
          <w:spacing w:val="-2"/>
        </w:rPr>
        <w:t>initial</w:t>
      </w:r>
      <w:r>
        <w:rPr>
          <w:spacing w:val="-4"/>
        </w:rPr>
        <w:t> </w:t>
      </w:r>
      <w:r>
        <w:rPr>
          <w:spacing w:val="-2"/>
        </w:rPr>
        <w:t>claim.</w:t>
      </w:r>
      <w:r>
        <w:rPr>
          <w:spacing w:val="-4"/>
        </w:rPr>
        <w:t> </w:t>
      </w:r>
      <w:r>
        <w:rPr>
          <w:spacing w:val="-5"/>
        </w:rPr>
        <w:t>However,</w:t>
      </w:r>
      <w:r>
        <w:rPr>
          <w:spacing w:val="-4"/>
        </w:rPr>
        <w:t> </w:t>
      </w:r>
      <w:r>
        <w:rPr>
          <w:spacing w:val="-2"/>
        </w:rPr>
        <w:t>heavy</w:t>
      </w:r>
      <w:r>
        <w:rPr>
          <w:spacing w:val="-4"/>
        </w:rPr>
        <w:t> </w:t>
      </w:r>
      <w:r>
        <w:rPr>
          <w:spacing w:val="-2"/>
        </w:rPr>
        <w:t>workloads</w:t>
      </w:r>
      <w:r>
        <w:rPr>
          <w:spacing w:val="-4"/>
        </w:rPr>
        <w:t> </w:t>
      </w:r>
      <w:r>
        <w:rPr>
          <w:spacing w:val="-2"/>
        </w:rPr>
        <w:t>(especially</w:t>
      </w:r>
      <w:r>
        <w:rPr>
          <w:spacing w:val="33"/>
        </w:rPr>
        <w:t> </w:t>
      </w:r>
      <w:r>
        <w:rPr>
          <w:spacing w:val="-2"/>
        </w:rPr>
        <w:t>during</w:t>
      </w:r>
      <w:r>
        <w:rPr>
          <w:spacing w:val="-4"/>
        </w:rPr>
        <w:t> </w:t>
      </w:r>
      <w:r>
        <w:rPr>
          <w:spacing w:val="-2"/>
        </w:rPr>
        <w:t>the</w:t>
      </w:r>
      <w:r>
        <w:rPr>
          <w:spacing w:val="-4"/>
        </w:rPr>
        <w:t> </w:t>
      </w:r>
      <w:r>
        <w:rPr>
          <w:spacing w:val="-5"/>
        </w:rPr>
        <w:t>winter,</w:t>
      </w:r>
      <w:r>
        <w:rPr>
          <w:spacing w:val="-4"/>
        </w:rPr>
        <w:t> </w:t>
      </w:r>
      <w:r>
        <w:rPr>
          <w:spacing w:val="-2"/>
        </w:rPr>
        <w:t>holiday</w:t>
      </w:r>
      <w:r>
        <w:rPr>
          <w:spacing w:val="-4"/>
        </w:rPr>
        <w:t> </w:t>
      </w:r>
      <w:r>
        <w:rPr>
          <w:spacing w:val="-2"/>
        </w:rPr>
        <w:t>periods,</w:t>
      </w:r>
      <w:r>
        <w:rPr>
          <w:spacing w:val="-4"/>
        </w:rPr>
        <w:t> </w:t>
      </w:r>
      <w:r>
        <w:rPr>
          <w:spacing w:val="-2"/>
        </w:rPr>
        <w:t>and</w:t>
      </w:r>
      <w:r>
        <w:rPr>
          <w:spacing w:val="-4"/>
        </w:rPr>
        <w:t> </w:t>
      </w:r>
      <w:r>
        <w:rPr>
          <w:spacing w:val="-2"/>
        </w:rPr>
        <w:t>other</w:t>
      </w:r>
      <w:r>
        <w:rPr>
          <w:spacing w:val="-4"/>
        </w:rPr>
        <w:t> </w:t>
      </w:r>
      <w:r>
        <w:rPr>
          <w:spacing w:val="-2"/>
        </w:rPr>
        <w:t>factors)</w:t>
      </w:r>
      <w:r>
        <w:rPr>
          <w:spacing w:val="-4"/>
        </w:rPr>
        <w:t> </w:t>
      </w:r>
      <w:r>
        <w:rPr>
          <w:spacing w:val="-2"/>
        </w:rPr>
        <w:t>may</w:t>
      </w:r>
      <w:r>
        <w:rPr>
          <w:spacing w:val="31"/>
        </w:rPr>
        <w:t> </w:t>
      </w:r>
      <w:r>
        <w:rPr>
          <w:spacing w:val="-2"/>
        </w:rPr>
        <w:t>cause</w:t>
      </w:r>
      <w:r>
        <w:rPr>
          <w:spacing w:val="-4"/>
        </w:rPr>
        <w:t> </w:t>
      </w:r>
      <w:r>
        <w:rPr>
          <w:spacing w:val="-2"/>
        </w:rPr>
        <w:t>delays</w:t>
      </w:r>
      <w:r>
        <w:rPr>
          <w:spacing w:val="-4"/>
        </w:rPr>
        <w:t> </w:t>
      </w:r>
      <w:r>
        <w:rPr>
          <w:spacing w:val="-1"/>
        </w:rPr>
        <w:t>in</w:t>
      </w:r>
      <w:r>
        <w:rPr>
          <w:spacing w:val="-4"/>
        </w:rPr>
        <w:t> </w:t>
      </w:r>
      <w:r>
        <w:rPr>
          <w:spacing w:val="-2"/>
        </w:rPr>
        <w:t>the</w:t>
      </w:r>
      <w:r>
        <w:rPr>
          <w:spacing w:val="-4"/>
        </w:rPr>
        <w:t> </w:t>
      </w:r>
      <w:r>
        <w:rPr>
          <w:spacing w:val="-2"/>
        </w:rPr>
        <w:t>processing</w:t>
      </w:r>
      <w:r>
        <w:rPr>
          <w:spacing w:val="-4"/>
        </w:rPr>
        <w:t> </w:t>
      </w:r>
      <w:r>
        <w:rPr>
          <w:spacing w:val="-1"/>
        </w:rPr>
        <w:t>of</w:t>
      </w:r>
      <w:r>
        <w:rPr>
          <w:spacing w:val="-4"/>
        </w:rPr>
        <w:t> </w:t>
      </w:r>
      <w:r>
        <w:rPr>
          <w:spacing w:val="-2"/>
        </w:rPr>
        <w:t>benefit</w:t>
      </w:r>
      <w:r>
        <w:rPr>
          <w:spacing w:val="-4"/>
        </w:rPr>
        <w:t> </w:t>
      </w:r>
      <w:r>
        <w:rPr>
          <w:spacing w:val="-2"/>
        </w:rPr>
        <w:t>payments.</w:t>
      </w:r>
      <w:r>
        <w:rPr>
          <w:spacing w:val="-4"/>
        </w:rPr>
        <w:t> </w:t>
      </w:r>
      <w:r>
        <w:rPr>
          <w:spacing w:val="-2"/>
        </w:rPr>
        <w:t>As</w:t>
      </w:r>
      <w:r>
        <w:rPr>
          <w:spacing w:val="23"/>
        </w:rPr>
        <w:t> </w:t>
      </w:r>
      <w:r>
        <w:rPr>
          <w:spacing w:val="-2"/>
        </w:rPr>
        <w:t>mentioned</w:t>
      </w:r>
      <w:r>
        <w:rPr>
          <w:spacing w:val="-4"/>
        </w:rPr>
        <w:t> previously, </w:t>
      </w:r>
      <w:r>
        <w:rPr>
          <w:spacing w:val="-1"/>
        </w:rPr>
        <w:t>if</w:t>
      </w:r>
      <w:r>
        <w:rPr>
          <w:spacing w:val="-4"/>
        </w:rPr>
        <w:t> </w:t>
      </w:r>
      <w:r>
        <w:rPr>
          <w:spacing w:val="-2"/>
        </w:rPr>
        <w:t>you</w:t>
      </w:r>
      <w:r>
        <w:rPr>
          <w:spacing w:val="-4"/>
        </w:rPr>
        <w:t> </w:t>
      </w:r>
      <w:r>
        <w:rPr>
          <w:spacing w:val="-2"/>
        </w:rPr>
        <w:t>file</w:t>
      </w:r>
      <w:r>
        <w:rPr>
          <w:spacing w:val="-4"/>
        </w:rPr>
        <w:t> </w:t>
      </w:r>
      <w:r>
        <w:rPr>
          <w:spacing w:val="-2"/>
        </w:rPr>
        <w:t>your</w:t>
      </w:r>
      <w:r>
        <w:rPr>
          <w:spacing w:val="-4"/>
        </w:rPr>
        <w:t> </w:t>
      </w:r>
      <w:r>
        <w:rPr>
          <w:spacing w:val="-2"/>
        </w:rPr>
        <w:t>weekly</w:t>
      </w:r>
      <w:r>
        <w:rPr>
          <w:spacing w:val="-4"/>
        </w:rPr>
        <w:t> </w:t>
      </w:r>
      <w:r>
        <w:rPr>
          <w:spacing w:val="-2"/>
        </w:rPr>
        <w:t>claims</w:t>
      </w:r>
      <w:r>
        <w:rPr>
          <w:spacing w:val="-4"/>
        </w:rPr>
        <w:t> </w:t>
      </w:r>
      <w:r>
        <w:rPr>
          <w:spacing w:val="-2"/>
        </w:rPr>
        <w:t>via</w:t>
      </w:r>
      <w:r>
        <w:rPr>
          <w:spacing w:val="-4"/>
        </w:rPr>
        <w:t> </w:t>
      </w:r>
      <w:r>
        <w:rPr>
          <w:spacing w:val="-2"/>
        </w:rPr>
        <w:t>the</w:t>
      </w:r>
      <w:r>
        <w:rPr>
          <w:spacing w:val="39"/>
        </w:rPr>
        <w:t> </w:t>
      </w:r>
      <w:r>
        <w:rPr>
          <w:spacing w:val="-2"/>
        </w:rPr>
        <w:t>Internet</w:t>
      </w:r>
      <w:r>
        <w:rPr>
          <w:spacing w:val="-4"/>
        </w:rPr>
        <w:t> </w:t>
      </w:r>
      <w:r>
        <w:rPr>
          <w:spacing w:val="-1"/>
        </w:rPr>
        <w:t>or</w:t>
      </w:r>
      <w:r>
        <w:rPr>
          <w:spacing w:val="-4"/>
        </w:rPr>
        <w:t> </w:t>
      </w:r>
      <w:r>
        <w:rPr>
          <w:spacing w:val="-1"/>
        </w:rPr>
        <w:t>by</w:t>
      </w:r>
      <w:r>
        <w:rPr>
          <w:spacing w:val="-4"/>
        </w:rPr>
        <w:t> </w:t>
      </w:r>
      <w:r>
        <w:rPr>
          <w:spacing w:val="-2"/>
        </w:rPr>
        <w:t>telephone,</w:t>
      </w:r>
      <w:r>
        <w:rPr>
          <w:spacing w:val="-4"/>
        </w:rPr>
        <w:t> </w:t>
      </w:r>
      <w:r>
        <w:rPr>
          <w:spacing w:val="-2"/>
        </w:rPr>
        <w:t>you</w:t>
      </w:r>
      <w:r>
        <w:rPr>
          <w:spacing w:val="-4"/>
        </w:rPr>
        <w:t> </w:t>
      </w:r>
      <w:r>
        <w:rPr>
          <w:spacing w:val="-2"/>
        </w:rPr>
        <w:t>will</w:t>
      </w:r>
      <w:r>
        <w:rPr>
          <w:spacing w:val="-4"/>
        </w:rPr>
        <w:t> </w:t>
      </w:r>
      <w:r>
        <w:rPr>
          <w:spacing w:val="-2"/>
        </w:rPr>
        <w:t>likely</w:t>
      </w:r>
      <w:r>
        <w:rPr>
          <w:spacing w:val="-4"/>
        </w:rPr>
        <w:t> </w:t>
      </w:r>
      <w:r>
        <w:rPr>
          <w:spacing w:val="-2"/>
        </w:rPr>
        <w:t>receive</w:t>
      </w:r>
      <w:r>
        <w:rPr>
          <w:spacing w:val="-4"/>
        </w:rPr>
        <w:t> </w:t>
      </w:r>
      <w:r>
        <w:rPr>
          <w:spacing w:val="-2"/>
        </w:rPr>
        <w:t>your</w:t>
      </w:r>
      <w:r>
        <w:rPr>
          <w:spacing w:val="-4"/>
        </w:rPr>
        <w:t> </w:t>
      </w:r>
      <w:r>
        <w:rPr>
          <w:spacing w:val="-2"/>
        </w:rPr>
        <w:t>benefits</w:t>
      </w:r>
      <w:r>
        <w:rPr>
          <w:spacing w:val="27"/>
        </w:rPr>
        <w:t> </w:t>
      </w:r>
      <w:r>
        <w:rPr>
          <w:spacing w:val="-2"/>
        </w:rPr>
        <w:t>payments</w:t>
      </w:r>
      <w:r>
        <w:rPr>
          <w:spacing w:val="-4"/>
        </w:rPr>
        <w:t> </w:t>
      </w:r>
      <w:r>
        <w:rPr>
          <w:spacing w:val="-2"/>
        </w:rPr>
        <w:t>sooner</w:t>
      </w:r>
      <w:r>
        <w:rPr>
          <w:spacing w:val="-4"/>
        </w:rPr>
        <w:t> </w:t>
      </w:r>
      <w:r>
        <w:rPr>
          <w:spacing w:val="-1"/>
        </w:rPr>
        <w:t>as</w:t>
      </w:r>
      <w:r>
        <w:rPr>
          <w:spacing w:val="-4"/>
        </w:rPr>
        <w:t> </w:t>
      </w:r>
      <w:r>
        <w:rPr>
          <w:spacing w:val="-2"/>
        </w:rPr>
        <w:t>the</w:t>
      </w:r>
      <w:r>
        <w:rPr>
          <w:spacing w:val="-4"/>
        </w:rPr>
        <w:t> </w:t>
      </w:r>
      <w:r>
        <w:rPr>
          <w:spacing w:val="-2"/>
        </w:rPr>
        <w:t>receipt</w:t>
      </w:r>
      <w:r>
        <w:rPr>
          <w:spacing w:val="-4"/>
        </w:rPr>
        <w:t> </w:t>
      </w:r>
      <w:r>
        <w:rPr>
          <w:spacing w:val="-2"/>
        </w:rPr>
        <w:t>and</w:t>
      </w:r>
      <w:r>
        <w:rPr>
          <w:spacing w:val="-4"/>
        </w:rPr>
        <w:t> </w:t>
      </w:r>
      <w:r>
        <w:rPr>
          <w:spacing w:val="-2"/>
        </w:rPr>
        <w:t>acceptance</w:t>
      </w:r>
      <w:r>
        <w:rPr>
          <w:spacing w:val="-4"/>
        </w:rPr>
        <w:t> </w:t>
      </w:r>
      <w:r>
        <w:rPr>
          <w:spacing w:val="-1"/>
        </w:rPr>
        <w:t>of</w:t>
      </w:r>
      <w:r>
        <w:rPr>
          <w:spacing w:val="-4"/>
        </w:rPr>
        <w:t> </w:t>
      </w:r>
      <w:r>
        <w:rPr>
          <w:spacing w:val="-2"/>
        </w:rPr>
        <w:t>your</w:t>
      </w:r>
      <w:r>
        <w:rPr>
          <w:spacing w:val="-4"/>
        </w:rPr>
        <w:t> </w:t>
      </w:r>
      <w:r>
        <w:rPr>
          <w:spacing w:val="-2"/>
        </w:rPr>
        <w:t>claim</w:t>
      </w:r>
      <w:r>
        <w:rPr>
          <w:spacing w:val="27"/>
        </w:rPr>
        <w:t> </w:t>
      </w:r>
      <w:r>
        <w:rPr>
          <w:spacing w:val="-2"/>
        </w:rPr>
        <w:t>does</w:t>
      </w:r>
      <w:r>
        <w:rPr>
          <w:spacing w:val="-4"/>
        </w:rPr>
        <w:t> </w:t>
      </w:r>
      <w:r>
        <w:rPr>
          <w:spacing w:val="-2"/>
        </w:rPr>
        <w:t>not</w:t>
      </w:r>
      <w:r>
        <w:rPr>
          <w:spacing w:val="-4"/>
        </w:rPr>
        <w:t> </w:t>
      </w:r>
      <w:r>
        <w:rPr>
          <w:spacing w:val="-2"/>
        </w:rPr>
        <w:t>depend</w:t>
      </w:r>
      <w:r>
        <w:rPr>
          <w:spacing w:val="-4"/>
        </w:rPr>
        <w:t> </w:t>
      </w:r>
      <w:r>
        <w:rPr>
          <w:spacing w:val="-1"/>
        </w:rPr>
        <w:t>on</w:t>
      </w:r>
      <w:r>
        <w:rPr>
          <w:spacing w:val="-4"/>
        </w:rPr>
        <w:t> </w:t>
      </w:r>
      <w:r>
        <w:rPr>
          <w:spacing w:val="-2"/>
        </w:rPr>
        <w:t>the</w:t>
      </w:r>
      <w:r>
        <w:rPr>
          <w:spacing w:val="-4"/>
        </w:rPr>
        <w:t> </w:t>
      </w:r>
      <w:r>
        <w:rPr>
          <w:spacing w:val="-2"/>
        </w:rPr>
        <w:t>volume</w:t>
      </w:r>
      <w:r>
        <w:rPr>
          <w:spacing w:val="-4"/>
        </w:rPr>
        <w:t> </w:t>
      </w:r>
      <w:r>
        <w:rPr>
          <w:spacing w:val="-1"/>
        </w:rPr>
        <w:t>of</w:t>
      </w:r>
      <w:r>
        <w:rPr>
          <w:spacing w:val="-4"/>
        </w:rPr>
        <w:t> </w:t>
      </w:r>
      <w:r>
        <w:rPr>
          <w:spacing w:val="-2"/>
        </w:rPr>
        <w:t>mail</w:t>
      </w:r>
      <w:r>
        <w:rPr>
          <w:spacing w:val="-4"/>
        </w:rPr>
        <w:t> </w:t>
      </w:r>
      <w:r>
        <w:rPr>
          <w:spacing w:val="-2"/>
        </w:rPr>
        <w:t>delivered</w:t>
      </w:r>
      <w:r>
        <w:rPr>
          <w:spacing w:val="-4"/>
        </w:rPr>
        <w:t> </w:t>
      </w:r>
      <w:r>
        <w:rPr>
          <w:spacing w:val="-1"/>
        </w:rPr>
        <w:t>to</w:t>
      </w:r>
      <w:r>
        <w:rPr>
          <w:spacing w:val="-4"/>
        </w:rPr>
        <w:t> </w:t>
      </w:r>
      <w:r>
        <w:rPr>
          <w:spacing w:val="-2"/>
        </w:rPr>
        <w:t>our</w:t>
      </w:r>
      <w:r>
        <w:rPr>
          <w:spacing w:val="27"/>
        </w:rPr>
        <w:t> </w:t>
      </w:r>
      <w:r>
        <w:rPr>
          <w:spacing w:val="-2"/>
        </w:rPr>
        <w:t>offices.</w:t>
      </w:r>
      <w:r>
        <w:rPr>
          <w:spacing w:val="-4"/>
        </w:rPr>
        <w:t> </w:t>
      </w:r>
      <w:r>
        <w:rPr>
          <w:rFonts w:ascii="Humanst521 BT"/>
          <w:i/>
          <w:spacing w:val="-8"/>
        </w:rPr>
        <w:t>You</w:t>
      </w:r>
      <w:r>
        <w:rPr>
          <w:rFonts w:ascii="Humanst521 BT"/>
          <w:i/>
          <w:spacing w:val="-4"/>
        </w:rPr>
        <w:t> </w:t>
      </w:r>
      <w:r>
        <w:rPr>
          <w:rFonts w:ascii="Humanst521 BT"/>
          <w:i/>
          <w:spacing w:val="-2"/>
        </w:rPr>
        <w:t>should</w:t>
      </w:r>
      <w:r>
        <w:rPr>
          <w:rFonts w:ascii="Humanst521 BT"/>
          <w:i/>
          <w:spacing w:val="-4"/>
        </w:rPr>
        <w:t> </w:t>
      </w:r>
      <w:r>
        <w:rPr>
          <w:rFonts w:ascii="Humanst521 BT"/>
          <w:i/>
          <w:spacing w:val="-2"/>
        </w:rPr>
        <w:t>allow</w:t>
      </w:r>
      <w:r>
        <w:rPr>
          <w:rFonts w:ascii="Humanst521 BT"/>
          <w:i/>
          <w:spacing w:val="-4"/>
        </w:rPr>
        <w:t> </w:t>
      </w:r>
      <w:r>
        <w:rPr>
          <w:rFonts w:ascii="Humanst521 BT"/>
          <w:i/>
          <w:spacing w:val="-2"/>
        </w:rPr>
        <w:t>seven</w:t>
      </w:r>
      <w:r>
        <w:rPr>
          <w:rFonts w:ascii="Humanst521 BT"/>
          <w:i/>
          <w:spacing w:val="-4"/>
        </w:rPr>
        <w:t> </w:t>
      </w:r>
      <w:r>
        <w:rPr>
          <w:rFonts w:ascii="Humanst521 BT"/>
          <w:i/>
          <w:spacing w:val="-2"/>
        </w:rPr>
        <w:t>days</w:t>
      </w:r>
      <w:r>
        <w:rPr>
          <w:rFonts w:ascii="Humanst521 BT"/>
          <w:i/>
          <w:spacing w:val="-4"/>
        </w:rPr>
        <w:t> </w:t>
      </w:r>
      <w:r>
        <w:rPr>
          <w:rFonts w:ascii="Humanst521 BT"/>
          <w:i/>
          <w:spacing w:val="-2"/>
        </w:rPr>
        <w:t>after</w:t>
      </w:r>
      <w:r>
        <w:rPr>
          <w:rFonts w:ascii="Humanst521 BT"/>
          <w:i/>
          <w:spacing w:val="-4"/>
        </w:rPr>
        <w:t> </w:t>
      </w:r>
      <w:r>
        <w:rPr>
          <w:rFonts w:ascii="Humanst521 BT"/>
          <w:i/>
          <w:spacing w:val="-2"/>
        </w:rPr>
        <w:t>you</w:t>
      </w:r>
      <w:r>
        <w:rPr>
          <w:rFonts w:ascii="Humanst521 BT"/>
          <w:i/>
          <w:spacing w:val="-4"/>
        </w:rPr>
        <w:t> </w:t>
      </w:r>
      <w:r>
        <w:rPr>
          <w:rFonts w:ascii="Humanst521 BT"/>
          <w:i/>
          <w:spacing w:val="-2"/>
        </w:rPr>
        <w:t>mail/file</w:t>
      </w:r>
      <w:r>
        <w:rPr>
          <w:rFonts w:ascii="Humanst521 BT"/>
          <w:i/>
          <w:spacing w:val="-4"/>
        </w:rPr>
        <w:t> </w:t>
      </w:r>
      <w:r>
        <w:rPr>
          <w:rFonts w:ascii="Humanst521 BT"/>
          <w:i/>
          <w:spacing w:val="-2"/>
        </w:rPr>
        <w:t>your</w:t>
      </w:r>
      <w:r>
        <w:rPr>
          <w:rFonts w:ascii="Humanst521 BT"/>
          <w:i/>
          <w:spacing w:val="-4"/>
        </w:rPr>
        <w:t> </w:t>
      </w:r>
      <w:r>
        <w:rPr>
          <w:rFonts w:ascii="Humanst521 BT"/>
          <w:i/>
          <w:spacing w:val="-2"/>
        </w:rPr>
        <w:t>claim</w:t>
      </w:r>
      <w:r>
        <w:rPr>
          <w:rFonts w:ascii="Humanst521 BT"/>
          <w:i/>
          <w:spacing w:val="37"/>
        </w:rPr>
        <w:t> </w:t>
      </w:r>
      <w:r>
        <w:rPr>
          <w:rFonts w:ascii="Humanst521 BT"/>
          <w:i/>
          <w:spacing w:val="-2"/>
        </w:rPr>
        <w:t>before</w:t>
      </w:r>
      <w:r>
        <w:rPr>
          <w:rFonts w:ascii="Humanst521 BT"/>
          <w:i/>
          <w:spacing w:val="-4"/>
        </w:rPr>
        <w:t> </w:t>
      </w:r>
      <w:r>
        <w:rPr>
          <w:rFonts w:ascii="Humanst521 BT"/>
          <w:i/>
          <w:spacing w:val="-2"/>
        </w:rPr>
        <w:t>calling</w:t>
      </w:r>
      <w:r>
        <w:rPr>
          <w:rFonts w:ascii="Humanst521 BT"/>
          <w:i/>
          <w:spacing w:val="-4"/>
        </w:rPr>
        <w:t> </w:t>
      </w:r>
      <w:r>
        <w:rPr>
          <w:rFonts w:ascii="Humanst521 BT"/>
          <w:i/>
        </w:rPr>
        <w:t>a</w:t>
      </w:r>
      <w:r>
        <w:rPr>
          <w:rFonts w:ascii="Humanst521 BT"/>
          <w:i/>
          <w:spacing w:val="-4"/>
        </w:rPr>
        <w:t> </w:t>
      </w:r>
      <w:r>
        <w:rPr>
          <w:rFonts w:ascii="Humanst521 BT"/>
          <w:i/>
          <w:spacing w:val="-2"/>
        </w:rPr>
        <w:t>claims</w:t>
      </w:r>
      <w:r>
        <w:rPr>
          <w:rFonts w:ascii="Humanst521 BT"/>
          <w:i/>
          <w:spacing w:val="-4"/>
        </w:rPr>
        <w:t> </w:t>
      </w:r>
      <w:r>
        <w:rPr>
          <w:rFonts w:ascii="Humanst521 BT"/>
          <w:i/>
          <w:spacing w:val="-2"/>
        </w:rPr>
        <w:t>representative</w:t>
      </w:r>
      <w:r>
        <w:rPr>
          <w:rFonts w:ascii="Humanst521 BT"/>
          <w:i/>
          <w:spacing w:val="-4"/>
        </w:rPr>
        <w:t> </w:t>
      </w:r>
      <w:r>
        <w:rPr>
          <w:rFonts w:ascii="Humanst521 BT"/>
          <w:i/>
          <w:spacing w:val="-1"/>
        </w:rPr>
        <w:t>to</w:t>
      </w:r>
      <w:r>
        <w:rPr>
          <w:rFonts w:ascii="Humanst521 BT"/>
          <w:i/>
          <w:spacing w:val="-4"/>
        </w:rPr>
        <w:t> </w:t>
      </w:r>
      <w:r>
        <w:rPr>
          <w:rFonts w:ascii="Humanst521 BT"/>
          <w:i/>
          <w:spacing w:val="-2"/>
        </w:rPr>
        <w:t>ask</w:t>
      </w:r>
      <w:r>
        <w:rPr>
          <w:rFonts w:ascii="Humanst521 BT"/>
          <w:i/>
          <w:spacing w:val="-4"/>
        </w:rPr>
        <w:t> </w:t>
      </w:r>
      <w:r>
        <w:rPr>
          <w:rFonts w:ascii="Humanst521 BT"/>
          <w:i/>
          <w:spacing w:val="-2"/>
        </w:rPr>
        <w:t>about</w:t>
      </w:r>
      <w:r>
        <w:rPr>
          <w:rFonts w:ascii="Humanst521 BT"/>
          <w:i/>
          <w:spacing w:val="-4"/>
        </w:rPr>
        <w:t> </w:t>
      </w:r>
      <w:r>
        <w:rPr>
          <w:rFonts w:ascii="Humanst521 BT"/>
          <w:i/>
          <w:spacing w:val="-2"/>
        </w:rPr>
        <w:t>your</w:t>
      </w:r>
      <w:r>
        <w:rPr>
          <w:rFonts w:ascii="Humanst521 BT"/>
          <w:i/>
          <w:spacing w:val="-4"/>
        </w:rPr>
        <w:t> </w:t>
      </w:r>
      <w:r>
        <w:rPr>
          <w:rFonts w:ascii="Humanst521 BT"/>
          <w:i/>
          <w:spacing w:val="-2"/>
        </w:rPr>
        <w:t>payment.</w:t>
      </w:r>
      <w:r>
        <w:rPr>
          <w:rFonts w:ascii="Humanst521 BT"/>
        </w:rPr>
      </w:r>
    </w:p>
    <w:p>
      <w:pPr>
        <w:spacing w:after="0" w:line="251" w:lineRule="auto"/>
        <w:jc w:val="left"/>
        <w:rPr>
          <w:rFonts w:ascii="Humanst521 BT" w:hAnsi="Humanst521 BT" w:cs="Humanst521 BT" w:eastAsia="Humanst521 BT"/>
        </w:rPr>
        <w:sectPr>
          <w:headerReference w:type="even" r:id="rId27"/>
          <w:pgSz w:w="12240" w:h="15840"/>
          <w:pgMar w:header="0" w:footer="525" w:top="640" w:bottom="720" w:left="960" w:right="960"/>
          <w:cols w:num="2" w:equalWidth="0">
            <w:col w:w="4948" w:space="236"/>
            <w:col w:w="5136"/>
          </w:cols>
        </w:sectPr>
      </w:pPr>
    </w:p>
    <w:p>
      <w:pPr>
        <w:spacing w:line="250" w:lineRule="auto" w:before="55"/>
        <w:ind w:left="120" w:right="5484" w:firstLine="0"/>
        <w:jc w:val="left"/>
        <w:rPr>
          <w:rFonts w:ascii="Humanst521 BT" w:hAnsi="Humanst521 BT" w:cs="Humanst521 BT" w:eastAsia="Humanst521 BT"/>
          <w:sz w:val="20"/>
          <w:szCs w:val="20"/>
        </w:rPr>
      </w:pPr>
      <w:r>
        <w:rPr/>
        <w:pict>
          <v:shape style="position:absolute;margin-left:313.700256pt;margin-top:6.479664pt;width:243.8pt;height:191.75pt;mso-position-horizontal-relative:page;mso-position-vertical-relative:paragraph;z-index:1600" type="#_x0000_t202" filled="false" stroked="true" strokeweight=".5pt" strokecolor="#000000">
            <v:textbox inset="0,0,0,0">
              <w:txbxContent>
                <w:p>
                  <w:pPr>
                    <w:spacing w:before="77"/>
                    <w:ind w:left="80" w:right="0" w:firstLine="0"/>
                    <w:jc w:val="left"/>
                    <w:rPr>
                      <w:rFonts w:ascii="Humanst521 BT" w:hAnsi="Humanst521 BT" w:cs="Humanst521 BT" w:eastAsia="Humanst521 BT"/>
                      <w:sz w:val="24"/>
                      <w:szCs w:val="24"/>
                    </w:rPr>
                  </w:pPr>
                  <w:r>
                    <w:rPr>
                      <w:rFonts w:ascii="Humanst521 BT"/>
                      <w:b/>
                      <w:sz w:val="24"/>
                    </w:rPr>
                    <w:t>DID </w:t>
                  </w:r>
                  <w:r>
                    <w:rPr>
                      <w:rFonts w:ascii="Humanst521 BT"/>
                      <w:b/>
                      <w:spacing w:val="-3"/>
                      <w:sz w:val="24"/>
                    </w:rPr>
                    <w:t>YOU</w:t>
                  </w:r>
                  <w:r>
                    <w:rPr>
                      <w:rFonts w:ascii="Humanst521 BT"/>
                      <w:b/>
                      <w:sz w:val="24"/>
                    </w:rPr>
                    <w:t> KNOW?</w:t>
                  </w:r>
                  <w:r>
                    <w:rPr>
                      <w:rFonts w:ascii="Humanst521 BT"/>
                      <w:sz w:val="24"/>
                    </w:rPr>
                  </w:r>
                </w:p>
                <w:p>
                  <w:pPr>
                    <w:pStyle w:val="BodyText"/>
                    <w:spacing w:line="251" w:lineRule="auto" w:before="90"/>
                    <w:ind w:left="80" w:right="185"/>
                    <w:jc w:val="left"/>
                  </w:pPr>
                  <w:r>
                    <w:rPr>
                      <w:rFonts w:ascii="Humanst521 BT" w:hAnsi="Humanst521 BT" w:cs="Humanst521 BT" w:eastAsia="Humanst521 BT"/>
                      <w:b/>
                      <w:bCs/>
                    </w:rPr>
                    <w:t>Look Up Information About </w:t>
                  </w:r>
                  <w:r>
                    <w:rPr>
                      <w:rFonts w:ascii="Humanst521 BT" w:hAnsi="Humanst521 BT" w:cs="Humanst521 BT" w:eastAsia="Humanst521 BT"/>
                      <w:b/>
                      <w:bCs/>
                      <w:spacing w:val="-6"/>
                    </w:rPr>
                    <w:t>Your</w:t>
                  </w:r>
                  <w:r>
                    <w:rPr>
                      <w:rFonts w:ascii="Humanst521 BT" w:hAnsi="Humanst521 BT" w:cs="Humanst521 BT" w:eastAsia="Humanst521 BT"/>
                      <w:b/>
                      <w:bCs/>
                    </w:rPr>
                    <w:t> Unemployment</w:t>
                  </w:r>
                  <w:r>
                    <w:rPr>
                      <w:rFonts w:ascii="Humanst521 BT" w:hAnsi="Humanst521 BT" w:cs="Humanst521 BT" w:eastAsia="Humanst521 BT"/>
                      <w:b/>
                      <w:bCs/>
                      <w:spacing w:val="21"/>
                    </w:rPr>
                    <w:t> </w:t>
                  </w:r>
                  <w:r>
                    <w:rPr>
                      <w:rFonts w:ascii="Humanst521 BT" w:hAnsi="Humanst521 BT" w:cs="Humanst521 BT" w:eastAsia="Humanst521 BT"/>
                      <w:b/>
                      <w:bCs/>
                    </w:rPr>
                    <w:t>Claim and Benefits </w:t>
                  </w:r>
                  <w:r>
                    <w:rPr>
                      <w:rFonts w:ascii="Humanst521 BT" w:hAnsi="Humanst521 BT" w:cs="Humanst521 BT" w:eastAsia="Humanst521 BT"/>
                      <w:b/>
                      <w:bCs/>
                      <w:spacing w:val="-2"/>
                    </w:rPr>
                    <w:t>Paid.</w:t>
                  </w:r>
                  <w:r>
                    <w:rPr>
                      <w:rFonts w:ascii="Humanst521 BT" w:hAnsi="Humanst521 BT" w:cs="Humanst521 BT" w:eastAsia="Humanst521 BT"/>
                      <w:b/>
                      <w:bCs/>
                      <w:spacing w:val="-5"/>
                    </w:rPr>
                    <w:t> </w:t>
                  </w:r>
                  <w:r>
                    <w:rPr/>
                    <w:t>Go to</w:t>
                  </w:r>
                  <w:r>
                    <w:rPr/>
                    <w:t> </w:t>
                  </w:r>
                  <w:hyperlink r:id="rId17">
                    <w:r>
                      <w:rPr>
                        <w:spacing w:val="-1"/>
                        <w:u w:val="single" w:color="000000"/>
                      </w:rPr>
                      <w:t>www.file4ui.com</w:t>
                    </w:r>
                    <w:r>
                      <w:rPr>
                        <w:u w:val="single" w:color="000000"/>
                      </w:rPr>
                      <w:t> </w:t>
                    </w:r>
                    <w:r>
                      <w:rPr/>
                    </w:r>
                  </w:hyperlink>
                  <w:r>
                    <w:rPr/>
                  </w:r>
                  <w:r>
                    <w:rPr/>
                    <w:t>and,</w:t>
                  </w:r>
                  <w:r>
                    <w:rPr>
                      <w:spacing w:val="22"/>
                    </w:rPr>
                    <w:t> </w:t>
                  </w:r>
                  <w:r>
                    <w:rPr/>
                    <w:t>click on "Look Up Information About an Unemployment</w:t>
                  </w:r>
                  <w:r>
                    <w:rPr/>
                    <w:t> Claim or Obtain a History </w:t>
                  </w:r>
                  <w:r>
                    <w:rPr>
                      <w:spacing w:val="-36"/>
                    </w:rPr>
                    <w:t>T</w:t>
                  </w:r>
                  <w:r>
                    <w:rPr/>
                    <w:t>ranscript." </w:t>
                  </w:r>
                  <w:r>
                    <w:rPr>
                      <w:spacing w:val="-23"/>
                    </w:rPr>
                    <w:t>Y</w:t>
                  </w:r>
                  <w:r>
                    <w:rPr/>
                    <w:t>ou can use this</w:t>
                  </w:r>
                  <w:r>
                    <w:rPr/>
                    <w:t> website to get information about your claim(s), including history transcripts, 24 hours a </w:t>
                  </w:r>
                  <w:r>
                    <w:rPr>
                      <w:spacing w:val="-5"/>
                    </w:rPr>
                    <w:t>day,</w:t>
                  </w:r>
                  <w:r>
                    <w:rPr/>
                    <w:t> seven days a week.</w:t>
                  </w:r>
                  <w:r>
                    <w:rPr>
                      <w:spacing w:val="22"/>
                    </w:rPr>
                    <w:t> </w:t>
                  </w:r>
                  <w:r>
                    <w:rPr>
                      <w:spacing w:val="-7"/>
                    </w:rPr>
                    <w:t>Tax</w:t>
                  </w:r>
                  <w:r>
                    <w:rPr/>
                    <w:t> and other withholding information as well as account</w:t>
                  </w:r>
                  <w:r>
                    <w:rPr>
                      <w:spacing w:val="20"/>
                    </w:rPr>
                    <w:t> </w:t>
                  </w:r>
                  <w:r>
                    <w:rPr/>
                    <w:t>balances</w:t>
                  </w:r>
                  <w:r>
                    <w:rPr>
                      <w:spacing w:val="-1"/>
                    </w:rPr>
                    <w:t> </w:t>
                  </w:r>
                  <w:r>
                    <w:rPr/>
                    <w:t>can</w:t>
                  </w:r>
                  <w:r>
                    <w:rPr>
                      <w:spacing w:val="-1"/>
                    </w:rPr>
                    <w:t> </w:t>
                  </w:r>
                  <w:r>
                    <w:rPr/>
                    <w:t>also</w:t>
                  </w:r>
                  <w:r>
                    <w:rPr>
                      <w:spacing w:val="-1"/>
                    </w:rPr>
                    <w:t> </w:t>
                  </w:r>
                  <w:r>
                    <w:rPr/>
                    <w:t>be</w:t>
                  </w:r>
                  <w:r>
                    <w:rPr>
                      <w:spacing w:val="-1"/>
                    </w:rPr>
                    <w:t> </w:t>
                  </w:r>
                  <w:r>
                    <w:rPr/>
                    <w:t>looked</w:t>
                  </w:r>
                  <w:r>
                    <w:rPr>
                      <w:spacing w:val="-1"/>
                    </w:rPr>
                    <w:t> </w:t>
                  </w:r>
                  <w:r>
                    <w:rPr/>
                    <w:t>up.</w:t>
                  </w:r>
                  <w:r>
                    <w:rPr>
                      <w:spacing w:val="-1"/>
                    </w:rPr>
                    <w:t> </w:t>
                  </w:r>
                  <w:r>
                    <w:rPr>
                      <w:spacing w:val="-18"/>
                    </w:rPr>
                    <w:t>To</w:t>
                  </w:r>
                  <w:r>
                    <w:rPr>
                      <w:spacing w:val="-1"/>
                    </w:rPr>
                    <w:t> </w:t>
                  </w:r>
                  <w:r>
                    <w:rPr/>
                    <w:t>use</w:t>
                  </w:r>
                  <w:r>
                    <w:rPr>
                      <w:spacing w:val="-1"/>
                    </w:rPr>
                    <w:t> </w:t>
                  </w:r>
                  <w:r>
                    <w:rPr/>
                    <w:t>this</w:t>
                  </w:r>
                  <w:r>
                    <w:rPr>
                      <w:spacing w:val="-1"/>
                    </w:rPr>
                    <w:t> </w:t>
                  </w:r>
                  <w:r>
                    <w:rPr/>
                    <w:t>site,</w:t>
                  </w:r>
                  <w:r>
                    <w:rPr>
                      <w:spacing w:val="-1"/>
                    </w:rPr>
                    <w:t> </w:t>
                  </w:r>
                  <w:r>
                    <w:rPr/>
                    <w:t>you</w:t>
                  </w:r>
                  <w:r>
                    <w:rPr>
                      <w:spacing w:val="-1"/>
                    </w:rPr>
                    <w:t> </w:t>
                  </w:r>
                  <w:r>
                    <w:rPr/>
                    <w:t>must</w:t>
                  </w:r>
                  <w:r>
                    <w:rPr>
                      <w:spacing w:val="20"/>
                    </w:rPr>
                    <w:t> </w:t>
                  </w:r>
                  <w:r>
                    <w:rPr/>
                    <w:t>have a portal account. This is a “secure” website. </w:t>
                  </w:r>
                  <w:r>
                    <w:rPr>
                      <w:spacing w:val="-8"/>
                    </w:rPr>
                    <w:t>You</w:t>
                  </w:r>
                  <w:r>
                    <w:rPr>
                      <w:spacing w:val="21"/>
                    </w:rPr>
                    <w:t> </w:t>
                  </w:r>
                  <w:r>
                    <w:rPr/>
                    <w:t>can also check on the status of your most recent weekly</w:t>
                  </w:r>
                  <w:r>
                    <w:rPr/>
                    <w:t> unemployment claim by using the information option of our telephone system. Call the toll-free number</w:t>
                  </w:r>
                </w:p>
                <w:p>
                  <w:pPr>
                    <w:spacing w:line="239" w:lineRule="exact" w:before="0"/>
                    <w:ind w:left="80" w:right="0" w:firstLine="0"/>
                    <w:jc w:val="left"/>
                    <w:rPr>
                      <w:rFonts w:ascii="Humanst521 BT" w:hAnsi="Humanst521 BT" w:cs="Humanst521 BT" w:eastAsia="Humanst521 BT"/>
                      <w:sz w:val="20"/>
                      <w:szCs w:val="20"/>
                    </w:rPr>
                  </w:pPr>
                  <w:r>
                    <w:rPr>
                      <w:rFonts w:ascii="Humanst521 BT"/>
                      <w:b/>
                      <w:sz w:val="20"/>
                    </w:rPr>
                    <w:t>1-800-593-7660.</w:t>
                  </w:r>
                  <w:r>
                    <w:rPr>
                      <w:rFonts w:ascii="Humanst521 BT"/>
                      <w:sz w:val="20"/>
                    </w:rPr>
                  </w:r>
                </w:p>
              </w:txbxContent>
            </v:textbox>
            <w10:wrap type="none"/>
          </v:shape>
        </w:pict>
      </w:r>
      <w:r>
        <w:rPr>
          <w:rFonts w:ascii="Humanst521 BT"/>
          <w:b/>
          <w:spacing w:val="-3"/>
          <w:sz w:val="20"/>
        </w:rPr>
        <w:t>Reemployment</w:t>
      </w:r>
      <w:r>
        <w:rPr>
          <w:rFonts w:ascii="Humanst521 BT"/>
          <w:b/>
          <w:spacing w:val="-4"/>
          <w:sz w:val="20"/>
        </w:rPr>
        <w:t> </w:t>
      </w:r>
      <w:r>
        <w:rPr>
          <w:rFonts w:ascii="Humanst521 BT"/>
          <w:b/>
          <w:spacing w:val="-2"/>
          <w:sz w:val="20"/>
        </w:rPr>
        <w:t>Services</w:t>
      </w:r>
      <w:r>
        <w:rPr>
          <w:rFonts w:ascii="Humanst521 BT"/>
          <w:b/>
          <w:spacing w:val="-4"/>
          <w:sz w:val="20"/>
        </w:rPr>
        <w:t> </w:t>
      </w:r>
      <w:r>
        <w:rPr>
          <w:rFonts w:ascii="Humanst521 BT"/>
          <w:b/>
          <w:spacing w:val="-2"/>
          <w:sz w:val="20"/>
        </w:rPr>
        <w:t>and</w:t>
      </w:r>
      <w:r>
        <w:rPr>
          <w:rFonts w:ascii="Humanst521 BT"/>
          <w:b/>
          <w:spacing w:val="-4"/>
          <w:sz w:val="20"/>
        </w:rPr>
        <w:t> </w:t>
      </w:r>
      <w:r>
        <w:rPr>
          <w:rFonts w:ascii="Humanst521 BT"/>
          <w:b/>
          <w:spacing w:val="-2"/>
          <w:sz w:val="20"/>
        </w:rPr>
        <w:t>Eligibility</w:t>
      </w:r>
      <w:r>
        <w:rPr>
          <w:rFonts w:ascii="Humanst521 BT"/>
          <w:b/>
          <w:spacing w:val="-4"/>
          <w:sz w:val="20"/>
        </w:rPr>
        <w:t> </w:t>
      </w:r>
      <w:r>
        <w:rPr>
          <w:rFonts w:ascii="Humanst521 BT"/>
          <w:b/>
          <w:spacing w:val="-2"/>
          <w:sz w:val="20"/>
        </w:rPr>
        <w:t>Assessment</w:t>
      </w:r>
      <w:r>
        <w:rPr>
          <w:rFonts w:ascii="Humanst521 BT"/>
          <w:b/>
          <w:spacing w:val="31"/>
          <w:sz w:val="20"/>
        </w:rPr>
        <w:t> </w:t>
      </w:r>
      <w:r>
        <w:rPr>
          <w:rFonts w:ascii="Humanst521 BT"/>
          <w:b/>
          <w:spacing w:val="-2"/>
          <w:sz w:val="20"/>
        </w:rPr>
        <w:t>(RESEA):</w:t>
      </w:r>
      <w:r>
        <w:rPr>
          <w:rFonts w:ascii="Humanst521 BT"/>
          <w:b/>
          <w:sz w:val="20"/>
        </w:rPr>
        <w:t> </w:t>
      </w:r>
      <w:r>
        <w:rPr>
          <w:rFonts w:ascii="Humanst521 BT"/>
          <w:b/>
          <w:spacing w:val="33"/>
          <w:sz w:val="20"/>
        </w:rPr>
        <w:t> </w:t>
      </w:r>
      <w:r>
        <w:rPr>
          <w:rFonts w:ascii="Humanst521 BT"/>
          <w:spacing w:val="-9"/>
          <w:sz w:val="20"/>
        </w:rPr>
        <w:t>You</w:t>
      </w:r>
      <w:r>
        <w:rPr>
          <w:rFonts w:ascii="Humanst521 BT"/>
          <w:spacing w:val="-4"/>
          <w:sz w:val="20"/>
        </w:rPr>
        <w:t> </w:t>
      </w:r>
      <w:r>
        <w:rPr>
          <w:rFonts w:ascii="Humanst521 BT"/>
          <w:spacing w:val="-2"/>
          <w:sz w:val="20"/>
        </w:rPr>
        <w:t>may</w:t>
      </w:r>
      <w:r>
        <w:rPr>
          <w:rFonts w:ascii="Humanst521 BT"/>
          <w:spacing w:val="-4"/>
          <w:sz w:val="20"/>
        </w:rPr>
        <w:t> </w:t>
      </w:r>
      <w:r>
        <w:rPr>
          <w:rFonts w:ascii="Humanst521 BT"/>
          <w:spacing w:val="-2"/>
          <w:sz w:val="20"/>
        </w:rPr>
        <w:t>receive</w:t>
      </w:r>
      <w:r>
        <w:rPr>
          <w:rFonts w:ascii="Humanst521 BT"/>
          <w:spacing w:val="-4"/>
          <w:sz w:val="20"/>
        </w:rPr>
        <w:t> </w:t>
      </w:r>
      <w:r>
        <w:rPr>
          <w:rFonts w:ascii="Humanst521 BT"/>
          <w:spacing w:val="-2"/>
          <w:sz w:val="20"/>
        </w:rPr>
        <w:t>notices</w:t>
      </w:r>
      <w:r>
        <w:rPr>
          <w:rFonts w:ascii="Humanst521 BT"/>
          <w:spacing w:val="-4"/>
          <w:sz w:val="20"/>
        </w:rPr>
        <w:t> </w:t>
      </w:r>
      <w:r>
        <w:rPr>
          <w:rFonts w:ascii="Humanst521 BT"/>
          <w:spacing w:val="-2"/>
          <w:sz w:val="20"/>
        </w:rPr>
        <w:t>requiring</w:t>
      </w:r>
      <w:r>
        <w:rPr>
          <w:rFonts w:ascii="Humanst521 BT"/>
          <w:spacing w:val="-4"/>
          <w:sz w:val="20"/>
        </w:rPr>
        <w:t> </w:t>
      </w:r>
      <w:r>
        <w:rPr>
          <w:rFonts w:ascii="Humanst521 BT"/>
          <w:spacing w:val="-2"/>
          <w:sz w:val="20"/>
        </w:rPr>
        <w:t>you</w:t>
      </w:r>
      <w:r>
        <w:rPr>
          <w:rFonts w:ascii="Humanst521 BT"/>
          <w:spacing w:val="-4"/>
          <w:sz w:val="20"/>
        </w:rPr>
        <w:t> </w:t>
      </w:r>
      <w:r>
        <w:rPr>
          <w:rFonts w:ascii="Humanst521 BT"/>
          <w:spacing w:val="-1"/>
          <w:sz w:val="20"/>
        </w:rPr>
        <w:t>to</w:t>
      </w:r>
      <w:r>
        <w:rPr>
          <w:rFonts w:ascii="Humanst521 BT"/>
          <w:spacing w:val="-4"/>
          <w:sz w:val="20"/>
        </w:rPr>
        <w:t> </w:t>
      </w:r>
      <w:r>
        <w:rPr>
          <w:rFonts w:ascii="Humanst521 BT"/>
          <w:spacing w:val="-2"/>
          <w:sz w:val="20"/>
        </w:rPr>
        <w:t>attend</w:t>
      </w:r>
      <w:r>
        <w:rPr>
          <w:rFonts w:ascii="Humanst521 BT"/>
          <w:spacing w:val="23"/>
          <w:sz w:val="20"/>
        </w:rPr>
        <w:t> </w:t>
      </w:r>
      <w:r>
        <w:rPr>
          <w:rFonts w:ascii="Humanst521 BT"/>
          <w:spacing w:val="-2"/>
          <w:sz w:val="20"/>
        </w:rPr>
        <w:t>REA</w:t>
      </w:r>
      <w:r>
        <w:rPr>
          <w:rFonts w:ascii="Humanst521 BT"/>
          <w:spacing w:val="-4"/>
          <w:sz w:val="20"/>
        </w:rPr>
        <w:t> </w:t>
      </w:r>
      <w:r>
        <w:rPr>
          <w:rFonts w:ascii="Humanst521 BT"/>
          <w:spacing w:val="-2"/>
          <w:sz w:val="20"/>
        </w:rPr>
        <w:t>sessions</w:t>
      </w:r>
      <w:r>
        <w:rPr>
          <w:rFonts w:ascii="Humanst521 BT"/>
          <w:spacing w:val="-4"/>
          <w:sz w:val="20"/>
        </w:rPr>
        <w:t> </w:t>
      </w:r>
      <w:r>
        <w:rPr>
          <w:rFonts w:ascii="Humanst521 BT"/>
          <w:spacing w:val="-1"/>
          <w:sz w:val="20"/>
        </w:rPr>
        <w:t>at</w:t>
      </w:r>
      <w:r>
        <w:rPr>
          <w:rFonts w:ascii="Humanst521 BT"/>
          <w:spacing w:val="-4"/>
          <w:sz w:val="20"/>
        </w:rPr>
        <w:t> </w:t>
      </w:r>
      <w:r>
        <w:rPr>
          <w:rFonts w:ascii="Humanst521 BT"/>
          <w:spacing w:val="-2"/>
          <w:sz w:val="20"/>
        </w:rPr>
        <w:t>the</w:t>
      </w:r>
      <w:r>
        <w:rPr>
          <w:rFonts w:ascii="Humanst521 BT"/>
          <w:spacing w:val="-4"/>
          <w:sz w:val="20"/>
        </w:rPr>
        <w:t> </w:t>
      </w:r>
      <w:r>
        <w:rPr>
          <w:rFonts w:ascii="Humanst521 BT"/>
          <w:spacing w:val="-2"/>
          <w:sz w:val="20"/>
        </w:rPr>
        <w:t>Career</w:t>
      </w:r>
      <w:r>
        <w:rPr>
          <w:rFonts w:ascii="Humanst521 BT"/>
          <w:spacing w:val="-4"/>
          <w:sz w:val="20"/>
        </w:rPr>
        <w:t> </w:t>
      </w:r>
      <w:r>
        <w:rPr>
          <w:rFonts w:ascii="Humanst521 BT"/>
          <w:spacing w:val="-5"/>
          <w:sz w:val="20"/>
        </w:rPr>
        <w:t>Center.</w:t>
      </w:r>
      <w:r>
        <w:rPr>
          <w:rFonts w:ascii="Humanst521 BT"/>
          <w:spacing w:val="44"/>
          <w:sz w:val="20"/>
        </w:rPr>
        <w:t> </w:t>
      </w:r>
      <w:r>
        <w:rPr>
          <w:rFonts w:ascii="Humanst521 BT"/>
          <w:spacing w:val="-1"/>
          <w:sz w:val="20"/>
        </w:rPr>
        <w:t>If</w:t>
      </w:r>
      <w:r>
        <w:rPr>
          <w:rFonts w:ascii="Humanst521 BT"/>
          <w:spacing w:val="-4"/>
          <w:sz w:val="20"/>
        </w:rPr>
        <w:t> </w:t>
      </w:r>
      <w:r>
        <w:rPr>
          <w:rFonts w:ascii="Humanst521 BT"/>
          <w:spacing w:val="-2"/>
          <w:sz w:val="20"/>
        </w:rPr>
        <w:t>selected,</w:t>
      </w:r>
      <w:r>
        <w:rPr>
          <w:rFonts w:ascii="Humanst521 BT"/>
          <w:spacing w:val="-4"/>
          <w:sz w:val="20"/>
        </w:rPr>
        <w:t> </w:t>
      </w:r>
      <w:r>
        <w:rPr>
          <w:rFonts w:ascii="Humanst521 BT"/>
          <w:spacing w:val="-2"/>
          <w:sz w:val="20"/>
        </w:rPr>
        <w:t>notices</w:t>
      </w:r>
      <w:r>
        <w:rPr>
          <w:rFonts w:ascii="Humanst521 BT"/>
          <w:spacing w:val="-4"/>
          <w:sz w:val="20"/>
        </w:rPr>
        <w:t> </w:t>
      </w:r>
      <w:r>
        <w:rPr>
          <w:rFonts w:ascii="Humanst521 BT"/>
          <w:spacing w:val="-2"/>
          <w:sz w:val="20"/>
        </w:rPr>
        <w:t>will</w:t>
      </w:r>
      <w:r>
        <w:rPr>
          <w:rFonts w:ascii="Humanst521 BT"/>
          <w:spacing w:val="27"/>
          <w:sz w:val="20"/>
        </w:rPr>
        <w:t> </w:t>
      </w:r>
      <w:r>
        <w:rPr>
          <w:rFonts w:ascii="Humanst521 BT"/>
          <w:spacing w:val="-2"/>
          <w:sz w:val="20"/>
        </w:rPr>
        <w:t>normally</w:t>
      </w:r>
      <w:r>
        <w:rPr>
          <w:rFonts w:ascii="Humanst521 BT"/>
          <w:spacing w:val="-4"/>
          <w:sz w:val="20"/>
        </w:rPr>
        <w:t> </w:t>
      </w:r>
      <w:r>
        <w:rPr>
          <w:rFonts w:ascii="Humanst521 BT"/>
          <w:spacing w:val="-1"/>
          <w:sz w:val="20"/>
        </w:rPr>
        <w:t>be</w:t>
      </w:r>
      <w:r>
        <w:rPr>
          <w:rFonts w:ascii="Humanst521 BT"/>
          <w:spacing w:val="-4"/>
          <w:sz w:val="20"/>
        </w:rPr>
        <w:t> </w:t>
      </w:r>
      <w:r>
        <w:rPr>
          <w:rFonts w:ascii="Humanst521 BT"/>
          <w:spacing w:val="-2"/>
          <w:sz w:val="20"/>
        </w:rPr>
        <w:t>sent</w:t>
      </w:r>
      <w:r>
        <w:rPr>
          <w:rFonts w:ascii="Humanst521 BT"/>
          <w:spacing w:val="-4"/>
          <w:sz w:val="20"/>
        </w:rPr>
        <w:t> </w:t>
      </w:r>
      <w:r>
        <w:rPr>
          <w:rFonts w:ascii="Humanst521 BT"/>
          <w:spacing w:val="-2"/>
          <w:sz w:val="20"/>
        </w:rPr>
        <w:t>after</w:t>
      </w:r>
      <w:r>
        <w:rPr>
          <w:rFonts w:ascii="Humanst521 BT"/>
          <w:spacing w:val="-4"/>
          <w:sz w:val="20"/>
        </w:rPr>
        <w:t> </w:t>
      </w:r>
      <w:r>
        <w:rPr>
          <w:rFonts w:ascii="Humanst521 BT"/>
          <w:spacing w:val="-2"/>
          <w:sz w:val="20"/>
        </w:rPr>
        <w:t>approximately</w:t>
      </w:r>
      <w:r>
        <w:rPr>
          <w:rFonts w:ascii="Humanst521 BT"/>
          <w:spacing w:val="-4"/>
          <w:sz w:val="20"/>
        </w:rPr>
        <w:t> </w:t>
      </w:r>
      <w:r>
        <w:rPr>
          <w:rFonts w:ascii="Humanst521 BT"/>
          <w:sz w:val="20"/>
        </w:rPr>
        <w:t>5</w:t>
      </w:r>
      <w:r>
        <w:rPr>
          <w:rFonts w:ascii="Humanst521 BT"/>
          <w:spacing w:val="-4"/>
          <w:sz w:val="20"/>
        </w:rPr>
        <w:t> </w:t>
      </w:r>
      <w:r>
        <w:rPr>
          <w:rFonts w:ascii="Humanst521 BT"/>
          <w:spacing w:val="-2"/>
          <w:sz w:val="20"/>
        </w:rPr>
        <w:t>weeks</w:t>
      </w:r>
      <w:r>
        <w:rPr>
          <w:rFonts w:ascii="Humanst521 BT"/>
          <w:spacing w:val="-4"/>
          <w:sz w:val="20"/>
        </w:rPr>
        <w:t> </w:t>
      </w:r>
      <w:r>
        <w:rPr>
          <w:rFonts w:ascii="Humanst521 BT"/>
          <w:spacing w:val="-2"/>
          <w:sz w:val="20"/>
        </w:rPr>
        <w:t>and</w:t>
      </w:r>
      <w:r>
        <w:rPr>
          <w:rFonts w:ascii="Humanst521 BT"/>
          <w:spacing w:val="-4"/>
          <w:sz w:val="20"/>
        </w:rPr>
        <w:t> </w:t>
      </w:r>
      <w:r>
        <w:rPr>
          <w:rFonts w:ascii="Humanst521 BT"/>
          <w:spacing w:val="-2"/>
          <w:sz w:val="20"/>
        </w:rPr>
        <w:t>again</w:t>
      </w:r>
      <w:r>
        <w:rPr>
          <w:rFonts w:ascii="Humanst521 BT"/>
          <w:spacing w:val="23"/>
          <w:sz w:val="20"/>
        </w:rPr>
        <w:t> </w:t>
      </w:r>
      <w:r>
        <w:rPr>
          <w:rFonts w:ascii="Humanst521 BT"/>
          <w:spacing w:val="-2"/>
          <w:sz w:val="20"/>
        </w:rPr>
        <w:t>after</w:t>
      </w:r>
      <w:r>
        <w:rPr>
          <w:rFonts w:ascii="Humanst521 BT"/>
          <w:spacing w:val="-4"/>
          <w:sz w:val="20"/>
        </w:rPr>
        <w:t> </w:t>
      </w:r>
      <w:r>
        <w:rPr>
          <w:rFonts w:ascii="Humanst521 BT"/>
          <w:spacing w:val="-1"/>
          <w:sz w:val="20"/>
        </w:rPr>
        <w:t>10</w:t>
      </w:r>
      <w:r>
        <w:rPr>
          <w:rFonts w:ascii="Humanst521 BT"/>
          <w:spacing w:val="-4"/>
          <w:sz w:val="20"/>
        </w:rPr>
        <w:t> </w:t>
      </w:r>
      <w:r>
        <w:rPr>
          <w:rFonts w:ascii="Humanst521 BT"/>
          <w:spacing w:val="-2"/>
          <w:sz w:val="20"/>
        </w:rPr>
        <w:t>weeks</w:t>
      </w:r>
      <w:r>
        <w:rPr>
          <w:rFonts w:ascii="Humanst521 BT"/>
          <w:spacing w:val="-4"/>
          <w:sz w:val="20"/>
        </w:rPr>
        <w:t> </w:t>
      </w:r>
      <w:r>
        <w:rPr>
          <w:rFonts w:ascii="Humanst521 BT"/>
          <w:spacing w:val="-1"/>
          <w:sz w:val="20"/>
        </w:rPr>
        <w:t>of</w:t>
      </w:r>
      <w:r>
        <w:rPr>
          <w:rFonts w:ascii="Humanst521 BT"/>
          <w:spacing w:val="-4"/>
          <w:sz w:val="20"/>
        </w:rPr>
        <w:t> </w:t>
      </w:r>
      <w:r>
        <w:rPr>
          <w:rFonts w:ascii="Humanst521 BT"/>
          <w:spacing w:val="-2"/>
          <w:sz w:val="20"/>
        </w:rPr>
        <w:t>filing</w:t>
      </w:r>
      <w:r>
        <w:rPr>
          <w:rFonts w:ascii="Humanst521 BT"/>
          <w:spacing w:val="-4"/>
          <w:sz w:val="20"/>
        </w:rPr>
        <w:t> </w:t>
      </w:r>
      <w:r>
        <w:rPr>
          <w:rFonts w:ascii="Humanst521 BT"/>
          <w:spacing w:val="-2"/>
          <w:sz w:val="20"/>
        </w:rPr>
        <w:t>weekly</w:t>
      </w:r>
      <w:r>
        <w:rPr>
          <w:rFonts w:ascii="Humanst521 BT"/>
          <w:spacing w:val="-4"/>
          <w:sz w:val="20"/>
        </w:rPr>
        <w:t> </w:t>
      </w:r>
      <w:r>
        <w:rPr>
          <w:rFonts w:ascii="Humanst521 BT"/>
          <w:spacing w:val="-2"/>
          <w:sz w:val="20"/>
        </w:rPr>
        <w:t>claims.</w:t>
      </w:r>
      <w:r>
        <w:rPr>
          <w:rFonts w:ascii="Humanst521 BT"/>
          <w:spacing w:val="44"/>
          <w:sz w:val="20"/>
        </w:rPr>
        <w:t> </w:t>
      </w:r>
      <w:r>
        <w:rPr>
          <w:rFonts w:ascii="Humanst521 BT"/>
          <w:b/>
          <w:spacing w:val="-4"/>
          <w:sz w:val="20"/>
        </w:rPr>
        <w:t>ATTENDANCE </w:t>
      </w:r>
      <w:r>
        <w:rPr>
          <w:rFonts w:ascii="Humanst521 BT"/>
          <w:b/>
          <w:spacing w:val="-2"/>
          <w:sz w:val="20"/>
        </w:rPr>
        <w:t>IS</w:t>
      </w:r>
      <w:r>
        <w:rPr>
          <w:rFonts w:ascii="Humanst521 BT"/>
          <w:b/>
          <w:spacing w:val="31"/>
          <w:sz w:val="20"/>
        </w:rPr>
        <w:t> </w:t>
      </w:r>
      <w:r>
        <w:rPr>
          <w:rFonts w:ascii="Humanst521 BT"/>
          <w:b/>
          <w:spacing w:val="-4"/>
          <w:sz w:val="20"/>
        </w:rPr>
        <w:t>MANDATORY!</w:t>
      </w:r>
      <w:r>
        <w:rPr>
          <w:rFonts w:ascii="Humanst521 BT"/>
          <w:b/>
          <w:spacing w:val="43"/>
          <w:sz w:val="20"/>
        </w:rPr>
        <w:t> </w:t>
      </w:r>
      <w:r>
        <w:rPr>
          <w:rFonts w:ascii="Humanst521 BT"/>
          <w:spacing w:val="-1"/>
          <w:sz w:val="20"/>
        </w:rPr>
        <w:t>If</w:t>
      </w:r>
      <w:r>
        <w:rPr>
          <w:rFonts w:ascii="Humanst521 BT"/>
          <w:spacing w:val="-4"/>
          <w:sz w:val="20"/>
        </w:rPr>
        <w:t> </w:t>
      </w:r>
      <w:r>
        <w:rPr>
          <w:rFonts w:ascii="Humanst521 BT"/>
          <w:spacing w:val="-2"/>
          <w:sz w:val="20"/>
        </w:rPr>
        <w:t>you</w:t>
      </w:r>
      <w:r>
        <w:rPr>
          <w:rFonts w:ascii="Humanst521 BT"/>
          <w:spacing w:val="-4"/>
          <w:sz w:val="20"/>
        </w:rPr>
        <w:t> </w:t>
      </w:r>
      <w:r>
        <w:rPr>
          <w:rFonts w:ascii="Humanst521 BT"/>
          <w:spacing w:val="-2"/>
          <w:sz w:val="20"/>
        </w:rPr>
        <w:t>are</w:t>
      </w:r>
      <w:r>
        <w:rPr>
          <w:rFonts w:ascii="Humanst521 BT"/>
          <w:spacing w:val="-4"/>
          <w:sz w:val="20"/>
        </w:rPr>
        <w:t> </w:t>
      </w:r>
      <w:r>
        <w:rPr>
          <w:rFonts w:ascii="Humanst521 BT"/>
          <w:spacing w:val="-2"/>
          <w:sz w:val="20"/>
        </w:rPr>
        <w:t>selected</w:t>
      </w:r>
      <w:r>
        <w:rPr>
          <w:rFonts w:ascii="Humanst521 BT"/>
          <w:spacing w:val="-4"/>
          <w:sz w:val="20"/>
        </w:rPr>
        <w:t> </w:t>
      </w:r>
      <w:r>
        <w:rPr>
          <w:rFonts w:ascii="Humanst521 BT"/>
          <w:spacing w:val="-2"/>
          <w:sz w:val="20"/>
        </w:rPr>
        <w:t>and</w:t>
      </w:r>
      <w:r>
        <w:rPr>
          <w:rFonts w:ascii="Humanst521 BT"/>
          <w:spacing w:val="-4"/>
          <w:sz w:val="20"/>
        </w:rPr>
        <w:t> </w:t>
      </w:r>
      <w:r>
        <w:rPr>
          <w:rFonts w:ascii="Humanst521 BT"/>
          <w:spacing w:val="-2"/>
          <w:sz w:val="20"/>
        </w:rPr>
        <w:t>unable</w:t>
      </w:r>
      <w:r>
        <w:rPr>
          <w:rFonts w:ascii="Humanst521 BT"/>
          <w:spacing w:val="-4"/>
          <w:sz w:val="20"/>
        </w:rPr>
        <w:t> </w:t>
      </w:r>
      <w:r>
        <w:rPr>
          <w:rFonts w:ascii="Humanst521 BT"/>
          <w:spacing w:val="-1"/>
          <w:sz w:val="20"/>
        </w:rPr>
        <w:t>to</w:t>
      </w:r>
      <w:r>
        <w:rPr>
          <w:rFonts w:ascii="Humanst521 BT"/>
          <w:spacing w:val="-4"/>
          <w:sz w:val="20"/>
        </w:rPr>
        <w:t> </w:t>
      </w:r>
      <w:r>
        <w:rPr>
          <w:rFonts w:ascii="Humanst521 BT"/>
          <w:spacing w:val="-2"/>
          <w:sz w:val="20"/>
        </w:rPr>
        <w:t>attend</w:t>
      </w:r>
      <w:r>
        <w:rPr>
          <w:rFonts w:ascii="Humanst521 BT"/>
          <w:sz w:val="20"/>
        </w:rPr>
      </w:r>
    </w:p>
    <w:p>
      <w:pPr>
        <w:spacing w:line="250" w:lineRule="auto" w:before="0"/>
        <w:ind w:left="120" w:right="5312" w:firstLine="0"/>
        <w:jc w:val="left"/>
        <w:rPr>
          <w:rFonts w:ascii="Humanst521 BT" w:hAnsi="Humanst521 BT" w:cs="Humanst521 BT" w:eastAsia="Humanst521 BT"/>
          <w:sz w:val="20"/>
          <w:szCs w:val="20"/>
        </w:rPr>
      </w:pPr>
      <w:r>
        <w:rPr>
          <w:rFonts w:ascii="Humanst521 BT"/>
          <w:sz w:val="20"/>
        </w:rPr>
        <w:t>a</w:t>
      </w:r>
      <w:r>
        <w:rPr>
          <w:rFonts w:ascii="Humanst521 BT"/>
          <w:spacing w:val="-4"/>
          <w:sz w:val="20"/>
        </w:rPr>
        <w:t> </w:t>
      </w:r>
      <w:r>
        <w:rPr>
          <w:rFonts w:ascii="Humanst521 BT"/>
          <w:spacing w:val="-2"/>
          <w:sz w:val="20"/>
        </w:rPr>
        <w:t>scheduled</w:t>
      </w:r>
      <w:r>
        <w:rPr>
          <w:rFonts w:ascii="Humanst521 BT"/>
          <w:spacing w:val="-4"/>
          <w:sz w:val="20"/>
        </w:rPr>
        <w:t> </w:t>
      </w:r>
      <w:r>
        <w:rPr>
          <w:rFonts w:ascii="Humanst521 BT"/>
          <w:spacing w:val="-2"/>
          <w:sz w:val="20"/>
        </w:rPr>
        <w:t>session</w:t>
      </w:r>
      <w:r>
        <w:rPr>
          <w:rFonts w:ascii="Humanst521 BT"/>
          <w:spacing w:val="-4"/>
          <w:sz w:val="20"/>
        </w:rPr>
        <w:t> </w:t>
      </w:r>
      <w:r>
        <w:rPr>
          <w:rFonts w:ascii="Humanst521 BT"/>
          <w:spacing w:val="-2"/>
          <w:sz w:val="20"/>
        </w:rPr>
        <w:t>for</w:t>
      </w:r>
      <w:r>
        <w:rPr>
          <w:rFonts w:ascii="Humanst521 BT"/>
          <w:spacing w:val="-4"/>
          <w:sz w:val="20"/>
        </w:rPr>
        <w:t> </w:t>
      </w:r>
      <w:r>
        <w:rPr>
          <w:rFonts w:ascii="Humanst521 BT"/>
          <w:spacing w:val="-2"/>
          <w:sz w:val="20"/>
        </w:rPr>
        <w:t>any</w:t>
      </w:r>
      <w:r>
        <w:rPr>
          <w:rFonts w:ascii="Humanst521 BT"/>
          <w:spacing w:val="-4"/>
          <w:sz w:val="20"/>
        </w:rPr>
        <w:t> </w:t>
      </w:r>
      <w:r>
        <w:rPr>
          <w:rFonts w:ascii="Humanst521 BT"/>
          <w:spacing w:val="-2"/>
          <w:sz w:val="20"/>
        </w:rPr>
        <w:t>reason,</w:t>
      </w:r>
      <w:r>
        <w:rPr>
          <w:rFonts w:ascii="Humanst521 BT"/>
          <w:spacing w:val="-4"/>
          <w:sz w:val="20"/>
        </w:rPr>
        <w:t> </w:t>
      </w:r>
      <w:r>
        <w:rPr>
          <w:rFonts w:ascii="Humanst521 BT"/>
          <w:spacing w:val="-1"/>
          <w:sz w:val="20"/>
        </w:rPr>
        <w:t>do</w:t>
      </w:r>
      <w:r>
        <w:rPr>
          <w:rFonts w:ascii="Humanst521 BT"/>
          <w:spacing w:val="-4"/>
          <w:sz w:val="20"/>
        </w:rPr>
        <w:t> </w:t>
      </w:r>
      <w:r>
        <w:rPr>
          <w:rFonts w:ascii="Humanst521 BT"/>
          <w:b/>
          <w:spacing w:val="-2"/>
          <w:sz w:val="20"/>
        </w:rPr>
        <w:t>NOT</w:t>
      </w:r>
      <w:r>
        <w:rPr>
          <w:rFonts w:ascii="Humanst521 BT"/>
          <w:b/>
          <w:spacing w:val="-9"/>
          <w:sz w:val="20"/>
        </w:rPr>
        <w:t> </w:t>
      </w:r>
      <w:r>
        <w:rPr>
          <w:rFonts w:ascii="Humanst521 BT"/>
          <w:spacing w:val="-2"/>
          <w:sz w:val="20"/>
        </w:rPr>
        <w:t>contact</w:t>
      </w:r>
      <w:r>
        <w:rPr>
          <w:rFonts w:ascii="Humanst521 BT"/>
          <w:spacing w:val="-4"/>
          <w:sz w:val="20"/>
        </w:rPr>
        <w:t> </w:t>
      </w:r>
      <w:r>
        <w:rPr>
          <w:rFonts w:ascii="Humanst521 BT"/>
          <w:spacing w:val="-2"/>
          <w:sz w:val="20"/>
        </w:rPr>
        <w:t>the</w:t>
      </w:r>
      <w:r>
        <w:rPr>
          <w:rFonts w:ascii="Humanst521 BT"/>
          <w:spacing w:val="27"/>
          <w:sz w:val="20"/>
        </w:rPr>
        <w:t> </w:t>
      </w:r>
      <w:r>
        <w:rPr>
          <w:rFonts w:ascii="Humanst521 BT"/>
          <w:spacing w:val="-2"/>
          <w:sz w:val="20"/>
        </w:rPr>
        <w:t>Claims</w:t>
      </w:r>
      <w:r>
        <w:rPr>
          <w:rFonts w:ascii="Humanst521 BT"/>
          <w:spacing w:val="-4"/>
          <w:sz w:val="20"/>
        </w:rPr>
        <w:t> </w:t>
      </w:r>
      <w:r>
        <w:rPr>
          <w:rFonts w:ascii="Humanst521 BT"/>
          <w:spacing w:val="-5"/>
          <w:sz w:val="20"/>
        </w:rPr>
        <w:t>Center.</w:t>
      </w:r>
      <w:r>
        <w:rPr>
          <w:rFonts w:ascii="Humanst521 BT"/>
          <w:spacing w:val="44"/>
          <w:sz w:val="20"/>
        </w:rPr>
        <w:t> </w:t>
      </w:r>
      <w:r>
        <w:rPr>
          <w:rFonts w:ascii="Humanst521 BT"/>
          <w:spacing w:val="-9"/>
          <w:sz w:val="20"/>
        </w:rPr>
        <w:t>You</w:t>
      </w:r>
      <w:r>
        <w:rPr>
          <w:rFonts w:ascii="Humanst521 BT"/>
          <w:spacing w:val="-4"/>
          <w:sz w:val="20"/>
        </w:rPr>
        <w:t> </w:t>
      </w:r>
      <w:r>
        <w:rPr>
          <w:rFonts w:ascii="Humanst521 BT"/>
          <w:spacing w:val="-2"/>
          <w:sz w:val="20"/>
        </w:rPr>
        <w:t>need</w:t>
      </w:r>
      <w:r>
        <w:rPr>
          <w:rFonts w:ascii="Humanst521 BT"/>
          <w:spacing w:val="-4"/>
          <w:sz w:val="20"/>
        </w:rPr>
        <w:t> </w:t>
      </w:r>
      <w:r>
        <w:rPr>
          <w:rFonts w:ascii="Humanst521 BT"/>
          <w:spacing w:val="-1"/>
          <w:sz w:val="20"/>
        </w:rPr>
        <w:t>to</w:t>
      </w:r>
      <w:r>
        <w:rPr>
          <w:rFonts w:ascii="Humanst521 BT"/>
          <w:spacing w:val="-4"/>
          <w:sz w:val="20"/>
        </w:rPr>
        <w:t> </w:t>
      </w:r>
      <w:r>
        <w:rPr>
          <w:rFonts w:ascii="Humanst521 BT"/>
          <w:spacing w:val="-2"/>
          <w:sz w:val="20"/>
        </w:rPr>
        <w:t>immediately</w:t>
      </w:r>
      <w:r>
        <w:rPr>
          <w:rFonts w:ascii="Humanst521 BT"/>
          <w:spacing w:val="-4"/>
          <w:sz w:val="20"/>
        </w:rPr>
        <w:t> </w:t>
      </w:r>
      <w:r>
        <w:rPr>
          <w:rFonts w:ascii="Humanst521 BT"/>
          <w:spacing w:val="-2"/>
          <w:sz w:val="20"/>
        </w:rPr>
        <w:t>contact</w:t>
      </w:r>
      <w:r>
        <w:rPr>
          <w:rFonts w:ascii="Humanst521 BT"/>
          <w:spacing w:val="-4"/>
          <w:sz w:val="20"/>
        </w:rPr>
        <w:t> </w:t>
      </w:r>
      <w:r>
        <w:rPr>
          <w:rFonts w:ascii="Humanst521 BT"/>
          <w:spacing w:val="-2"/>
          <w:sz w:val="20"/>
        </w:rPr>
        <w:t>the</w:t>
      </w:r>
      <w:r>
        <w:rPr>
          <w:rFonts w:ascii="Humanst521 BT"/>
          <w:spacing w:val="-4"/>
          <w:sz w:val="20"/>
        </w:rPr>
        <w:t> </w:t>
      </w:r>
      <w:r>
        <w:rPr>
          <w:rFonts w:ascii="Humanst521 BT"/>
          <w:spacing w:val="-2"/>
          <w:sz w:val="20"/>
        </w:rPr>
        <w:t>nearest</w:t>
      </w:r>
      <w:r>
        <w:rPr>
          <w:rFonts w:ascii="Humanst521 BT"/>
          <w:spacing w:val="23"/>
          <w:sz w:val="20"/>
        </w:rPr>
        <w:t> </w:t>
      </w:r>
      <w:r>
        <w:rPr>
          <w:rFonts w:ascii="Humanst521 BT"/>
          <w:spacing w:val="-4"/>
          <w:sz w:val="20"/>
        </w:rPr>
        <w:t>CareerCenter.</w:t>
      </w:r>
      <w:r>
        <w:rPr>
          <w:rFonts w:ascii="Humanst521 BT"/>
          <w:spacing w:val="44"/>
          <w:sz w:val="20"/>
        </w:rPr>
        <w:t> </w:t>
      </w:r>
      <w:r>
        <w:rPr>
          <w:rFonts w:ascii="Humanst521 BT"/>
          <w:spacing w:val="-2"/>
          <w:sz w:val="20"/>
        </w:rPr>
        <w:t>CareerCenter</w:t>
      </w:r>
      <w:r>
        <w:rPr>
          <w:rFonts w:ascii="Humanst521 BT"/>
          <w:spacing w:val="-4"/>
          <w:sz w:val="20"/>
        </w:rPr>
        <w:t> </w:t>
      </w:r>
      <w:r>
        <w:rPr>
          <w:rFonts w:ascii="Humanst521 BT"/>
          <w:spacing w:val="-2"/>
          <w:sz w:val="20"/>
        </w:rPr>
        <w:t>addresses</w:t>
      </w:r>
      <w:r>
        <w:rPr>
          <w:rFonts w:ascii="Humanst521 BT"/>
          <w:spacing w:val="-4"/>
          <w:sz w:val="20"/>
        </w:rPr>
        <w:t> </w:t>
      </w:r>
      <w:r>
        <w:rPr>
          <w:rFonts w:ascii="Humanst521 BT"/>
          <w:spacing w:val="-2"/>
          <w:sz w:val="20"/>
        </w:rPr>
        <w:t>and</w:t>
      </w:r>
      <w:r>
        <w:rPr>
          <w:rFonts w:ascii="Humanst521 BT"/>
          <w:spacing w:val="-4"/>
          <w:sz w:val="20"/>
        </w:rPr>
        <w:t> </w:t>
      </w:r>
      <w:r>
        <w:rPr>
          <w:rFonts w:ascii="Humanst521 BT"/>
          <w:spacing w:val="-2"/>
          <w:sz w:val="20"/>
        </w:rPr>
        <w:t>telephone</w:t>
      </w:r>
      <w:r>
        <w:rPr>
          <w:rFonts w:ascii="Humanst521 BT"/>
          <w:spacing w:val="25"/>
          <w:sz w:val="20"/>
        </w:rPr>
        <w:t> </w:t>
      </w:r>
      <w:r>
        <w:rPr>
          <w:rFonts w:ascii="Humanst521 BT"/>
          <w:spacing w:val="-2"/>
          <w:sz w:val="20"/>
        </w:rPr>
        <w:t>numbers</w:t>
      </w:r>
      <w:r>
        <w:rPr>
          <w:rFonts w:ascii="Humanst521 BT"/>
          <w:spacing w:val="-4"/>
          <w:sz w:val="20"/>
        </w:rPr>
        <w:t> </w:t>
      </w:r>
      <w:r>
        <w:rPr>
          <w:rFonts w:ascii="Humanst521 BT"/>
          <w:spacing w:val="-2"/>
          <w:sz w:val="20"/>
        </w:rPr>
        <w:t>are</w:t>
      </w:r>
      <w:r>
        <w:rPr>
          <w:rFonts w:ascii="Humanst521 BT"/>
          <w:spacing w:val="-4"/>
          <w:sz w:val="20"/>
        </w:rPr>
        <w:t> </w:t>
      </w:r>
      <w:r>
        <w:rPr>
          <w:rFonts w:ascii="Humanst521 BT"/>
          <w:spacing w:val="-2"/>
          <w:sz w:val="20"/>
        </w:rPr>
        <w:t>provided</w:t>
      </w:r>
      <w:r>
        <w:rPr>
          <w:rFonts w:ascii="Humanst521 BT"/>
          <w:spacing w:val="-4"/>
          <w:sz w:val="20"/>
        </w:rPr>
        <w:t> </w:t>
      </w:r>
      <w:r>
        <w:rPr>
          <w:rFonts w:ascii="Humanst521 BT"/>
          <w:spacing w:val="-1"/>
          <w:sz w:val="20"/>
        </w:rPr>
        <w:t>in</w:t>
      </w:r>
      <w:r>
        <w:rPr>
          <w:rFonts w:ascii="Humanst521 BT"/>
          <w:spacing w:val="-4"/>
          <w:sz w:val="20"/>
        </w:rPr>
        <w:t> </w:t>
      </w:r>
      <w:r>
        <w:rPr>
          <w:rFonts w:ascii="Humanst521 BT"/>
          <w:spacing w:val="-2"/>
          <w:sz w:val="20"/>
        </w:rPr>
        <w:t>the</w:t>
      </w:r>
      <w:r>
        <w:rPr>
          <w:rFonts w:ascii="Humanst521 BT"/>
          <w:spacing w:val="-4"/>
          <w:sz w:val="20"/>
        </w:rPr>
        <w:t> </w:t>
      </w:r>
      <w:r>
        <w:rPr>
          <w:rFonts w:ascii="Humanst521 BT"/>
          <w:spacing w:val="-2"/>
          <w:sz w:val="20"/>
        </w:rPr>
        <w:t>back</w:t>
      </w:r>
      <w:r>
        <w:rPr>
          <w:rFonts w:ascii="Humanst521 BT"/>
          <w:spacing w:val="-4"/>
          <w:sz w:val="20"/>
        </w:rPr>
        <w:t> </w:t>
      </w:r>
      <w:r>
        <w:rPr>
          <w:rFonts w:ascii="Humanst521 BT"/>
          <w:spacing w:val="-2"/>
          <w:sz w:val="20"/>
        </w:rPr>
        <w:t>inside</w:t>
      </w:r>
      <w:r>
        <w:rPr>
          <w:rFonts w:ascii="Humanst521 BT"/>
          <w:spacing w:val="-4"/>
          <w:sz w:val="20"/>
        </w:rPr>
        <w:t> </w:t>
      </w:r>
      <w:r>
        <w:rPr>
          <w:rFonts w:ascii="Humanst521 BT"/>
          <w:spacing w:val="-2"/>
          <w:sz w:val="20"/>
        </w:rPr>
        <w:t>cover</w:t>
      </w:r>
      <w:r>
        <w:rPr>
          <w:rFonts w:ascii="Humanst521 BT"/>
          <w:spacing w:val="-4"/>
          <w:sz w:val="20"/>
        </w:rPr>
        <w:t> </w:t>
      </w:r>
      <w:r>
        <w:rPr>
          <w:rFonts w:ascii="Humanst521 BT"/>
          <w:spacing w:val="-1"/>
          <w:sz w:val="20"/>
        </w:rPr>
        <w:t>of</w:t>
      </w:r>
      <w:r>
        <w:rPr>
          <w:rFonts w:ascii="Humanst521 BT"/>
          <w:spacing w:val="-4"/>
          <w:sz w:val="20"/>
        </w:rPr>
        <w:t> </w:t>
      </w:r>
      <w:r>
        <w:rPr>
          <w:rFonts w:ascii="Humanst521 BT"/>
          <w:spacing w:val="-2"/>
          <w:sz w:val="20"/>
        </w:rPr>
        <w:t>this</w:t>
      </w:r>
      <w:r>
        <w:rPr>
          <w:rFonts w:ascii="Humanst521 BT"/>
          <w:spacing w:val="-4"/>
          <w:sz w:val="20"/>
        </w:rPr>
        <w:t> </w:t>
      </w:r>
      <w:r>
        <w:rPr>
          <w:rFonts w:ascii="Humanst521 BT"/>
          <w:spacing w:val="-2"/>
          <w:sz w:val="20"/>
        </w:rPr>
        <w:t>booklet.</w:t>
      </w:r>
      <w:r>
        <w:rPr>
          <w:rFonts w:ascii="Humanst521 BT"/>
          <w:spacing w:val="31"/>
          <w:sz w:val="20"/>
        </w:rPr>
        <w:t> </w:t>
      </w:r>
      <w:r>
        <w:rPr>
          <w:rFonts w:ascii="Humanst521 BT"/>
          <w:b/>
          <w:spacing w:val="-2"/>
          <w:sz w:val="20"/>
        </w:rPr>
        <w:t>Failure</w:t>
      </w:r>
      <w:r>
        <w:rPr>
          <w:rFonts w:ascii="Humanst521 BT"/>
          <w:b/>
          <w:spacing w:val="-4"/>
          <w:sz w:val="20"/>
        </w:rPr>
        <w:t> </w:t>
      </w:r>
      <w:r>
        <w:rPr>
          <w:rFonts w:ascii="Humanst521 BT"/>
          <w:b/>
          <w:spacing w:val="-1"/>
          <w:sz w:val="20"/>
        </w:rPr>
        <w:t>to</w:t>
      </w:r>
      <w:r>
        <w:rPr>
          <w:rFonts w:ascii="Humanst521 BT"/>
          <w:b/>
          <w:spacing w:val="-4"/>
          <w:sz w:val="20"/>
        </w:rPr>
        <w:t> </w:t>
      </w:r>
      <w:r>
        <w:rPr>
          <w:rFonts w:ascii="Humanst521 BT"/>
          <w:b/>
          <w:spacing w:val="-2"/>
          <w:sz w:val="20"/>
        </w:rPr>
        <w:t>attend</w:t>
      </w:r>
      <w:r>
        <w:rPr>
          <w:rFonts w:ascii="Humanst521 BT"/>
          <w:b/>
          <w:spacing w:val="-4"/>
          <w:sz w:val="20"/>
        </w:rPr>
        <w:t> </w:t>
      </w:r>
      <w:r>
        <w:rPr>
          <w:rFonts w:ascii="Humanst521 BT"/>
          <w:b/>
          <w:sz w:val="20"/>
        </w:rPr>
        <w:t>a</w:t>
      </w:r>
      <w:r>
        <w:rPr>
          <w:rFonts w:ascii="Humanst521 BT"/>
          <w:b/>
          <w:spacing w:val="-4"/>
          <w:sz w:val="20"/>
        </w:rPr>
        <w:t> </w:t>
      </w:r>
      <w:r>
        <w:rPr>
          <w:rFonts w:ascii="Humanst521 BT"/>
          <w:b/>
          <w:spacing w:val="-2"/>
          <w:sz w:val="20"/>
        </w:rPr>
        <w:t>scheduled</w:t>
      </w:r>
      <w:r>
        <w:rPr>
          <w:rFonts w:ascii="Humanst521 BT"/>
          <w:b/>
          <w:spacing w:val="-4"/>
          <w:sz w:val="20"/>
        </w:rPr>
        <w:t> </w:t>
      </w:r>
      <w:r>
        <w:rPr>
          <w:rFonts w:ascii="Humanst521 BT"/>
          <w:b/>
          <w:spacing w:val="-2"/>
          <w:sz w:val="20"/>
        </w:rPr>
        <w:t>session</w:t>
      </w:r>
      <w:r>
        <w:rPr>
          <w:rFonts w:ascii="Humanst521 BT"/>
          <w:b/>
          <w:spacing w:val="-4"/>
          <w:sz w:val="20"/>
        </w:rPr>
        <w:t> </w:t>
      </w:r>
      <w:r>
        <w:rPr>
          <w:rFonts w:ascii="Humanst521 BT"/>
          <w:b/>
          <w:spacing w:val="-2"/>
          <w:sz w:val="20"/>
        </w:rPr>
        <w:t>may</w:t>
      </w:r>
      <w:r>
        <w:rPr>
          <w:rFonts w:ascii="Humanst521 BT"/>
          <w:b/>
          <w:spacing w:val="-4"/>
          <w:sz w:val="20"/>
        </w:rPr>
        <w:t> </w:t>
      </w:r>
      <w:r>
        <w:rPr>
          <w:rFonts w:ascii="Humanst521 BT"/>
          <w:b/>
          <w:spacing w:val="-2"/>
          <w:sz w:val="20"/>
        </w:rPr>
        <w:t>result</w:t>
      </w:r>
      <w:r>
        <w:rPr>
          <w:rFonts w:ascii="Humanst521 BT"/>
          <w:b/>
          <w:spacing w:val="-4"/>
          <w:sz w:val="20"/>
        </w:rPr>
        <w:t> </w:t>
      </w:r>
      <w:r>
        <w:rPr>
          <w:rFonts w:ascii="Humanst521 BT"/>
          <w:b/>
          <w:spacing w:val="-1"/>
          <w:sz w:val="20"/>
        </w:rPr>
        <w:t>in</w:t>
      </w:r>
      <w:r>
        <w:rPr>
          <w:rFonts w:ascii="Humanst521 BT"/>
          <w:b/>
          <w:spacing w:val="-4"/>
          <w:sz w:val="20"/>
        </w:rPr>
        <w:t> </w:t>
      </w:r>
      <w:r>
        <w:rPr>
          <w:rFonts w:ascii="Humanst521 BT"/>
          <w:b/>
          <w:spacing w:val="-2"/>
          <w:sz w:val="20"/>
        </w:rPr>
        <w:t>the</w:t>
      </w:r>
      <w:r>
        <w:rPr>
          <w:rFonts w:ascii="Humanst521 BT"/>
          <w:b/>
          <w:spacing w:val="23"/>
          <w:sz w:val="20"/>
        </w:rPr>
        <w:t> </w:t>
      </w:r>
      <w:r>
        <w:rPr>
          <w:rFonts w:ascii="Humanst521 BT"/>
          <w:b/>
          <w:spacing w:val="-2"/>
          <w:sz w:val="20"/>
        </w:rPr>
        <w:t>loss</w:t>
      </w:r>
      <w:r>
        <w:rPr>
          <w:rFonts w:ascii="Humanst521 BT"/>
          <w:b/>
          <w:spacing w:val="-4"/>
          <w:sz w:val="20"/>
        </w:rPr>
        <w:t> </w:t>
      </w:r>
      <w:r>
        <w:rPr>
          <w:rFonts w:ascii="Humanst521 BT"/>
          <w:b/>
          <w:spacing w:val="-1"/>
          <w:sz w:val="20"/>
        </w:rPr>
        <w:t>of</w:t>
      </w:r>
      <w:r>
        <w:rPr>
          <w:rFonts w:ascii="Humanst521 BT"/>
          <w:b/>
          <w:spacing w:val="-4"/>
          <w:sz w:val="20"/>
        </w:rPr>
        <w:t> </w:t>
      </w:r>
      <w:r>
        <w:rPr>
          <w:rFonts w:ascii="Humanst521 BT"/>
          <w:b/>
          <w:spacing w:val="-2"/>
          <w:sz w:val="20"/>
        </w:rPr>
        <w:t>unemployment</w:t>
      </w:r>
      <w:r>
        <w:rPr>
          <w:rFonts w:ascii="Humanst521 BT"/>
          <w:b/>
          <w:spacing w:val="-4"/>
          <w:sz w:val="20"/>
        </w:rPr>
        <w:t> </w:t>
      </w:r>
      <w:r>
        <w:rPr>
          <w:rFonts w:ascii="Humanst521 BT"/>
          <w:b/>
          <w:spacing w:val="-2"/>
          <w:sz w:val="20"/>
        </w:rPr>
        <w:t>insurance</w:t>
      </w:r>
      <w:r>
        <w:rPr>
          <w:rFonts w:ascii="Humanst521 BT"/>
          <w:b/>
          <w:spacing w:val="-4"/>
          <w:sz w:val="20"/>
        </w:rPr>
        <w:t> </w:t>
      </w:r>
      <w:r>
        <w:rPr>
          <w:rFonts w:ascii="Humanst521 BT"/>
          <w:b/>
          <w:spacing w:val="-2"/>
          <w:sz w:val="20"/>
        </w:rPr>
        <w:t>benefits</w:t>
      </w:r>
      <w:r>
        <w:rPr>
          <w:rFonts w:ascii="Humanst521 BT"/>
          <w:b/>
          <w:spacing w:val="-4"/>
          <w:sz w:val="20"/>
        </w:rPr>
        <w:t> </w:t>
      </w:r>
      <w:r>
        <w:rPr>
          <w:rFonts w:ascii="Humanst521 BT"/>
          <w:b/>
          <w:spacing w:val="-2"/>
          <w:sz w:val="20"/>
        </w:rPr>
        <w:t>starting</w:t>
      </w:r>
      <w:r>
        <w:rPr>
          <w:rFonts w:ascii="Humanst521 BT"/>
          <w:b/>
          <w:spacing w:val="-4"/>
          <w:sz w:val="20"/>
        </w:rPr>
        <w:t> </w:t>
      </w:r>
      <w:r>
        <w:rPr>
          <w:rFonts w:ascii="Humanst521 BT"/>
          <w:b/>
          <w:spacing w:val="-2"/>
          <w:sz w:val="20"/>
        </w:rPr>
        <w:t>the</w:t>
      </w:r>
      <w:r>
        <w:rPr>
          <w:rFonts w:ascii="Humanst521 BT"/>
          <w:b/>
          <w:spacing w:val="19"/>
          <w:sz w:val="20"/>
        </w:rPr>
        <w:t> </w:t>
      </w:r>
      <w:r>
        <w:rPr>
          <w:rFonts w:ascii="Humanst521 BT"/>
          <w:b/>
          <w:spacing w:val="-2"/>
          <w:sz w:val="20"/>
        </w:rPr>
        <w:t>week</w:t>
      </w:r>
      <w:r>
        <w:rPr>
          <w:rFonts w:ascii="Humanst521 BT"/>
          <w:b/>
          <w:spacing w:val="-4"/>
          <w:sz w:val="20"/>
        </w:rPr>
        <w:t> </w:t>
      </w:r>
      <w:r>
        <w:rPr>
          <w:rFonts w:ascii="Humanst521 BT"/>
          <w:b/>
          <w:spacing w:val="-1"/>
          <w:sz w:val="20"/>
        </w:rPr>
        <w:t>in</w:t>
      </w:r>
      <w:r>
        <w:rPr>
          <w:rFonts w:ascii="Humanst521 BT"/>
          <w:b/>
          <w:spacing w:val="-4"/>
          <w:sz w:val="20"/>
        </w:rPr>
        <w:t> </w:t>
      </w:r>
      <w:r>
        <w:rPr>
          <w:rFonts w:ascii="Humanst521 BT"/>
          <w:b/>
          <w:spacing w:val="-2"/>
          <w:sz w:val="20"/>
        </w:rPr>
        <w:t>which</w:t>
      </w:r>
      <w:r>
        <w:rPr>
          <w:rFonts w:ascii="Humanst521 BT"/>
          <w:b/>
          <w:spacing w:val="-4"/>
          <w:sz w:val="20"/>
        </w:rPr>
        <w:t> </w:t>
      </w:r>
      <w:r>
        <w:rPr>
          <w:rFonts w:ascii="Humanst521 BT"/>
          <w:b/>
          <w:spacing w:val="-2"/>
          <w:sz w:val="20"/>
        </w:rPr>
        <w:t>you</w:t>
      </w:r>
      <w:r>
        <w:rPr>
          <w:rFonts w:ascii="Humanst521 BT"/>
          <w:b/>
          <w:spacing w:val="-4"/>
          <w:sz w:val="20"/>
        </w:rPr>
        <w:t> </w:t>
      </w:r>
      <w:r>
        <w:rPr>
          <w:rFonts w:ascii="Humanst521 BT"/>
          <w:b/>
          <w:spacing w:val="-2"/>
          <w:sz w:val="20"/>
        </w:rPr>
        <w:t>failed</w:t>
      </w:r>
      <w:r>
        <w:rPr>
          <w:rFonts w:ascii="Humanst521 BT"/>
          <w:b/>
          <w:spacing w:val="-4"/>
          <w:sz w:val="20"/>
        </w:rPr>
        <w:t> </w:t>
      </w:r>
      <w:r>
        <w:rPr>
          <w:rFonts w:ascii="Humanst521 BT"/>
          <w:b/>
          <w:spacing w:val="-1"/>
          <w:sz w:val="20"/>
        </w:rPr>
        <w:t>to</w:t>
      </w:r>
      <w:r>
        <w:rPr>
          <w:rFonts w:ascii="Humanst521 BT"/>
          <w:b/>
          <w:spacing w:val="-4"/>
          <w:sz w:val="20"/>
        </w:rPr>
        <w:t> </w:t>
      </w:r>
      <w:r>
        <w:rPr>
          <w:rFonts w:ascii="Humanst521 BT"/>
          <w:b/>
          <w:spacing w:val="-2"/>
          <w:sz w:val="20"/>
        </w:rPr>
        <w:t>attend</w:t>
      </w:r>
      <w:r>
        <w:rPr>
          <w:rFonts w:ascii="Humanst521 BT"/>
          <w:b/>
          <w:spacing w:val="-4"/>
          <w:sz w:val="20"/>
        </w:rPr>
        <w:t> </w:t>
      </w:r>
      <w:r>
        <w:rPr>
          <w:rFonts w:ascii="Humanst521 BT"/>
          <w:b/>
          <w:spacing w:val="-2"/>
          <w:sz w:val="20"/>
        </w:rPr>
        <w:t>and</w:t>
      </w:r>
      <w:r>
        <w:rPr>
          <w:rFonts w:ascii="Humanst521 BT"/>
          <w:b/>
          <w:spacing w:val="-4"/>
          <w:sz w:val="20"/>
        </w:rPr>
        <w:t> </w:t>
      </w:r>
      <w:r>
        <w:rPr>
          <w:rFonts w:ascii="Humanst521 BT"/>
          <w:b/>
          <w:spacing w:val="-2"/>
          <w:sz w:val="20"/>
        </w:rPr>
        <w:t>until</w:t>
      </w:r>
      <w:r>
        <w:rPr>
          <w:rFonts w:ascii="Humanst521 BT"/>
          <w:b/>
          <w:spacing w:val="-4"/>
          <w:sz w:val="20"/>
        </w:rPr>
        <w:t> </w:t>
      </w:r>
      <w:r>
        <w:rPr>
          <w:rFonts w:ascii="Humanst521 BT"/>
          <w:b/>
          <w:spacing w:val="-2"/>
          <w:sz w:val="20"/>
        </w:rPr>
        <w:t>you</w:t>
      </w:r>
      <w:r>
        <w:rPr>
          <w:rFonts w:ascii="Humanst521 BT"/>
          <w:b/>
          <w:spacing w:val="-4"/>
          <w:sz w:val="20"/>
        </w:rPr>
        <w:t> </w:t>
      </w:r>
      <w:r>
        <w:rPr>
          <w:rFonts w:ascii="Humanst521 BT"/>
          <w:b/>
          <w:spacing w:val="-2"/>
          <w:sz w:val="20"/>
        </w:rPr>
        <w:t>do</w:t>
      </w:r>
      <w:r>
        <w:rPr>
          <w:rFonts w:ascii="Humanst521 BT"/>
          <w:b/>
          <w:spacing w:val="31"/>
          <w:sz w:val="20"/>
        </w:rPr>
        <w:t> </w:t>
      </w:r>
      <w:r>
        <w:rPr>
          <w:rFonts w:ascii="Humanst521 BT"/>
          <w:b/>
          <w:spacing w:val="-2"/>
          <w:sz w:val="20"/>
        </w:rPr>
        <w:t>attend</w:t>
      </w:r>
      <w:r>
        <w:rPr>
          <w:rFonts w:ascii="Humanst521 BT"/>
          <w:b/>
          <w:spacing w:val="-4"/>
          <w:sz w:val="20"/>
        </w:rPr>
        <w:t> </w:t>
      </w:r>
      <w:r>
        <w:rPr>
          <w:rFonts w:ascii="Humanst521 BT"/>
          <w:b/>
          <w:spacing w:val="-2"/>
          <w:sz w:val="20"/>
        </w:rPr>
        <w:t>the</w:t>
      </w:r>
      <w:r>
        <w:rPr>
          <w:rFonts w:ascii="Humanst521 BT"/>
          <w:b/>
          <w:spacing w:val="-4"/>
          <w:sz w:val="20"/>
        </w:rPr>
        <w:t> </w:t>
      </w:r>
      <w:r>
        <w:rPr>
          <w:rFonts w:ascii="Humanst521 BT"/>
          <w:b/>
          <w:spacing w:val="-2"/>
          <w:sz w:val="20"/>
        </w:rPr>
        <w:t>mandatory</w:t>
      </w:r>
      <w:r>
        <w:rPr>
          <w:rFonts w:ascii="Humanst521 BT"/>
          <w:b/>
          <w:spacing w:val="-4"/>
          <w:sz w:val="20"/>
        </w:rPr>
        <w:t> </w:t>
      </w:r>
      <w:r>
        <w:rPr>
          <w:rFonts w:ascii="Humanst521 BT"/>
          <w:b/>
          <w:spacing w:val="-2"/>
          <w:sz w:val="20"/>
        </w:rPr>
        <w:t>session.</w:t>
      </w:r>
      <w:r>
        <w:rPr>
          <w:rFonts w:ascii="Humanst521 BT"/>
          <w:sz w:val="20"/>
        </w:rPr>
      </w:r>
    </w:p>
    <w:p>
      <w:pPr>
        <w:spacing w:line="240" w:lineRule="auto" w:before="0"/>
        <w:rPr>
          <w:rFonts w:ascii="Humanst521 BT" w:hAnsi="Humanst521 BT" w:cs="Humanst521 BT" w:eastAsia="Humanst521 BT"/>
          <w:b/>
          <w:bCs/>
          <w:sz w:val="20"/>
          <w:szCs w:val="20"/>
        </w:rPr>
      </w:pPr>
    </w:p>
    <w:p>
      <w:pPr>
        <w:spacing w:line="240" w:lineRule="auto" w:before="0"/>
        <w:rPr>
          <w:rFonts w:ascii="Humanst521 BT" w:hAnsi="Humanst521 BT" w:cs="Humanst521 BT" w:eastAsia="Humanst521 BT"/>
          <w:b/>
          <w:bCs/>
          <w:sz w:val="20"/>
          <w:szCs w:val="20"/>
        </w:rPr>
      </w:pPr>
    </w:p>
    <w:p>
      <w:pPr>
        <w:spacing w:line="240" w:lineRule="auto" w:before="8"/>
        <w:rPr>
          <w:rFonts w:ascii="Humanst521 BT" w:hAnsi="Humanst521 BT" w:cs="Humanst521 BT" w:eastAsia="Humanst521 BT"/>
          <w:b/>
          <w:bCs/>
          <w:sz w:val="12"/>
          <w:szCs w:val="12"/>
        </w:rPr>
      </w:pPr>
    </w:p>
    <w:p>
      <w:pPr>
        <w:spacing w:line="200" w:lineRule="atLeast"/>
        <w:ind w:left="13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shape style="width:243.8pt;height:311.150pt;mso-position-horizontal-relative:char;mso-position-vertical-relative:line" type="#_x0000_t202" filled="true" fillcolor="#dcddde" stroked="true" strokeweight="1pt" strokecolor="#000000">
            <v:textbox inset="0,0,0,0">
              <w:txbxContent>
                <w:p>
                  <w:pPr>
                    <w:spacing w:before="108"/>
                    <w:ind w:left="160" w:right="0" w:firstLine="0"/>
                    <w:jc w:val="left"/>
                    <w:rPr>
                      <w:rFonts w:ascii="Humanst521 BT" w:hAnsi="Humanst521 BT" w:cs="Humanst521 BT" w:eastAsia="Humanst521 BT"/>
                      <w:sz w:val="20"/>
                      <w:szCs w:val="20"/>
                    </w:rPr>
                  </w:pPr>
                  <w:r>
                    <w:rPr>
                      <w:rFonts w:ascii="Humanst521 BT"/>
                      <w:b/>
                      <w:sz w:val="20"/>
                    </w:rPr>
                    <w:t>Mailing Addresses to Send </w:t>
                  </w:r>
                  <w:r>
                    <w:rPr>
                      <w:rFonts w:ascii="Humanst521 BT"/>
                      <w:b/>
                      <w:spacing w:val="-1"/>
                      <w:sz w:val="20"/>
                    </w:rPr>
                    <w:t>Requested</w:t>
                  </w:r>
                  <w:r>
                    <w:rPr>
                      <w:rFonts w:ascii="Humanst521 BT"/>
                      <w:sz w:val="20"/>
                    </w:rPr>
                  </w:r>
                </w:p>
                <w:p>
                  <w:pPr>
                    <w:spacing w:line="250" w:lineRule="auto" w:before="10"/>
                    <w:ind w:left="160" w:right="167" w:firstLine="0"/>
                    <w:jc w:val="left"/>
                    <w:rPr>
                      <w:rFonts w:ascii="Humanst521 BT" w:hAnsi="Humanst521 BT" w:cs="Humanst521 BT" w:eastAsia="Humanst521 BT"/>
                      <w:sz w:val="20"/>
                      <w:szCs w:val="20"/>
                    </w:rPr>
                  </w:pPr>
                  <w:r>
                    <w:rPr>
                      <w:rFonts w:ascii="Humanst521 BT"/>
                      <w:b/>
                      <w:sz w:val="20"/>
                    </w:rPr>
                    <w:t>Documents or Forms to Bureau of Unemployment Compensation</w:t>
                  </w:r>
                  <w:r>
                    <w:rPr>
                      <w:rFonts w:ascii="Humanst521 BT"/>
                      <w:sz w:val="20"/>
                    </w:rPr>
                  </w:r>
                </w:p>
                <w:p>
                  <w:pPr>
                    <w:spacing w:line="240" w:lineRule="auto" w:before="6"/>
                    <w:rPr>
                      <w:rFonts w:ascii="Humanst521 BT" w:hAnsi="Humanst521 BT" w:cs="Humanst521 BT" w:eastAsia="Humanst521 BT"/>
                      <w:b/>
                      <w:bCs/>
                      <w:sz w:val="22"/>
                      <w:szCs w:val="22"/>
                    </w:rPr>
                  </w:pPr>
                </w:p>
                <w:p>
                  <w:pPr>
                    <w:spacing w:line="279" w:lineRule="auto" w:before="0"/>
                    <w:ind w:left="160" w:right="1697" w:firstLine="0"/>
                    <w:jc w:val="left"/>
                    <w:rPr>
                      <w:rFonts w:ascii="Humanst521 BT" w:hAnsi="Humanst521 BT" w:cs="Humanst521 BT" w:eastAsia="Humanst521 BT"/>
                      <w:sz w:val="18"/>
                      <w:szCs w:val="18"/>
                    </w:rPr>
                  </w:pPr>
                  <w:r>
                    <w:rPr>
                      <w:rFonts w:ascii="Humanst521 BT"/>
                      <w:sz w:val="18"/>
                    </w:rPr>
                    <w:t>Bureau of Unemployment Compensation 97 State House Station</w:t>
                  </w:r>
                </w:p>
                <w:p>
                  <w:pPr>
                    <w:spacing w:before="0"/>
                    <w:ind w:left="160" w:right="0" w:firstLine="0"/>
                    <w:jc w:val="left"/>
                    <w:rPr>
                      <w:rFonts w:ascii="Humanst521 BT" w:hAnsi="Humanst521 BT" w:cs="Humanst521 BT" w:eastAsia="Humanst521 BT"/>
                      <w:sz w:val="18"/>
                      <w:szCs w:val="18"/>
                    </w:rPr>
                  </w:pPr>
                  <w:r>
                    <w:rPr>
                      <w:rFonts w:ascii="Humanst521 BT"/>
                      <w:sz w:val="18"/>
                    </w:rPr>
                    <w:t>Augusta, ME 04333-0097</w:t>
                  </w:r>
                </w:p>
                <w:p>
                  <w:pPr>
                    <w:spacing w:before="35"/>
                    <w:ind w:left="160" w:right="0" w:firstLine="0"/>
                    <w:jc w:val="left"/>
                    <w:rPr>
                      <w:rFonts w:ascii="Humanst521 BT" w:hAnsi="Humanst521 BT" w:cs="Humanst521 BT" w:eastAsia="Humanst521 BT"/>
                      <w:sz w:val="18"/>
                      <w:szCs w:val="18"/>
                    </w:rPr>
                  </w:pPr>
                  <w:r>
                    <w:rPr>
                      <w:rFonts w:ascii="Humanst521 BT"/>
                      <w:sz w:val="18"/>
                    </w:rPr>
                    <w:t>Fax: (207) 287-5905</w:t>
                  </w:r>
                </w:p>
                <w:p>
                  <w:pPr>
                    <w:spacing w:line="240" w:lineRule="auto" w:before="11"/>
                    <w:rPr>
                      <w:rFonts w:ascii="Humanst521 BT" w:hAnsi="Humanst521 BT" w:cs="Humanst521 BT" w:eastAsia="Humanst521 BT"/>
                      <w:b/>
                      <w:bCs/>
                      <w:sz w:val="17"/>
                      <w:szCs w:val="17"/>
                    </w:rPr>
                  </w:pPr>
                </w:p>
                <w:p>
                  <w:pPr>
                    <w:spacing w:before="0"/>
                    <w:ind w:left="160" w:right="0" w:firstLine="0"/>
                    <w:jc w:val="left"/>
                    <w:rPr>
                      <w:rFonts w:ascii="Humanst521 BT" w:hAnsi="Humanst521 BT" w:cs="Humanst521 BT" w:eastAsia="Humanst521 BT"/>
                      <w:sz w:val="18"/>
                      <w:szCs w:val="18"/>
                    </w:rPr>
                  </w:pPr>
                  <w:r>
                    <w:rPr>
                      <w:rFonts w:ascii="Humanst521 BT"/>
                      <w:sz w:val="18"/>
                    </w:rPr>
                    <w:t>Bureau of Unemployment Compensation</w:t>
                  </w:r>
                </w:p>
                <w:p>
                  <w:pPr>
                    <w:spacing w:before="35"/>
                    <w:ind w:left="160" w:right="0" w:firstLine="0"/>
                    <w:jc w:val="left"/>
                    <w:rPr>
                      <w:rFonts w:ascii="Humanst521 BT" w:hAnsi="Humanst521 BT" w:cs="Humanst521 BT" w:eastAsia="Humanst521 BT"/>
                      <w:sz w:val="18"/>
                      <w:szCs w:val="18"/>
                    </w:rPr>
                  </w:pPr>
                  <w:r>
                    <w:rPr>
                      <w:rFonts w:ascii="Humanst521 BT"/>
                      <w:spacing w:val="-44"/>
                      <w:sz w:val="18"/>
                    </w:rPr>
                    <w:t>P</w:t>
                  </w:r>
                  <w:r>
                    <w:rPr>
                      <w:rFonts w:ascii="Humanst521 BT"/>
                      <w:sz w:val="18"/>
                    </w:rPr>
                    <w:t>.</w:t>
                  </w:r>
                  <w:r>
                    <w:rPr>
                      <w:rFonts w:ascii="Humanst521 BT"/>
                      <w:spacing w:val="-8"/>
                      <w:sz w:val="18"/>
                    </w:rPr>
                    <w:t>O</w:t>
                  </w:r>
                  <w:r>
                    <w:rPr>
                      <w:rFonts w:ascii="Humanst521 BT"/>
                      <w:sz w:val="18"/>
                    </w:rPr>
                    <w:t>. Box 450</w:t>
                  </w:r>
                </w:p>
                <w:p>
                  <w:pPr>
                    <w:spacing w:before="35"/>
                    <w:ind w:left="160" w:right="0" w:firstLine="0"/>
                    <w:jc w:val="left"/>
                    <w:rPr>
                      <w:rFonts w:ascii="Humanst521 BT" w:hAnsi="Humanst521 BT" w:cs="Humanst521 BT" w:eastAsia="Humanst521 BT"/>
                      <w:sz w:val="18"/>
                      <w:szCs w:val="18"/>
                    </w:rPr>
                  </w:pPr>
                  <w:r>
                    <w:rPr>
                      <w:rFonts w:ascii="Humanst521 BT"/>
                      <w:spacing w:val="-3"/>
                      <w:sz w:val="18"/>
                    </w:rPr>
                    <w:t>Bangor,</w:t>
                  </w:r>
                  <w:r>
                    <w:rPr>
                      <w:rFonts w:ascii="Humanst521 BT"/>
                      <w:sz w:val="18"/>
                    </w:rPr>
                    <w:t> ME 04402-0450</w:t>
                  </w:r>
                </w:p>
                <w:p>
                  <w:pPr>
                    <w:spacing w:before="35"/>
                    <w:ind w:left="160" w:right="0" w:firstLine="0"/>
                    <w:jc w:val="left"/>
                    <w:rPr>
                      <w:rFonts w:ascii="Humanst521 BT" w:hAnsi="Humanst521 BT" w:cs="Humanst521 BT" w:eastAsia="Humanst521 BT"/>
                      <w:sz w:val="18"/>
                      <w:szCs w:val="18"/>
                    </w:rPr>
                  </w:pPr>
                  <w:r>
                    <w:rPr>
                      <w:rFonts w:ascii="Humanst521 BT"/>
                      <w:sz w:val="18"/>
                    </w:rPr>
                    <w:t>Fax: (207) 561-4665</w:t>
                  </w:r>
                </w:p>
                <w:p>
                  <w:pPr>
                    <w:spacing w:line="240" w:lineRule="auto" w:before="11"/>
                    <w:rPr>
                      <w:rFonts w:ascii="Humanst521 BT" w:hAnsi="Humanst521 BT" w:cs="Humanst521 BT" w:eastAsia="Humanst521 BT"/>
                      <w:b/>
                      <w:bCs/>
                      <w:sz w:val="17"/>
                      <w:szCs w:val="17"/>
                    </w:rPr>
                  </w:pPr>
                </w:p>
                <w:p>
                  <w:pPr>
                    <w:spacing w:before="0"/>
                    <w:ind w:left="160" w:right="0" w:firstLine="0"/>
                    <w:jc w:val="left"/>
                    <w:rPr>
                      <w:rFonts w:ascii="Humanst521 BT" w:hAnsi="Humanst521 BT" w:cs="Humanst521 BT" w:eastAsia="Humanst521 BT"/>
                      <w:sz w:val="18"/>
                      <w:szCs w:val="18"/>
                    </w:rPr>
                  </w:pPr>
                  <w:r>
                    <w:rPr>
                      <w:rFonts w:ascii="Humanst521 BT"/>
                      <w:sz w:val="18"/>
                    </w:rPr>
                    <w:t>Bureau of Unemployment Compensation</w:t>
                  </w:r>
                </w:p>
                <w:p>
                  <w:pPr>
                    <w:spacing w:before="35"/>
                    <w:ind w:left="160" w:right="0" w:firstLine="0"/>
                    <w:jc w:val="left"/>
                    <w:rPr>
                      <w:rFonts w:ascii="Humanst521 BT" w:hAnsi="Humanst521 BT" w:cs="Humanst521 BT" w:eastAsia="Humanst521 BT"/>
                      <w:sz w:val="18"/>
                      <w:szCs w:val="18"/>
                    </w:rPr>
                  </w:pPr>
                  <w:r>
                    <w:rPr>
                      <w:rFonts w:ascii="Humanst521 BT"/>
                      <w:spacing w:val="-44"/>
                      <w:sz w:val="18"/>
                    </w:rPr>
                    <w:t>P</w:t>
                  </w:r>
                  <w:r>
                    <w:rPr>
                      <w:rFonts w:ascii="Humanst521 BT"/>
                      <w:sz w:val="18"/>
                    </w:rPr>
                    <w:t>. </w:t>
                  </w:r>
                  <w:r>
                    <w:rPr>
                      <w:rFonts w:ascii="Humanst521 BT"/>
                      <w:spacing w:val="-8"/>
                      <w:sz w:val="18"/>
                    </w:rPr>
                    <w:t>O</w:t>
                  </w:r>
                  <w:r>
                    <w:rPr>
                      <w:rFonts w:ascii="Humanst521 BT"/>
                      <w:sz w:val="18"/>
                    </w:rPr>
                    <w:t>. Box 1088</w:t>
                  </w:r>
                </w:p>
                <w:p>
                  <w:pPr>
                    <w:spacing w:line="279" w:lineRule="auto" w:before="35"/>
                    <w:ind w:left="160" w:right="2563" w:firstLine="0"/>
                    <w:jc w:val="left"/>
                    <w:rPr>
                      <w:rFonts w:ascii="Humanst521 BT" w:hAnsi="Humanst521 BT" w:cs="Humanst521 BT" w:eastAsia="Humanst521 BT"/>
                      <w:sz w:val="18"/>
                      <w:szCs w:val="18"/>
                    </w:rPr>
                  </w:pPr>
                  <w:r>
                    <w:rPr>
                      <w:rFonts w:ascii="Humanst521 BT"/>
                      <w:spacing w:val="-1"/>
                      <w:sz w:val="18"/>
                    </w:rPr>
                    <w:t>Presque</w:t>
                  </w:r>
                  <w:r>
                    <w:rPr>
                      <w:rFonts w:ascii="Humanst521 BT"/>
                      <w:sz w:val="18"/>
                    </w:rPr>
                    <w:t> Isle, ME 04769-1088</w:t>
                  </w:r>
                  <w:r>
                    <w:rPr>
                      <w:rFonts w:ascii="Humanst521 BT"/>
                      <w:spacing w:val="23"/>
                      <w:sz w:val="18"/>
                    </w:rPr>
                    <w:t> </w:t>
                  </w:r>
                  <w:r>
                    <w:rPr>
                      <w:rFonts w:ascii="Humanst521 BT"/>
                      <w:sz w:val="18"/>
                    </w:rPr>
                    <w:t>Fax: (207) 764-2142</w:t>
                  </w:r>
                </w:p>
                <w:p>
                  <w:pPr>
                    <w:spacing w:line="240" w:lineRule="auto" w:before="0"/>
                    <w:rPr>
                      <w:rFonts w:ascii="Humanst521 BT" w:hAnsi="Humanst521 BT" w:cs="Humanst521 BT" w:eastAsia="Humanst521 BT"/>
                      <w:b/>
                      <w:bCs/>
                      <w:sz w:val="15"/>
                      <w:szCs w:val="15"/>
                    </w:rPr>
                  </w:pPr>
                </w:p>
                <w:p>
                  <w:pPr>
                    <w:spacing w:line="279" w:lineRule="auto" w:before="0"/>
                    <w:ind w:left="160" w:right="1697" w:firstLine="0"/>
                    <w:jc w:val="left"/>
                    <w:rPr>
                      <w:rFonts w:ascii="Humanst521 BT" w:hAnsi="Humanst521 BT" w:cs="Humanst521 BT" w:eastAsia="Humanst521 BT"/>
                      <w:sz w:val="18"/>
                      <w:szCs w:val="18"/>
                    </w:rPr>
                  </w:pPr>
                  <w:r>
                    <w:rPr>
                      <w:rFonts w:ascii="Humanst521 BT"/>
                      <w:sz w:val="18"/>
                    </w:rPr>
                    <w:t>Bureau of Unemployment Compensation Special </w:t>
                  </w:r>
                  <w:r>
                    <w:rPr>
                      <w:rFonts w:ascii="Humanst521 BT"/>
                      <w:spacing w:val="-1"/>
                      <w:sz w:val="18"/>
                    </w:rPr>
                    <w:t>Programs</w:t>
                  </w:r>
                  <w:r>
                    <w:rPr>
                      <w:rFonts w:ascii="Humanst521 BT"/>
                      <w:sz w:val="18"/>
                    </w:rPr>
                    <w:t> Unit</w:t>
                  </w:r>
                </w:p>
                <w:p>
                  <w:pPr>
                    <w:spacing w:line="279" w:lineRule="auto" w:before="0"/>
                    <w:ind w:left="160" w:right="2859" w:firstLine="0"/>
                    <w:jc w:val="left"/>
                    <w:rPr>
                      <w:rFonts w:ascii="Humanst521 BT" w:hAnsi="Humanst521 BT" w:cs="Humanst521 BT" w:eastAsia="Humanst521 BT"/>
                      <w:sz w:val="18"/>
                      <w:szCs w:val="18"/>
                    </w:rPr>
                  </w:pPr>
                  <w:r>
                    <w:rPr>
                      <w:rFonts w:ascii="Humanst521 BT"/>
                      <w:sz w:val="18"/>
                    </w:rPr>
                    <w:t>47P State House Station Augusta, ME 04333-0047</w:t>
                  </w:r>
                </w:p>
                <w:p>
                  <w:pPr>
                    <w:spacing w:before="0"/>
                    <w:ind w:left="160" w:right="0" w:firstLine="0"/>
                    <w:jc w:val="left"/>
                    <w:rPr>
                      <w:rFonts w:ascii="Humanst521 BT" w:hAnsi="Humanst521 BT" w:cs="Humanst521 BT" w:eastAsia="Humanst521 BT"/>
                      <w:sz w:val="18"/>
                      <w:szCs w:val="18"/>
                    </w:rPr>
                  </w:pPr>
                  <w:r>
                    <w:rPr>
                      <w:rFonts w:ascii="Humanst521 BT"/>
                      <w:spacing w:val="-32"/>
                      <w:sz w:val="18"/>
                    </w:rPr>
                    <w:t>T</w:t>
                  </w:r>
                  <w:r>
                    <w:rPr>
                      <w:rFonts w:ascii="Humanst521 BT"/>
                      <w:sz w:val="18"/>
                    </w:rPr>
                    <w:t>el: (207) 621-5101 Fax: (207) 287-3395</w:t>
                  </w:r>
                </w:p>
              </w:txbxContent>
            </v:textbox>
            <v:fill type="solid"/>
            <w10:wrap type="none"/>
          </v:shape>
        </w:pict>
      </w:r>
      <w:r>
        <w:rPr>
          <w:rFonts w:ascii="Humanst521 BT" w:hAnsi="Humanst521 BT" w:cs="Humanst521 BT" w:eastAsia="Humanst521 BT"/>
          <w:sz w:val="20"/>
          <w:szCs w:val="20"/>
        </w:rPr>
      </w:r>
    </w:p>
    <w:p>
      <w:pPr>
        <w:spacing w:after="0" w:line="200" w:lineRule="atLeast"/>
        <w:rPr>
          <w:rFonts w:ascii="Humanst521 BT" w:hAnsi="Humanst521 BT" w:cs="Humanst521 BT" w:eastAsia="Humanst521 BT"/>
          <w:sz w:val="20"/>
          <w:szCs w:val="20"/>
        </w:rPr>
        <w:sectPr>
          <w:headerReference w:type="default" r:id="rId28"/>
          <w:footerReference w:type="default" r:id="rId29"/>
          <w:footerReference w:type="even" r:id="rId30"/>
          <w:pgSz w:w="12240" w:h="15840"/>
          <w:pgMar w:header="0" w:footer="525" w:top="600" w:bottom="720" w:left="960" w:right="960"/>
          <w:pgNumType w:start="7"/>
        </w:sectPr>
      </w:pPr>
    </w:p>
    <w:p>
      <w:pPr>
        <w:pStyle w:val="Heading1"/>
        <w:tabs>
          <w:tab w:pos="5015" w:val="left" w:leader="none"/>
        </w:tabs>
        <w:spacing w:line="240" w:lineRule="auto" w:before="63"/>
        <w:ind w:right="0"/>
        <w:jc w:val="left"/>
      </w:pPr>
      <w:bookmarkStart w:name="_TOC_250044" w:id="7"/>
      <w:r>
        <w:rPr>
          <w:color w:val="FFFFFF"/>
        </w:rPr>
      </w:r>
      <w:r>
        <w:rPr>
          <w:color w:val="FFFFFF"/>
          <w:spacing w:val="-1"/>
          <w:highlight w:val="black"/>
        </w:rPr>
        <w:t> </w:t>
      </w:r>
      <w:r>
        <w:rPr>
          <w:color w:val="FFFFFF"/>
          <w:highlight w:val="black"/>
        </w:rPr>
        <w:t>Health</w:t>
      </w:r>
      <w:r>
        <w:rPr>
          <w:color w:val="FFFFFF"/>
          <w:spacing w:val="-1"/>
          <w:highlight w:val="black"/>
        </w:rPr>
        <w:t> </w:t>
      </w:r>
      <w:r>
        <w:rPr>
          <w:color w:val="FFFFFF"/>
          <w:spacing w:val="-3"/>
          <w:highlight w:val="black"/>
        </w:rPr>
        <w:t>Care</w:t>
      </w:r>
      <w:r>
        <w:rPr>
          <w:color w:val="FFFFFF"/>
          <w:highlight w:val="black"/>
        </w:rPr>
        <w:t> </w:t>
        <w:tab/>
      </w:r>
      <w:r>
        <w:rPr>
          <w:color w:val="FFFFFF"/>
        </w:rPr>
      </w:r>
      <w:bookmarkEnd w:id="7"/>
      <w:r>
        <w:rPr/>
      </w:r>
    </w:p>
    <w:p>
      <w:pPr>
        <w:spacing w:before="217"/>
        <w:ind w:left="120" w:right="0" w:firstLine="0"/>
        <w:jc w:val="left"/>
        <w:rPr>
          <w:rFonts w:ascii="Humanst521 BT" w:hAnsi="Humanst521 BT" w:cs="Humanst521 BT" w:eastAsia="Humanst521 BT"/>
          <w:sz w:val="20"/>
          <w:szCs w:val="20"/>
        </w:rPr>
      </w:pPr>
      <w:r>
        <w:rPr>
          <w:rFonts w:ascii="Humanst521 BT"/>
          <w:i/>
          <w:spacing w:val="-2"/>
          <w:sz w:val="20"/>
        </w:rPr>
        <w:t>Some</w:t>
      </w:r>
      <w:r>
        <w:rPr>
          <w:rFonts w:ascii="Humanst521 BT"/>
          <w:i/>
          <w:spacing w:val="-8"/>
          <w:sz w:val="20"/>
        </w:rPr>
        <w:t> </w:t>
      </w:r>
      <w:r>
        <w:rPr>
          <w:rFonts w:ascii="Humanst521 BT"/>
          <w:i/>
          <w:spacing w:val="-4"/>
          <w:sz w:val="20"/>
        </w:rPr>
        <w:t>Protections</w:t>
      </w:r>
      <w:r>
        <w:rPr>
          <w:rFonts w:ascii="Humanst521 BT"/>
          <w:i/>
          <w:spacing w:val="-8"/>
          <w:sz w:val="20"/>
        </w:rPr>
        <w:t> </w:t>
      </w:r>
      <w:r>
        <w:rPr>
          <w:rFonts w:ascii="Humanst521 BT"/>
          <w:i/>
          <w:spacing w:val="-2"/>
          <w:sz w:val="20"/>
        </w:rPr>
        <w:t>for</w:t>
      </w:r>
      <w:r>
        <w:rPr>
          <w:rFonts w:ascii="Humanst521 BT"/>
          <w:i/>
          <w:spacing w:val="-8"/>
          <w:sz w:val="20"/>
        </w:rPr>
        <w:t> </w:t>
      </w:r>
      <w:r>
        <w:rPr>
          <w:rFonts w:ascii="Humanst521 BT"/>
          <w:i/>
          <w:spacing w:val="-6"/>
          <w:sz w:val="20"/>
        </w:rPr>
        <w:t>Your</w:t>
      </w:r>
      <w:r>
        <w:rPr>
          <w:rFonts w:ascii="Humanst521 BT"/>
          <w:i/>
          <w:spacing w:val="-8"/>
          <w:sz w:val="20"/>
        </w:rPr>
        <w:t> </w:t>
      </w:r>
      <w:r>
        <w:rPr>
          <w:rFonts w:ascii="Humanst521 BT"/>
          <w:i/>
          <w:spacing w:val="-4"/>
          <w:sz w:val="20"/>
        </w:rPr>
        <w:t>Health</w:t>
      </w:r>
      <w:r>
        <w:rPr>
          <w:rFonts w:ascii="Humanst521 BT"/>
          <w:i/>
          <w:spacing w:val="-8"/>
          <w:sz w:val="20"/>
        </w:rPr>
        <w:t> </w:t>
      </w:r>
      <w:r>
        <w:rPr>
          <w:rFonts w:ascii="Humanst521 BT"/>
          <w:i/>
          <w:spacing w:val="-4"/>
          <w:sz w:val="20"/>
        </w:rPr>
        <w:t>Insurance</w:t>
      </w:r>
      <w:r>
        <w:rPr>
          <w:rFonts w:ascii="Humanst521 BT"/>
          <w:i/>
          <w:spacing w:val="-8"/>
          <w:sz w:val="20"/>
        </w:rPr>
        <w:t> </w:t>
      </w:r>
      <w:r>
        <w:rPr>
          <w:rFonts w:ascii="Humanst521 BT"/>
          <w:i/>
          <w:spacing w:val="-3"/>
          <w:sz w:val="20"/>
        </w:rPr>
        <w:t>under</w:t>
      </w:r>
      <w:r>
        <w:rPr>
          <w:rFonts w:ascii="Humanst521 BT"/>
          <w:i/>
          <w:spacing w:val="-8"/>
          <w:sz w:val="20"/>
        </w:rPr>
        <w:t> </w:t>
      </w:r>
      <w:r>
        <w:rPr>
          <w:rFonts w:ascii="Humanst521 BT"/>
          <w:i/>
          <w:spacing w:val="-4"/>
          <w:sz w:val="20"/>
        </w:rPr>
        <w:t>Federal</w:t>
      </w:r>
      <w:r>
        <w:rPr>
          <w:rFonts w:ascii="Humanst521 BT"/>
          <w:i/>
          <w:spacing w:val="-8"/>
          <w:sz w:val="20"/>
        </w:rPr>
        <w:t> </w:t>
      </w:r>
      <w:r>
        <w:rPr>
          <w:rFonts w:ascii="Humanst521 BT"/>
          <w:i/>
          <w:spacing w:val="-1"/>
          <w:sz w:val="20"/>
        </w:rPr>
        <w:t>Law</w:t>
      </w:r>
      <w:r>
        <w:rPr>
          <w:rFonts w:ascii="Humanst521 BT"/>
          <w:sz w:val="20"/>
        </w:rPr>
      </w:r>
    </w:p>
    <w:p>
      <w:pPr>
        <w:spacing w:line="240" w:lineRule="auto" w:before="7"/>
        <w:rPr>
          <w:rFonts w:ascii="Humanst521 BT" w:hAnsi="Humanst521 BT" w:cs="Humanst521 BT" w:eastAsia="Humanst521 BT"/>
          <w:i/>
          <w:sz w:val="22"/>
          <w:szCs w:val="22"/>
        </w:rPr>
      </w:pPr>
    </w:p>
    <w:p>
      <w:pPr>
        <w:pStyle w:val="Heading2"/>
        <w:spacing w:line="327" w:lineRule="exact"/>
        <w:ind w:right="452"/>
        <w:jc w:val="left"/>
        <w:rPr>
          <w:b w:val="0"/>
          <w:bCs w:val="0"/>
        </w:rPr>
      </w:pPr>
      <w:bookmarkStart w:name="_TOC_250043" w:id="8"/>
      <w:r>
        <w:rPr>
          <w:spacing w:val="2"/>
        </w:rPr>
        <w:t>COBRA</w:t>
      </w:r>
      <w:bookmarkEnd w:id="8"/>
      <w:r>
        <w:rPr>
          <w:b w:val="0"/>
        </w:rPr>
      </w:r>
    </w:p>
    <w:p>
      <w:pPr>
        <w:pStyle w:val="BodyText"/>
        <w:spacing w:line="251" w:lineRule="auto"/>
        <w:ind w:right="98"/>
        <w:jc w:val="left"/>
      </w:pPr>
      <w:r>
        <w:rPr/>
        <w:t>(Consolidated </w:t>
      </w:r>
      <w:r>
        <w:rPr>
          <w:spacing w:val="1"/>
        </w:rPr>
        <w:t>Omnibus</w:t>
      </w:r>
      <w:r>
        <w:rPr/>
        <w:t> Budget Reconciliation </w:t>
      </w:r>
      <w:r>
        <w:rPr>
          <w:spacing w:val="-1"/>
        </w:rPr>
        <w:t>Act)</w:t>
      </w:r>
      <w:r>
        <w:rPr>
          <w:spacing w:val="34"/>
        </w:rPr>
        <w:t> </w:t>
      </w:r>
      <w:r>
        <w:rPr>
          <w:spacing w:val="-1"/>
        </w:rPr>
        <w:t>Workers</w:t>
      </w:r>
      <w:r>
        <w:rPr/>
        <w:t> who lose their company </w:t>
      </w:r>
      <w:r>
        <w:rPr>
          <w:spacing w:val="1"/>
        </w:rPr>
        <w:t>health</w:t>
      </w:r>
      <w:r>
        <w:rPr/>
        <w:t> </w:t>
      </w:r>
      <w:r>
        <w:rPr>
          <w:spacing w:val="1"/>
        </w:rPr>
        <w:t>insurance</w:t>
      </w:r>
      <w:r>
        <w:rPr/>
        <w:t> </w:t>
      </w:r>
      <w:r>
        <w:rPr>
          <w:spacing w:val="1"/>
        </w:rPr>
        <w:t>when</w:t>
      </w:r>
      <w:r>
        <w:rPr>
          <w:spacing w:val="44"/>
        </w:rPr>
        <w:t> </w:t>
      </w:r>
      <w:r>
        <w:rPr/>
        <w:t>they are </w:t>
      </w:r>
      <w:r>
        <w:rPr>
          <w:spacing w:val="1"/>
        </w:rPr>
        <w:t>laid</w:t>
      </w:r>
      <w:r>
        <w:rPr/>
        <w:t> off are </w:t>
      </w:r>
      <w:r>
        <w:rPr>
          <w:spacing w:val="1"/>
        </w:rPr>
        <w:t>usually</w:t>
      </w:r>
      <w:r>
        <w:rPr/>
        <w:t> </w:t>
      </w:r>
      <w:r>
        <w:rPr>
          <w:spacing w:val="1"/>
        </w:rPr>
        <w:t>entitled</w:t>
      </w:r>
      <w:r>
        <w:rPr/>
        <w:t> </w:t>
      </w:r>
      <w:r>
        <w:rPr>
          <w:spacing w:val="-1"/>
        </w:rPr>
        <w:t>to</w:t>
      </w:r>
      <w:r>
        <w:rPr/>
        <w:t> continue their </w:t>
      </w:r>
      <w:r>
        <w:rPr>
          <w:spacing w:val="-1"/>
        </w:rPr>
        <w:t>own</w:t>
      </w:r>
      <w:r>
        <w:rPr>
          <w:spacing w:val="36"/>
        </w:rPr>
        <w:t> </w:t>
      </w:r>
      <w:r>
        <w:rPr>
          <w:spacing w:val="1"/>
        </w:rPr>
        <w:t>and</w:t>
      </w:r>
      <w:r>
        <w:rPr/>
        <w:t> their family </w:t>
      </w:r>
      <w:r>
        <w:rPr>
          <w:spacing w:val="1"/>
        </w:rPr>
        <w:t>members’</w:t>
      </w:r>
      <w:r>
        <w:rPr/>
        <w:t> coverage </w:t>
      </w:r>
      <w:r>
        <w:rPr>
          <w:spacing w:val="-1"/>
        </w:rPr>
        <w:t>for</w:t>
      </w:r>
      <w:r>
        <w:rPr/>
        <w:t> up </w:t>
      </w:r>
      <w:r>
        <w:rPr>
          <w:spacing w:val="-1"/>
        </w:rPr>
        <w:t>to</w:t>
      </w:r>
      <w:r>
        <w:rPr/>
        <w:t> </w:t>
      </w:r>
      <w:r>
        <w:rPr>
          <w:spacing w:val="-4"/>
        </w:rPr>
        <w:t>18</w:t>
      </w:r>
      <w:r>
        <w:rPr/>
        <w:t> months at</w:t>
      </w:r>
      <w:r>
        <w:rPr>
          <w:spacing w:val="42"/>
        </w:rPr>
        <w:t> </w:t>
      </w:r>
      <w:r>
        <w:rPr/>
        <w:t>their </w:t>
      </w:r>
      <w:r>
        <w:rPr>
          <w:spacing w:val="-1"/>
        </w:rPr>
        <w:t>own</w:t>
      </w:r>
      <w:r>
        <w:rPr/>
        <w:t> </w:t>
      </w:r>
      <w:r>
        <w:rPr>
          <w:spacing w:val="1"/>
        </w:rPr>
        <w:t>expense.</w:t>
      </w:r>
      <w:r>
        <w:rPr/>
        <w:t> </w:t>
      </w:r>
      <w:r>
        <w:rPr>
          <w:spacing w:val="-5"/>
        </w:rPr>
        <w:t>You</w:t>
      </w:r>
      <w:r>
        <w:rPr/>
        <w:t> should </w:t>
      </w:r>
      <w:r>
        <w:rPr>
          <w:spacing w:val="1"/>
        </w:rPr>
        <w:t>be</w:t>
      </w:r>
      <w:r>
        <w:rPr/>
        <w:t> </w:t>
      </w:r>
      <w:r>
        <w:rPr>
          <w:spacing w:val="1"/>
        </w:rPr>
        <w:t>notified</w:t>
      </w:r>
      <w:r>
        <w:rPr/>
        <w:t> </w:t>
      </w:r>
      <w:r>
        <w:rPr>
          <w:spacing w:val="-1"/>
        </w:rPr>
        <w:t>of</w:t>
      </w:r>
      <w:r>
        <w:rPr/>
        <w:t> </w:t>
      </w:r>
      <w:r>
        <w:rPr>
          <w:spacing w:val="-1"/>
        </w:rPr>
        <w:t>your</w:t>
      </w:r>
      <w:r>
        <w:rPr/>
        <w:t> </w:t>
      </w:r>
      <w:r>
        <w:rPr>
          <w:spacing w:val="3"/>
        </w:rPr>
        <w:t>COBRA</w:t>
      </w:r>
      <w:r>
        <w:rPr>
          <w:spacing w:val="38"/>
        </w:rPr>
        <w:t> </w:t>
      </w:r>
      <w:r>
        <w:rPr/>
        <w:t>option within </w:t>
      </w:r>
      <w:r>
        <w:rPr>
          <w:spacing w:val="1"/>
        </w:rPr>
        <w:t>about</w:t>
      </w:r>
      <w:r>
        <w:rPr/>
        <w:t> </w:t>
      </w:r>
      <w:r>
        <w:rPr>
          <w:spacing w:val="1"/>
        </w:rPr>
        <w:t>two</w:t>
      </w:r>
      <w:r>
        <w:rPr/>
        <w:t> </w:t>
      </w:r>
      <w:r>
        <w:rPr>
          <w:spacing w:val="1"/>
        </w:rPr>
        <w:t>weeks</w:t>
      </w:r>
      <w:r>
        <w:rPr/>
        <w:t> </w:t>
      </w:r>
      <w:r>
        <w:rPr>
          <w:spacing w:val="-1"/>
        </w:rPr>
        <w:t>of</w:t>
      </w:r>
      <w:r>
        <w:rPr/>
        <w:t> the termination </w:t>
      </w:r>
      <w:r>
        <w:rPr>
          <w:spacing w:val="-1"/>
        </w:rPr>
        <w:t>of</w:t>
      </w:r>
      <w:r>
        <w:rPr/>
        <w:t> </w:t>
      </w:r>
      <w:r>
        <w:rPr>
          <w:spacing w:val="-1"/>
        </w:rPr>
        <w:t>your</w:t>
      </w:r>
      <w:r>
        <w:rPr>
          <w:spacing w:val="48"/>
        </w:rPr>
        <w:t> </w:t>
      </w:r>
      <w:r>
        <w:rPr/>
        <w:t>employer-paid coverage.</w:t>
      </w:r>
    </w:p>
    <w:p>
      <w:pPr>
        <w:spacing w:line="240" w:lineRule="auto" w:before="11"/>
        <w:rPr>
          <w:rFonts w:ascii="Humanst521 BT" w:hAnsi="Humanst521 BT" w:cs="Humanst521 BT" w:eastAsia="Humanst521 BT"/>
          <w:sz w:val="20"/>
          <w:szCs w:val="20"/>
        </w:rPr>
      </w:pPr>
    </w:p>
    <w:p>
      <w:pPr>
        <w:pStyle w:val="BodyText"/>
        <w:spacing w:line="240" w:lineRule="auto"/>
        <w:ind w:right="452"/>
        <w:jc w:val="left"/>
      </w:pPr>
      <w:r>
        <w:rPr/>
        <w:t>Steps required </w:t>
      </w:r>
      <w:r>
        <w:rPr>
          <w:spacing w:val="-1"/>
        </w:rPr>
        <w:t>by</w:t>
      </w:r>
      <w:r>
        <w:rPr/>
        <w:t> law:</w:t>
      </w:r>
    </w:p>
    <w:p>
      <w:pPr>
        <w:pStyle w:val="BodyText"/>
        <w:numPr>
          <w:ilvl w:val="0"/>
          <w:numId w:val="13"/>
        </w:numPr>
        <w:tabs>
          <w:tab w:pos="480" w:val="left" w:leader="none"/>
        </w:tabs>
        <w:spacing w:line="251" w:lineRule="auto" w:before="11" w:after="0"/>
        <w:ind w:left="480" w:right="648" w:hanging="360"/>
        <w:jc w:val="left"/>
      </w:pPr>
      <w:r>
        <w:rPr>
          <w:spacing w:val="-4"/>
        </w:rPr>
        <w:t>Your</w:t>
      </w:r>
      <w:r>
        <w:rPr/>
        <w:t> company </w:t>
      </w:r>
      <w:r>
        <w:rPr>
          <w:spacing w:val="1"/>
        </w:rPr>
        <w:t>must</w:t>
      </w:r>
      <w:r>
        <w:rPr/>
        <w:t> notify </w:t>
      </w:r>
      <w:r>
        <w:rPr>
          <w:spacing w:val="-1"/>
        </w:rPr>
        <w:t>your</w:t>
      </w:r>
      <w:r>
        <w:rPr/>
        <w:t> </w:t>
      </w:r>
      <w:r>
        <w:rPr>
          <w:spacing w:val="1"/>
        </w:rPr>
        <w:t>health</w:t>
      </w:r>
      <w:r>
        <w:rPr/>
        <w:t> </w:t>
      </w:r>
      <w:r>
        <w:rPr>
          <w:spacing w:val="1"/>
        </w:rPr>
        <w:t>plan</w:t>
      </w:r>
      <w:r>
        <w:rPr>
          <w:spacing w:val="38"/>
        </w:rPr>
        <w:t> </w:t>
      </w:r>
      <w:r>
        <w:rPr>
          <w:spacing w:val="1"/>
        </w:rPr>
        <w:t>administrator</w:t>
      </w:r>
      <w:r>
        <w:rPr/>
        <w:t> within 30 days </w:t>
      </w:r>
      <w:r>
        <w:rPr>
          <w:spacing w:val="-1"/>
        </w:rPr>
        <w:t>of</w:t>
      </w:r>
      <w:r>
        <w:rPr/>
        <w:t> </w:t>
      </w:r>
      <w:r>
        <w:rPr>
          <w:spacing w:val="-1"/>
        </w:rPr>
        <w:t>your</w:t>
      </w:r>
      <w:r>
        <w:rPr/>
        <w:t> </w:t>
      </w:r>
      <w:r>
        <w:rPr>
          <w:spacing w:val="-1"/>
        </w:rPr>
        <w:t>layoff</w:t>
      </w:r>
      <w:r>
        <w:rPr/>
        <w:t> date.</w:t>
      </w:r>
    </w:p>
    <w:p>
      <w:pPr>
        <w:pStyle w:val="BodyText"/>
        <w:numPr>
          <w:ilvl w:val="0"/>
          <w:numId w:val="13"/>
        </w:numPr>
        <w:tabs>
          <w:tab w:pos="480" w:val="left" w:leader="none"/>
        </w:tabs>
        <w:spacing w:line="240" w:lineRule="auto" w:before="0" w:after="0"/>
        <w:ind w:left="480" w:right="452" w:hanging="360"/>
        <w:jc w:val="left"/>
      </w:pPr>
      <w:r>
        <w:rPr/>
        <w:t>The </w:t>
      </w:r>
      <w:r>
        <w:rPr>
          <w:spacing w:val="1"/>
        </w:rPr>
        <w:t>plan</w:t>
      </w:r>
      <w:r>
        <w:rPr/>
        <w:t> </w:t>
      </w:r>
      <w:r>
        <w:rPr>
          <w:spacing w:val="1"/>
        </w:rPr>
        <w:t>administrator</w:t>
      </w:r>
      <w:r>
        <w:rPr/>
        <w:t> </w:t>
      </w:r>
      <w:r>
        <w:rPr>
          <w:spacing w:val="1"/>
        </w:rPr>
        <w:t>must</w:t>
      </w:r>
      <w:r>
        <w:rPr/>
        <w:t> notify </w:t>
      </w:r>
      <w:r>
        <w:rPr>
          <w:spacing w:val="-1"/>
        </w:rPr>
        <w:t>you</w:t>
      </w:r>
      <w:r>
        <w:rPr/>
        <w:t> </w:t>
      </w:r>
      <w:r>
        <w:rPr>
          <w:spacing w:val="1"/>
        </w:rPr>
        <w:t>about</w:t>
      </w:r>
    </w:p>
    <w:p>
      <w:pPr>
        <w:pStyle w:val="BodyText"/>
        <w:spacing w:line="251" w:lineRule="auto" w:before="11"/>
        <w:ind w:left="480" w:right="107"/>
        <w:jc w:val="left"/>
      </w:pPr>
      <w:r>
        <w:rPr>
          <w:spacing w:val="3"/>
        </w:rPr>
        <w:t>COBRA</w:t>
      </w:r>
      <w:r>
        <w:rPr/>
        <w:t> within </w:t>
      </w:r>
      <w:r>
        <w:rPr>
          <w:spacing w:val="-7"/>
        </w:rPr>
        <w:t>14</w:t>
      </w:r>
      <w:r>
        <w:rPr/>
        <w:t> days </w:t>
      </w:r>
      <w:r>
        <w:rPr>
          <w:spacing w:val="1"/>
        </w:rPr>
        <w:t>after</w:t>
      </w:r>
      <w:r>
        <w:rPr/>
        <w:t> the company </w:t>
      </w:r>
      <w:r>
        <w:rPr>
          <w:spacing w:val="2"/>
        </w:rPr>
        <w:t>has</w:t>
      </w:r>
      <w:r>
        <w:rPr/>
        <w:t> </w:t>
      </w:r>
      <w:r>
        <w:rPr>
          <w:spacing w:val="1"/>
        </w:rPr>
        <w:t>notified</w:t>
      </w:r>
      <w:r>
        <w:rPr>
          <w:spacing w:val="30"/>
        </w:rPr>
        <w:t> </w:t>
      </w:r>
      <w:r>
        <w:rPr/>
        <w:t>them.</w:t>
      </w:r>
    </w:p>
    <w:p>
      <w:pPr>
        <w:pStyle w:val="BodyText"/>
        <w:numPr>
          <w:ilvl w:val="0"/>
          <w:numId w:val="13"/>
        </w:numPr>
        <w:tabs>
          <w:tab w:pos="480" w:val="left" w:leader="none"/>
        </w:tabs>
        <w:spacing w:line="251" w:lineRule="auto" w:before="0" w:after="0"/>
        <w:ind w:left="480" w:right="149" w:hanging="360"/>
        <w:jc w:val="left"/>
      </w:pPr>
      <w:r>
        <w:rPr>
          <w:spacing w:val="-5"/>
        </w:rPr>
        <w:t>You</w:t>
      </w:r>
      <w:r>
        <w:rPr/>
        <w:t> will then </w:t>
      </w:r>
      <w:r>
        <w:rPr>
          <w:spacing w:val="-1"/>
        </w:rPr>
        <w:t>have</w:t>
      </w:r>
      <w:r>
        <w:rPr/>
        <w:t> 60 days </w:t>
      </w:r>
      <w:r>
        <w:rPr>
          <w:spacing w:val="-1"/>
        </w:rPr>
        <w:t>to</w:t>
      </w:r>
      <w:r>
        <w:rPr/>
        <w:t> respond with </w:t>
      </w:r>
      <w:r>
        <w:rPr>
          <w:spacing w:val="-1"/>
        </w:rPr>
        <w:t>your</w:t>
      </w:r>
      <w:r>
        <w:rPr>
          <w:spacing w:val="42"/>
        </w:rPr>
        <w:t> </w:t>
      </w:r>
      <w:r>
        <w:rPr>
          <w:spacing w:val="1"/>
        </w:rPr>
        <w:t>decision</w:t>
      </w:r>
      <w:r>
        <w:rPr/>
        <w:t> </w:t>
      </w:r>
      <w:r>
        <w:rPr>
          <w:spacing w:val="1"/>
        </w:rPr>
        <w:t>about</w:t>
      </w:r>
      <w:r>
        <w:rPr/>
        <w:t> whether </w:t>
      </w:r>
      <w:r>
        <w:rPr>
          <w:spacing w:val="-1"/>
        </w:rPr>
        <w:t>you</w:t>
      </w:r>
      <w:r>
        <w:rPr/>
        <w:t> </w:t>
      </w:r>
      <w:r>
        <w:rPr>
          <w:spacing w:val="1"/>
        </w:rPr>
        <w:t>want</w:t>
      </w:r>
      <w:r>
        <w:rPr/>
        <w:t> </w:t>
      </w:r>
      <w:r>
        <w:rPr>
          <w:spacing w:val="3"/>
        </w:rPr>
        <w:t>COBRA</w:t>
      </w:r>
      <w:r>
        <w:rPr/>
        <w:t> coverage,</w:t>
      </w:r>
      <w:r>
        <w:rPr>
          <w:spacing w:val="28"/>
        </w:rPr>
        <w:t> </w:t>
      </w:r>
      <w:r>
        <w:rPr>
          <w:spacing w:val="1"/>
        </w:rPr>
        <w:t>and</w:t>
      </w:r>
      <w:r>
        <w:rPr/>
        <w:t> which </w:t>
      </w:r>
      <w:r>
        <w:rPr>
          <w:spacing w:val="-1"/>
        </w:rPr>
        <w:t>of</w:t>
      </w:r>
      <w:r>
        <w:rPr/>
        <w:t> </w:t>
      </w:r>
      <w:r>
        <w:rPr>
          <w:spacing w:val="-1"/>
        </w:rPr>
        <w:t>your</w:t>
      </w:r>
      <w:r>
        <w:rPr/>
        <w:t> family </w:t>
      </w:r>
      <w:r>
        <w:rPr>
          <w:spacing w:val="1"/>
        </w:rPr>
        <w:t>members</w:t>
      </w:r>
      <w:r>
        <w:rPr/>
        <w:t> </w:t>
      </w:r>
      <w:r>
        <w:rPr>
          <w:spacing w:val="-1"/>
        </w:rPr>
        <w:t>you</w:t>
      </w:r>
      <w:r>
        <w:rPr/>
        <w:t> </w:t>
      </w:r>
      <w:r>
        <w:rPr>
          <w:spacing w:val="1"/>
        </w:rPr>
        <w:t>want</w:t>
      </w:r>
      <w:r>
        <w:rPr/>
        <w:t> </w:t>
      </w:r>
      <w:r>
        <w:rPr>
          <w:spacing w:val="-1"/>
        </w:rPr>
        <w:t>covered.</w:t>
      </w:r>
    </w:p>
    <w:p>
      <w:pPr>
        <w:pStyle w:val="BodyText"/>
        <w:numPr>
          <w:ilvl w:val="0"/>
          <w:numId w:val="13"/>
        </w:numPr>
        <w:tabs>
          <w:tab w:pos="480" w:val="left" w:leader="none"/>
        </w:tabs>
        <w:spacing w:line="251" w:lineRule="auto" w:before="0" w:after="0"/>
        <w:ind w:left="480" w:right="47" w:hanging="360"/>
        <w:jc w:val="left"/>
      </w:pPr>
      <w:r>
        <w:rPr>
          <w:spacing w:val="1"/>
        </w:rPr>
        <w:t>After</w:t>
      </w:r>
      <w:r>
        <w:rPr/>
        <w:t> responding, </w:t>
      </w:r>
      <w:r>
        <w:rPr>
          <w:spacing w:val="-1"/>
        </w:rPr>
        <w:t>you</w:t>
      </w:r>
      <w:r>
        <w:rPr/>
        <w:t> will </w:t>
      </w:r>
      <w:r>
        <w:rPr>
          <w:spacing w:val="-1"/>
        </w:rPr>
        <w:t>have</w:t>
      </w:r>
      <w:r>
        <w:rPr/>
        <w:t> </w:t>
      </w:r>
      <w:r>
        <w:rPr>
          <w:spacing w:val="1"/>
        </w:rPr>
        <w:t>an</w:t>
      </w:r>
      <w:r>
        <w:rPr/>
        <w:t> additional </w:t>
      </w:r>
      <w:r>
        <w:rPr>
          <w:spacing w:val="-1"/>
        </w:rPr>
        <w:t>45</w:t>
      </w:r>
      <w:r>
        <w:rPr/>
        <w:t> days </w:t>
      </w:r>
      <w:r>
        <w:rPr>
          <w:spacing w:val="-1"/>
        </w:rPr>
        <w:t>to</w:t>
      </w:r>
      <w:r>
        <w:rPr>
          <w:spacing w:val="54"/>
        </w:rPr>
        <w:t> </w:t>
      </w:r>
      <w:r>
        <w:rPr/>
        <w:t>make the </w:t>
      </w:r>
      <w:r>
        <w:rPr>
          <w:spacing w:val="2"/>
        </w:rPr>
        <w:t>first</w:t>
      </w:r>
      <w:r>
        <w:rPr/>
        <w:t> premium </w:t>
      </w:r>
      <w:r>
        <w:rPr>
          <w:spacing w:val="1"/>
        </w:rPr>
        <w:t>payment.</w:t>
      </w:r>
    </w:p>
    <w:p>
      <w:pPr>
        <w:spacing w:line="240" w:lineRule="auto" w:before="11"/>
        <w:rPr>
          <w:rFonts w:ascii="Humanst521 BT" w:hAnsi="Humanst521 BT" w:cs="Humanst521 BT" w:eastAsia="Humanst521 BT"/>
          <w:sz w:val="20"/>
          <w:szCs w:val="20"/>
        </w:rPr>
      </w:pPr>
    </w:p>
    <w:p>
      <w:pPr>
        <w:pStyle w:val="BodyText"/>
        <w:spacing w:line="251" w:lineRule="auto"/>
        <w:ind w:right="107"/>
        <w:jc w:val="left"/>
      </w:pPr>
      <w:r>
        <w:rPr>
          <w:spacing w:val="1"/>
        </w:rPr>
        <w:t>Under</w:t>
      </w:r>
      <w:r>
        <w:rPr/>
        <w:t> </w:t>
      </w:r>
      <w:r>
        <w:rPr>
          <w:spacing w:val="4"/>
        </w:rPr>
        <w:t>COBRA,</w:t>
      </w:r>
      <w:r>
        <w:rPr/>
        <w:t> </w:t>
      </w:r>
      <w:r>
        <w:rPr>
          <w:spacing w:val="-1"/>
        </w:rPr>
        <w:t>you</w:t>
      </w:r>
      <w:r>
        <w:rPr/>
        <w:t> will </w:t>
      </w:r>
      <w:r>
        <w:rPr>
          <w:spacing w:val="1"/>
        </w:rPr>
        <w:t>be</w:t>
      </w:r>
      <w:r>
        <w:rPr/>
        <w:t> responsible </w:t>
      </w:r>
      <w:r>
        <w:rPr>
          <w:spacing w:val="-1"/>
        </w:rPr>
        <w:t>for</w:t>
      </w:r>
      <w:r>
        <w:rPr/>
        <w:t> the full cost </w:t>
      </w:r>
      <w:r>
        <w:rPr>
          <w:spacing w:val="-1"/>
        </w:rPr>
        <w:t>of</w:t>
      </w:r>
      <w:r>
        <w:rPr>
          <w:spacing w:val="38"/>
        </w:rPr>
        <w:t> </w:t>
      </w:r>
      <w:r>
        <w:rPr/>
        <w:t>coverage </w:t>
      </w:r>
      <w:r>
        <w:rPr>
          <w:spacing w:val="1"/>
        </w:rPr>
        <w:t>plus</w:t>
      </w:r>
      <w:r>
        <w:rPr/>
        <w:t> up </w:t>
      </w:r>
      <w:r>
        <w:rPr>
          <w:spacing w:val="-1"/>
        </w:rPr>
        <w:t>to</w:t>
      </w:r>
      <w:r>
        <w:rPr/>
        <w:t> </w:t>
      </w:r>
      <w:r>
        <w:rPr>
          <w:spacing w:val="1"/>
        </w:rPr>
        <w:t>two</w:t>
      </w:r>
      <w:r>
        <w:rPr/>
        <w:t> percent </w:t>
      </w:r>
      <w:r>
        <w:rPr>
          <w:spacing w:val="-1"/>
        </w:rPr>
        <w:t>for</w:t>
      </w:r>
      <w:r>
        <w:rPr/>
        <w:t> “administrative </w:t>
      </w:r>
      <w:r>
        <w:rPr>
          <w:spacing w:val="-2"/>
        </w:rPr>
        <w:t>costs.”</w:t>
      </w:r>
    </w:p>
    <w:p>
      <w:pPr>
        <w:spacing w:line="240" w:lineRule="auto" w:before="11"/>
        <w:rPr>
          <w:rFonts w:ascii="Humanst521 BT" w:hAnsi="Humanst521 BT" w:cs="Humanst521 BT" w:eastAsia="Humanst521 BT"/>
          <w:sz w:val="20"/>
          <w:szCs w:val="20"/>
        </w:rPr>
      </w:pPr>
    </w:p>
    <w:p>
      <w:pPr>
        <w:pStyle w:val="BodyText"/>
        <w:spacing w:line="240" w:lineRule="auto"/>
        <w:ind w:right="452"/>
        <w:jc w:val="left"/>
      </w:pPr>
      <w:r>
        <w:rPr>
          <w:spacing w:val="4"/>
        </w:rPr>
        <w:t>Call</w:t>
      </w:r>
      <w:r>
        <w:rPr>
          <w:spacing w:val="8"/>
        </w:rPr>
        <w:t> </w:t>
      </w:r>
      <w:r>
        <w:rPr>
          <w:spacing w:val="3"/>
        </w:rPr>
        <w:t>the</w:t>
      </w:r>
      <w:r>
        <w:rPr>
          <w:spacing w:val="8"/>
        </w:rPr>
        <w:t> </w:t>
      </w:r>
      <w:r>
        <w:rPr>
          <w:spacing w:val="3"/>
        </w:rPr>
        <w:t>U.S.</w:t>
      </w:r>
      <w:r>
        <w:rPr>
          <w:spacing w:val="8"/>
        </w:rPr>
        <w:t> </w:t>
      </w:r>
      <w:r>
        <w:rPr>
          <w:spacing w:val="5"/>
        </w:rPr>
        <w:t>Department</w:t>
      </w:r>
      <w:r>
        <w:rPr>
          <w:spacing w:val="8"/>
        </w:rPr>
        <w:t> </w:t>
      </w:r>
      <w:r>
        <w:rPr>
          <w:spacing w:val="1"/>
        </w:rPr>
        <w:t>of</w:t>
      </w:r>
      <w:r>
        <w:rPr>
          <w:spacing w:val="8"/>
        </w:rPr>
        <w:t> </w:t>
      </w:r>
      <w:r>
        <w:rPr>
          <w:spacing w:val="4"/>
        </w:rPr>
        <w:t>Labor</w:t>
      </w:r>
      <w:r>
        <w:rPr>
          <w:spacing w:val="8"/>
        </w:rPr>
        <w:t> </w:t>
      </w:r>
      <w:r>
        <w:rPr>
          <w:spacing w:val="4"/>
        </w:rPr>
        <w:t>office</w:t>
      </w:r>
      <w:r>
        <w:rPr>
          <w:spacing w:val="8"/>
        </w:rPr>
        <w:t> </w:t>
      </w:r>
      <w:r>
        <w:rPr>
          <w:spacing w:val="2"/>
        </w:rPr>
        <w:t>at</w:t>
      </w:r>
    </w:p>
    <w:p>
      <w:pPr>
        <w:pStyle w:val="BodyText"/>
        <w:spacing w:line="251" w:lineRule="auto" w:before="11"/>
        <w:ind w:right="764"/>
        <w:jc w:val="left"/>
      </w:pPr>
      <w:r>
        <w:rPr>
          <w:spacing w:val="5"/>
        </w:rPr>
        <w:t>1-866-444-3272</w:t>
      </w:r>
      <w:r>
        <w:rPr>
          <w:spacing w:val="8"/>
        </w:rPr>
        <w:t> </w:t>
      </w:r>
      <w:r>
        <w:rPr>
          <w:spacing w:val="2"/>
        </w:rPr>
        <w:t>(toll-free)</w:t>
      </w:r>
      <w:r>
        <w:rPr>
          <w:spacing w:val="8"/>
        </w:rPr>
        <w:t> </w:t>
      </w:r>
      <w:r>
        <w:rPr>
          <w:spacing w:val="2"/>
        </w:rPr>
        <w:t>for</w:t>
      </w:r>
      <w:r>
        <w:rPr>
          <w:spacing w:val="8"/>
        </w:rPr>
        <w:t> </w:t>
      </w:r>
      <w:r>
        <w:rPr>
          <w:spacing w:val="5"/>
        </w:rPr>
        <w:t>benefits</w:t>
      </w:r>
      <w:r>
        <w:rPr>
          <w:spacing w:val="8"/>
        </w:rPr>
        <w:t> </w:t>
      </w:r>
      <w:r>
        <w:rPr>
          <w:spacing w:val="2"/>
        </w:rPr>
        <w:t>or</w:t>
      </w:r>
      <w:r>
        <w:rPr>
          <w:spacing w:val="8"/>
        </w:rPr>
        <w:t> </w:t>
      </w:r>
      <w:r>
        <w:rPr>
          <w:spacing w:val="1"/>
        </w:rPr>
        <w:t>go</w:t>
      </w:r>
      <w:r>
        <w:rPr>
          <w:spacing w:val="8"/>
        </w:rPr>
        <w:t> </w:t>
      </w:r>
      <w:r>
        <w:rPr>
          <w:spacing w:val="1"/>
        </w:rPr>
        <w:t>to</w:t>
      </w:r>
      <w:r>
        <w:rPr>
          <w:spacing w:val="34"/>
        </w:rPr>
        <w:t> </w:t>
      </w:r>
      <w:r>
        <w:rPr>
          <w:u w:val="single" w:color="000000"/>
        </w:rPr>
        <w:t>w</w:t>
      </w:r>
      <w:r>
        <w:rPr>
          <w:spacing w:val="-39"/>
          <w:u w:val="single" w:color="000000"/>
        </w:rPr>
        <w:t> </w:t>
      </w:r>
      <w:r>
        <w:rPr>
          <w:u w:val="single" w:color="000000"/>
        </w:rPr>
        <w:t>w</w:t>
      </w:r>
      <w:r>
        <w:rPr>
          <w:spacing w:val="-39"/>
          <w:u w:val="single" w:color="000000"/>
        </w:rPr>
        <w:t> </w:t>
      </w:r>
      <w:r>
        <w:rPr>
          <w:spacing w:val="3"/>
          <w:u w:val="single" w:color="000000"/>
        </w:rPr>
        <w:t>w.cobrainsurance.com</w:t>
      </w:r>
      <w:r>
        <w:rPr/>
      </w:r>
      <w:r>
        <w:rPr>
          <w:spacing w:val="3"/>
        </w:rPr>
        <w:t>.</w:t>
      </w:r>
    </w:p>
    <w:p>
      <w:pPr>
        <w:pStyle w:val="Heading2"/>
        <w:spacing w:line="332" w:lineRule="exact" w:before="171"/>
        <w:ind w:right="452"/>
        <w:jc w:val="left"/>
        <w:rPr>
          <w:b w:val="0"/>
          <w:bCs w:val="0"/>
        </w:rPr>
      </w:pPr>
      <w:bookmarkStart w:name="_TOC_250042" w:id="9"/>
      <w:r>
        <w:rPr>
          <w:spacing w:val="-1"/>
        </w:rPr>
        <w:t>HIPAA</w:t>
      </w:r>
      <w:bookmarkEnd w:id="9"/>
      <w:r>
        <w:rPr>
          <w:b w:val="0"/>
        </w:rPr>
      </w:r>
    </w:p>
    <w:p>
      <w:pPr>
        <w:pStyle w:val="BodyText"/>
        <w:spacing w:line="251" w:lineRule="auto"/>
        <w:ind w:right="283"/>
        <w:jc w:val="left"/>
      </w:pPr>
      <w:r>
        <w:rPr>
          <w:spacing w:val="1"/>
        </w:rPr>
        <w:t>(Health</w:t>
      </w:r>
      <w:r>
        <w:rPr/>
        <w:t> </w:t>
      </w:r>
      <w:r>
        <w:rPr>
          <w:spacing w:val="1"/>
        </w:rPr>
        <w:t>Insurance</w:t>
      </w:r>
      <w:r>
        <w:rPr/>
        <w:t> </w:t>
      </w:r>
      <w:r>
        <w:rPr>
          <w:spacing w:val="1"/>
        </w:rPr>
        <w:t>Portability</w:t>
      </w:r>
      <w:r>
        <w:rPr/>
        <w:t> &amp; </w:t>
      </w:r>
      <w:r>
        <w:rPr>
          <w:spacing w:val="1"/>
        </w:rPr>
        <w:t>Accountability</w:t>
      </w:r>
      <w:r>
        <w:rPr/>
        <w:t> </w:t>
      </w:r>
      <w:r>
        <w:rPr>
          <w:spacing w:val="-1"/>
        </w:rPr>
        <w:t>Act)</w:t>
      </w:r>
      <w:r>
        <w:rPr>
          <w:spacing w:val="26"/>
        </w:rPr>
        <w:t> </w:t>
      </w:r>
      <w:r>
        <w:rPr>
          <w:spacing w:val="1"/>
        </w:rPr>
        <w:t>HIPAA</w:t>
      </w:r>
      <w:r>
        <w:rPr/>
        <w:t> protects </w:t>
      </w:r>
      <w:r>
        <w:rPr>
          <w:spacing w:val="-1"/>
        </w:rPr>
        <w:t>you</w:t>
      </w:r>
      <w:r>
        <w:rPr/>
        <w:t> </w:t>
      </w:r>
      <w:r>
        <w:rPr>
          <w:spacing w:val="-1"/>
        </w:rPr>
        <w:t>by:</w:t>
      </w:r>
    </w:p>
    <w:p>
      <w:pPr>
        <w:spacing w:line="240" w:lineRule="auto" w:before="11"/>
        <w:rPr>
          <w:rFonts w:ascii="Humanst521 BT" w:hAnsi="Humanst521 BT" w:cs="Humanst521 BT" w:eastAsia="Humanst521 BT"/>
          <w:sz w:val="20"/>
          <w:szCs w:val="20"/>
        </w:rPr>
      </w:pPr>
    </w:p>
    <w:p>
      <w:pPr>
        <w:pStyle w:val="BodyText"/>
        <w:numPr>
          <w:ilvl w:val="0"/>
          <w:numId w:val="13"/>
        </w:numPr>
        <w:tabs>
          <w:tab w:pos="480" w:val="left" w:leader="none"/>
        </w:tabs>
        <w:spacing w:line="251" w:lineRule="auto" w:before="0" w:after="0"/>
        <w:ind w:left="480" w:right="137" w:hanging="360"/>
        <w:jc w:val="left"/>
      </w:pPr>
      <w:r>
        <w:rPr/>
        <w:t>Allowing </w:t>
      </w:r>
      <w:r>
        <w:rPr>
          <w:spacing w:val="-1"/>
        </w:rPr>
        <w:t>you</w:t>
      </w:r>
      <w:r>
        <w:rPr/>
        <w:t> the </w:t>
      </w:r>
      <w:r>
        <w:rPr>
          <w:spacing w:val="1"/>
        </w:rPr>
        <w:t>opportunity</w:t>
      </w:r>
      <w:r>
        <w:rPr/>
        <w:t> </w:t>
      </w:r>
      <w:r>
        <w:rPr>
          <w:spacing w:val="-1"/>
        </w:rPr>
        <w:t>to</w:t>
      </w:r>
      <w:r>
        <w:rPr/>
        <w:t> enroll in another </w:t>
      </w:r>
      <w:r>
        <w:rPr>
          <w:spacing w:val="1"/>
        </w:rPr>
        <w:t>plan</w:t>
      </w:r>
      <w:r>
        <w:rPr>
          <w:spacing w:val="52"/>
        </w:rPr>
        <w:t> </w:t>
      </w:r>
      <w:r>
        <w:rPr>
          <w:spacing w:val="-3"/>
        </w:rPr>
        <w:t>(for</w:t>
      </w:r>
      <w:r>
        <w:rPr/>
        <w:t> </w:t>
      </w:r>
      <w:r>
        <w:rPr>
          <w:spacing w:val="1"/>
        </w:rPr>
        <w:t>instance,</w:t>
      </w:r>
      <w:r>
        <w:rPr/>
        <w:t> </w:t>
      </w:r>
      <w:r>
        <w:rPr>
          <w:spacing w:val="-1"/>
        </w:rPr>
        <w:t>your</w:t>
      </w:r>
      <w:r>
        <w:rPr/>
        <w:t> </w:t>
      </w:r>
      <w:r>
        <w:rPr>
          <w:spacing w:val="-1"/>
        </w:rPr>
        <w:t>spouse’s</w:t>
      </w:r>
      <w:r>
        <w:rPr/>
        <w:t> </w:t>
      </w:r>
      <w:r>
        <w:rPr>
          <w:spacing w:val="-1"/>
        </w:rPr>
        <w:t>employer’s</w:t>
      </w:r>
      <w:r>
        <w:rPr/>
        <w:t> insurance)</w:t>
      </w:r>
      <w:r>
        <w:rPr>
          <w:spacing w:val="44"/>
        </w:rPr>
        <w:t> </w:t>
      </w:r>
      <w:r>
        <w:rPr/>
        <w:t>without having </w:t>
      </w:r>
      <w:r>
        <w:rPr>
          <w:spacing w:val="-1"/>
        </w:rPr>
        <w:t>to</w:t>
      </w:r>
      <w:r>
        <w:rPr/>
        <w:t> </w:t>
      </w:r>
      <w:r>
        <w:rPr>
          <w:spacing w:val="1"/>
        </w:rPr>
        <w:t>wait</w:t>
      </w:r>
      <w:r>
        <w:rPr/>
        <w:t> </w:t>
      </w:r>
      <w:r>
        <w:rPr>
          <w:spacing w:val="-1"/>
        </w:rPr>
        <w:t>for</w:t>
      </w:r>
      <w:r>
        <w:rPr/>
        <w:t> the </w:t>
      </w:r>
      <w:r>
        <w:rPr>
          <w:spacing w:val="-2"/>
        </w:rPr>
        <w:t>plan’s</w:t>
      </w:r>
      <w:r>
        <w:rPr/>
        <w:t> </w:t>
      </w:r>
      <w:r>
        <w:rPr>
          <w:spacing w:val="1"/>
        </w:rPr>
        <w:t>next</w:t>
      </w:r>
      <w:r>
        <w:rPr/>
        <w:t> regular</w:t>
      </w:r>
      <w:r>
        <w:rPr>
          <w:spacing w:val="40"/>
        </w:rPr>
        <w:t> </w:t>
      </w:r>
      <w:r>
        <w:rPr/>
        <w:t>enrollment period, if </w:t>
      </w:r>
      <w:r>
        <w:rPr>
          <w:spacing w:val="-1"/>
        </w:rPr>
        <w:t>you</w:t>
      </w:r>
      <w:r>
        <w:rPr/>
        <w:t> notify them within 30 days.</w:t>
      </w:r>
    </w:p>
    <w:p>
      <w:pPr>
        <w:pStyle w:val="BodyText"/>
        <w:numPr>
          <w:ilvl w:val="0"/>
          <w:numId w:val="13"/>
        </w:numPr>
        <w:tabs>
          <w:tab w:pos="480" w:val="left" w:leader="none"/>
        </w:tabs>
        <w:spacing w:line="251" w:lineRule="auto" w:before="0" w:after="0"/>
        <w:ind w:left="480" w:right="149" w:hanging="360"/>
        <w:jc w:val="left"/>
      </w:pPr>
      <w:r>
        <w:rPr/>
        <w:t>Prohibiting </w:t>
      </w:r>
      <w:r>
        <w:rPr>
          <w:spacing w:val="1"/>
        </w:rPr>
        <w:t>discrimination</w:t>
      </w:r>
      <w:r>
        <w:rPr/>
        <w:t> </w:t>
      </w:r>
      <w:r>
        <w:rPr>
          <w:spacing w:val="1"/>
        </w:rPr>
        <w:t>against</w:t>
      </w:r>
      <w:r>
        <w:rPr/>
        <w:t> employees </w:t>
      </w:r>
      <w:r>
        <w:rPr>
          <w:spacing w:val="1"/>
        </w:rPr>
        <w:t>and</w:t>
      </w:r>
      <w:r>
        <w:rPr/>
        <w:t> their</w:t>
      </w:r>
      <w:r>
        <w:rPr>
          <w:spacing w:val="28"/>
        </w:rPr>
        <w:t> </w:t>
      </w:r>
      <w:r>
        <w:rPr>
          <w:spacing w:val="1"/>
        </w:rPr>
        <w:t>dependents</w:t>
      </w:r>
      <w:r>
        <w:rPr/>
        <w:t> </w:t>
      </w:r>
      <w:r>
        <w:rPr>
          <w:spacing w:val="1"/>
        </w:rPr>
        <w:t>based</w:t>
      </w:r>
      <w:r>
        <w:rPr/>
        <w:t> on their </w:t>
      </w:r>
      <w:r>
        <w:rPr>
          <w:spacing w:val="1"/>
        </w:rPr>
        <w:t>health</w:t>
      </w:r>
      <w:r>
        <w:rPr/>
        <w:t> </w:t>
      </w:r>
      <w:r>
        <w:rPr>
          <w:spacing w:val="1"/>
        </w:rPr>
        <w:t>status.</w:t>
      </w:r>
    </w:p>
    <w:p>
      <w:pPr>
        <w:pStyle w:val="BodyText"/>
        <w:numPr>
          <w:ilvl w:val="0"/>
          <w:numId w:val="13"/>
        </w:numPr>
        <w:tabs>
          <w:tab w:pos="480" w:val="left" w:leader="none"/>
        </w:tabs>
        <w:spacing w:line="251" w:lineRule="auto" w:before="0" w:after="0"/>
        <w:ind w:left="480" w:right="381" w:hanging="360"/>
        <w:jc w:val="left"/>
      </w:pPr>
      <w:r>
        <w:rPr>
          <w:spacing w:val="1"/>
        </w:rPr>
        <w:t>Guaranteeing</w:t>
      </w:r>
      <w:r>
        <w:rPr/>
        <w:t> that those with a </w:t>
      </w:r>
      <w:r>
        <w:rPr>
          <w:spacing w:val="1"/>
        </w:rPr>
        <w:t>qualifying</w:t>
      </w:r>
      <w:r>
        <w:rPr/>
        <w:t> </w:t>
      </w:r>
      <w:r>
        <w:rPr>
          <w:spacing w:val="1"/>
        </w:rPr>
        <w:t>individual</w:t>
      </w:r>
      <w:r>
        <w:rPr>
          <w:spacing w:val="34"/>
        </w:rPr>
        <w:t> </w:t>
      </w:r>
      <w:r>
        <w:rPr>
          <w:spacing w:val="1"/>
        </w:rPr>
        <w:t>plan</w:t>
      </w:r>
      <w:r>
        <w:rPr/>
        <w:t> are </w:t>
      </w:r>
      <w:r>
        <w:rPr>
          <w:spacing w:val="1"/>
        </w:rPr>
        <w:t>able</w:t>
      </w:r>
      <w:r>
        <w:rPr/>
        <w:t> </w:t>
      </w:r>
      <w:r>
        <w:rPr>
          <w:spacing w:val="-1"/>
        </w:rPr>
        <w:t>to</w:t>
      </w:r>
      <w:r>
        <w:rPr/>
        <w:t> </w:t>
      </w:r>
      <w:r>
        <w:rPr>
          <w:spacing w:val="1"/>
        </w:rPr>
        <w:t>be</w:t>
      </w:r>
      <w:r>
        <w:rPr/>
        <w:t> renewed.</w:t>
      </w:r>
    </w:p>
    <w:p>
      <w:pPr>
        <w:pStyle w:val="Heading2"/>
        <w:spacing w:line="332" w:lineRule="exact" w:before="171"/>
        <w:ind w:right="0"/>
        <w:jc w:val="left"/>
        <w:rPr>
          <w:b w:val="0"/>
          <w:bCs w:val="0"/>
        </w:rPr>
      </w:pPr>
      <w:r>
        <w:rPr>
          <w:spacing w:val="-8"/>
        </w:rPr>
        <w:t>VA</w:t>
      </w:r>
      <w:r>
        <w:rPr/>
        <w:t> </w:t>
      </w:r>
      <w:r>
        <w:rPr>
          <w:spacing w:val="-6"/>
        </w:rPr>
        <w:t>Togus</w:t>
      </w:r>
      <w:r>
        <w:rPr/>
        <w:t> – </w:t>
      </w:r>
      <w:r>
        <w:rPr>
          <w:spacing w:val="-1"/>
        </w:rPr>
        <w:t>Healthcare</w:t>
      </w:r>
      <w:r>
        <w:rPr/>
        <w:t> </w:t>
      </w:r>
      <w:r>
        <w:rPr>
          <w:spacing w:val="-2"/>
        </w:rPr>
        <w:t>for</w:t>
      </w:r>
      <w:r>
        <w:rPr/>
        <w:t> </w:t>
      </w:r>
      <w:r>
        <w:rPr>
          <w:spacing w:val="-3"/>
        </w:rPr>
        <w:t>Veterans</w:t>
      </w:r>
      <w:r>
        <w:rPr>
          <w:b w:val="0"/>
          <w:bCs w:val="0"/>
        </w:rPr>
      </w:r>
    </w:p>
    <w:p>
      <w:pPr>
        <w:pStyle w:val="BodyText"/>
        <w:spacing w:line="251" w:lineRule="auto"/>
        <w:ind w:right="107"/>
        <w:jc w:val="left"/>
      </w:pPr>
      <w:r>
        <w:rPr/>
        <w:t>The </w:t>
      </w:r>
      <w:r>
        <w:rPr>
          <w:spacing w:val="-4"/>
        </w:rPr>
        <w:t>VA</w:t>
      </w:r>
      <w:r>
        <w:rPr/>
        <w:t> provides </w:t>
      </w:r>
      <w:r>
        <w:rPr>
          <w:spacing w:val="1"/>
        </w:rPr>
        <w:t>healthcare</w:t>
      </w:r>
      <w:r>
        <w:rPr/>
        <w:t> </w:t>
      </w:r>
      <w:r>
        <w:rPr>
          <w:spacing w:val="-1"/>
        </w:rPr>
        <w:t>for</w:t>
      </w:r>
      <w:r>
        <w:rPr/>
        <w:t> eligible </w:t>
      </w:r>
      <w:r>
        <w:rPr>
          <w:spacing w:val="1"/>
        </w:rPr>
        <w:t>veterans,</w:t>
      </w:r>
      <w:r>
        <w:rPr/>
        <w:t> including</w:t>
      </w:r>
      <w:r>
        <w:rPr>
          <w:spacing w:val="36"/>
        </w:rPr>
        <w:t> </w:t>
      </w:r>
      <w:r>
        <w:rPr>
          <w:spacing w:val="1"/>
        </w:rPr>
        <w:t>mental</w:t>
      </w:r>
      <w:r>
        <w:rPr/>
        <w:t> </w:t>
      </w:r>
      <w:r>
        <w:rPr>
          <w:spacing w:val="1"/>
        </w:rPr>
        <w:t>health,</w:t>
      </w:r>
      <w:r>
        <w:rPr/>
        <w:t> vocational rehabilitation </w:t>
      </w:r>
      <w:r>
        <w:rPr>
          <w:spacing w:val="1"/>
        </w:rPr>
        <w:t>and</w:t>
      </w:r>
      <w:r>
        <w:rPr/>
        <w:t> </w:t>
      </w:r>
      <w:r>
        <w:rPr>
          <w:spacing w:val="1"/>
        </w:rPr>
        <w:t>dental</w:t>
      </w:r>
      <w:r>
        <w:rPr/>
        <w:t> </w:t>
      </w:r>
      <w:r>
        <w:rPr>
          <w:spacing w:val="1"/>
        </w:rPr>
        <w:t>services.</w:t>
      </w:r>
      <w:r>
        <w:rPr>
          <w:spacing w:val="66"/>
        </w:rPr>
        <w:t> </w:t>
      </w:r>
      <w:r>
        <w:rPr/>
        <w:t>Their new </w:t>
      </w:r>
      <w:r>
        <w:rPr>
          <w:spacing w:val="-1"/>
        </w:rPr>
        <w:t>Women</w:t>
      </w:r>
      <w:r>
        <w:rPr/>
        <w:t> Veterans Clinic offers </w:t>
      </w:r>
      <w:r>
        <w:rPr>
          <w:spacing w:val="1"/>
        </w:rPr>
        <w:t>selected</w:t>
      </w:r>
      <w:r>
        <w:rPr/>
        <w:t> </w:t>
      </w:r>
      <w:r>
        <w:rPr>
          <w:spacing w:val="2"/>
        </w:rPr>
        <w:t>services</w:t>
      </w:r>
      <w:r>
        <w:rPr>
          <w:spacing w:val="36"/>
        </w:rPr>
        <w:t> </w:t>
      </w:r>
      <w:r>
        <w:rPr>
          <w:spacing w:val="-1"/>
        </w:rPr>
        <w:t>to</w:t>
      </w:r>
      <w:r>
        <w:rPr/>
        <w:t> female </w:t>
      </w:r>
      <w:r>
        <w:rPr>
          <w:spacing w:val="1"/>
        </w:rPr>
        <w:t>veterans.</w:t>
      </w:r>
      <w:r>
        <w:rPr>
          <w:spacing w:val="50"/>
        </w:rPr>
        <w:t> </w:t>
      </w:r>
      <w:r>
        <w:rPr>
          <w:spacing w:val="-9"/>
        </w:rPr>
        <w:t>To</w:t>
      </w:r>
      <w:r>
        <w:rPr/>
        <w:t> </w:t>
      </w:r>
      <w:r>
        <w:rPr>
          <w:spacing w:val="1"/>
        </w:rPr>
        <w:t>learn</w:t>
      </w:r>
      <w:r>
        <w:rPr/>
        <w:t> more </w:t>
      </w:r>
      <w:r>
        <w:rPr>
          <w:spacing w:val="1"/>
        </w:rPr>
        <w:t>about</w:t>
      </w:r>
      <w:r>
        <w:rPr/>
        <w:t> </w:t>
      </w:r>
      <w:r>
        <w:rPr>
          <w:spacing w:val="-1"/>
        </w:rPr>
        <w:t>eligibility,</w:t>
      </w:r>
      <w:r>
        <w:rPr/>
        <w:t> </w:t>
      </w:r>
      <w:r>
        <w:rPr>
          <w:spacing w:val="1"/>
        </w:rPr>
        <w:t>call</w:t>
      </w:r>
    </w:p>
    <w:p>
      <w:pPr>
        <w:pStyle w:val="BodyText"/>
        <w:spacing w:line="240" w:lineRule="auto"/>
        <w:ind w:right="452"/>
        <w:jc w:val="left"/>
      </w:pPr>
      <w:r>
        <w:rPr>
          <w:spacing w:val="-2"/>
        </w:rPr>
        <w:t>1-877-421-8263.</w:t>
      </w:r>
    </w:p>
    <w:p>
      <w:pPr>
        <w:spacing w:line="240" w:lineRule="auto" w:before="9"/>
        <w:rPr>
          <w:rFonts w:ascii="Humanst521 BT" w:hAnsi="Humanst521 BT" w:cs="Humanst521 BT" w:eastAsia="Humanst521 BT"/>
          <w:sz w:val="17"/>
          <w:szCs w:val="17"/>
        </w:rPr>
      </w:pPr>
      <w:r>
        <w:rPr/>
        <w:br w:type="column"/>
      </w:r>
      <w:r>
        <w:rPr>
          <w:rFonts w:ascii="Humanst521 BT"/>
          <w:sz w:val="17"/>
        </w:rPr>
      </w:r>
    </w:p>
    <w:p>
      <w:pPr>
        <w:pStyle w:val="BodyText"/>
        <w:spacing w:line="251" w:lineRule="auto"/>
        <w:ind w:right="152"/>
        <w:jc w:val="left"/>
      </w:pPr>
      <w:r>
        <w:rPr>
          <w:spacing w:val="1"/>
        </w:rPr>
        <w:t>If</w:t>
      </w:r>
      <w:r>
        <w:rPr/>
        <w:t> </w:t>
      </w:r>
      <w:r>
        <w:rPr>
          <w:spacing w:val="-1"/>
        </w:rPr>
        <w:t>you</w:t>
      </w:r>
      <w:r>
        <w:rPr/>
        <w:t> do not </w:t>
      </w:r>
      <w:r>
        <w:rPr>
          <w:spacing w:val="-1"/>
        </w:rPr>
        <w:t>have</w:t>
      </w:r>
      <w:r>
        <w:rPr/>
        <w:t> or </w:t>
      </w:r>
      <w:r>
        <w:rPr>
          <w:spacing w:val="1"/>
        </w:rPr>
        <w:t>choose</w:t>
      </w:r>
      <w:r>
        <w:rPr/>
        <w:t> not </w:t>
      </w:r>
      <w:r>
        <w:rPr>
          <w:spacing w:val="-1"/>
        </w:rPr>
        <w:t>to</w:t>
      </w:r>
      <w:r>
        <w:rPr/>
        <w:t> </w:t>
      </w:r>
      <w:r>
        <w:rPr>
          <w:spacing w:val="1"/>
        </w:rPr>
        <w:t>use</w:t>
      </w:r>
      <w:r>
        <w:rPr/>
        <w:t> </w:t>
      </w:r>
      <w:r>
        <w:rPr>
          <w:spacing w:val="-1"/>
        </w:rPr>
        <w:t>your</w:t>
      </w:r>
      <w:r>
        <w:rPr/>
        <w:t> </w:t>
      </w:r>
      <w:r>
        <w:rPr>
          <w:spacing w:val="3"/>
        </w:rPr>
        <w:t>COBRA</w:t>
      </w:r>
      <w:r>
        <w:rPr>
          <w:spacing w:val="26"/>
        </w:rPr>
        <w:t> </w:t>
      </w:r>
      <w:r>
        <w:rPr/>
        <w:t>option, here are some other </w:t>
      </w:r>
      <w:r>
        <w:rPr>
          <w:spacing w:val="1"/>
        </w:rPr>
        <w:t>insurance</w:t>
      </w:r>
      <w:r>
        <w:rPr/>
        <w:t> </w:t>
      </w:r>
      <w:r>
        <w:rPr>
          <w:spacing w:val="1"/>
        </w:rPr>
        <w:t>plans</w:t>
      </w:r>
      <w:r>
        <w:rPr/>
        <w:t> that may </w:t>
      </w:r>
      <w:r>
        <w:rPr>
          <w:spacing w:val="-1"/>
        </w:rPr>
        <w:t>help:</w:t>
      </w:r>
    </w:p>
    <w:p>
      <w:pPr>
        <w:spacing w:line="240" w:lineRule="auto" w:before="7"/>
        <w:rPr>
          <w:rFonts w:ascii="Humanst521 BT" w:hAnsi="Humanst521 BT" w:cs="Humanst521 BT" w:eastAsia="Humanst521 BT"/>
          <w:sz w:val="21"/>
          <w:szCs w:val="21"/>
        </w:rPr>
      </w:pPr>
    </w:p>
    <w:p>
      <w:pPr>
        <w:pStyle w:val="Heading2"/>
        <w:spacing w:line="331" w:lineRule="exact"/>
        <w:ind w:right="0"/>
        <w:jc w:val="left"/>
        <w:rPr>
          <w:b w:val="0"/>
          <w:bCs w:val="0"/>
        </w:rPr>
      </w:pPr>
      <w:r>
        <w:rPr>
          <w:spacing w:val="-1"/>
        </w:rPr>
        <w:t>Consumers</w:t>
      </w:r>
      <w:r>
        <w:rPr/>
        <w:t> </w:t>
      </w:r>
      <w:r>
        <w:rPr>
          <w:spacing w:val="-2"/>
        </w:rPr>
        <w:t>for</w:t>
      </w:r>
      <w:r>
        <w:rPr/>
        <w:t> </w:t>
      </w:r>
      <w:r>
        <w:rPr>
          <w:spacing w:val="-1"/>
        </w:rPr>
        <w:t>Affordable</w:t>
      </w:r>
      <w:r>
        <w:rPr/>
        <w:t> </w:t>
      </w:r>
      <w:r>
        <w:rPr>
          <w:spacing w:val="-1"/>
        </w:rPr>
        <w:t>Health</w:t>
      </w:r>
      <w:r>
        <w:rPr/>
        <w:t> Care</w:t>
      </w:r>
      <w:r>
        <w:rPr>
          <w:b w:val="0"/>
        </w:rPr>
      </w:r>
    </w:p>
    <w:p>
      <w:pPr>
        <w:spacing w:line="250" w:lineRule="auto" w:before="0"/>
        <w:ind w:left="120" w:right="152" w:firstLine="0"/>
        <w:jc w:val="left"/>
        <w:rPr>
          <w:rFonts w:ascii="Humanst521 BT" w:hAnsi="Humanst521 BT" w:cs="Humanst521 BT" w:eastAsia="Humanst521 BT"/>
          <w:sz w:val="20"/>
          <w:szCs w:val="20"/>
        </w:rPr>
      </w:pPr>
      <w:r>
        <w:rPr>
          <w:rFonts w:ascii="Humanst521 BT"/>
          <w:b/>
          <w:spacing w:val="1"/>
          <w:sz w:val="20"/>
        </w:rPr>
        <w:t>If</w:t>
      </w:r>
      <w:r>
        <w:rPr>
          <w:rFonts w:ascii="Humanst521 BT"/>
          <w:b/>
          <w:sz w:val="20"/>
        </w:rPr>
        <w:t> </w:t>
      </w:r>
      <w:r>
        <w:rPr>
          <w:rFonts w:ascii="Humanst521 BT"/>
          <w:b/>
          <w:spacing w:val="-1"/>
          <w:sz w:val="20"/>
        </w:rPr>
        <w:t>you</w:t>
      </w:r>
      <w:r>
        <w:rPr>
          <w:rFonts w:ascii="Humanst521 BT"/>
          <w:b/>
          <w:sz w:val="20"/>
        </w:rPr>
        <w:t> feel confused and not sure </w:t>
      </w:r>
      <w:r>
        <w:rPr>
          <w:rFonts w:ascii="Humanst521 BT"/>
          <w:b/>
          <w:spacing w:val="1"/>
          <w:sz w:val="20"/>
        </w:rPr>
        <w:t>who</w:t>
      </w:r>
      <w:r>
        <w:rPr>
          <w:rFonts w:ascii="Humanst521 BT"/>
          <w:b/>
          <w:sz w:val="20"/>
        </w:rPr>
        <w:t> to call for</w:t>
      </w:r>
      <w:r>
        <w:rPr>
          <w:rFonts w:ascii="Humanst521 BT"/>
          <w:b/>
          <w:spacing w:val="30"/>
          <w:sz w:val="20"/>
        </w:rPr>
        <w:t> </w:t>
      </w:r>
      <w:r>
        <w:rPr>
          <w:rFonts w:ascii="Humanst521 BT"/>
          <w:b/>
          <w:sz w:val="20"/>
        </w:rPr>
        <w:t>insurance </w:t>
      </w:r>
      <w:r>
        <w:rPr>
          <w:rFonts w:ascii="Humanst521 BT"/>
          <w:b/>
          <w:spacing w:val="1"/>
          <w:sz w:val="20"/>
        </w:rPr>
        <w:t>assistance,</w:t>
      </w:r>
      <w:r>
        <w:rPr>
          <w:rFonts w:ascii="Humanst521 BT"/>
          <w:b/>
          <w:sz w:val="20"/>
        </w:rPr>
        <w:t> call </w:t>
      </w:r>
      <w:r>
        <w:rPr>
          <w:rFonts w:ascii="Humanst521 BT"/>
          <w:b/>
          <w:spacing w:val="1"/>
          <w:sz w:val="20"/>
        </w:rPr>
        <w:t>Consumers</w:t>
      </w:r>
      <w:r>
        <w:rPr>
          <w:rFonts w:ascii="Humanst521 BT"/>
          <w:b/>
          <w:sz w:val="20"/>
        </w:rPr>
        <w:t> for </w:t>
      </w:r>
      <w:r>
        <w:rPr>
          <w:rFonts w:ascii="Humanst521 BT"/>
          <w:b/>
          <w:spacing w:val="1"/>
          <w:sz w:val="20"/>
        </w:rPr>
        <w:t>Affordable</w:t>
      </w:r>
      <w:r>
        <w:rPr>
          <w:rFonts w:ascii="Humanst521 BT"/>
          <w:b/>
          <w:spacing w:val="22"/>
          <w:sz w:val="20"/>
        </w:rPr>
        <w:t> </w:t>
      </w:r>
      <w:r>
        <w:rPr>
          <w:rFonts w:ascii="Humanst521 BT"/>
          <w:b/>
          <w:spacing w:val="1"/>
          <w:sz w:val="20"/>
        </w:rPr>
        <w:t>Health</w:t>
      </w:r>
      <w:r>
        <w:rPr>
          <w:rFonts w:ascii="Humanst521 BT"/>
          <w:b/>
          <w:sz w:val="20"/>
        </w:rPr>
        <w:t> </w:t>
      </w:r>
      <w:r>
        <w:rPr>
          <w:rFonts w:ascii="Humanst521 BT"/>
          <w:b/>
          <w:spacing w:val="1"/>
          <w:sz w:val="20"/>
        </w:rPr>
        <w:t>Care.</w:t>
      </w:r>
      <w:r>
        <w:rPr>
          <w:rFonts w:ascii="Humanst521 BT"/>
          <w:b/>
          <w:spacing w:val="-5"/>
          <w:sz w:val="20"/>
        </w:rPr>
        <w:t> </w:t>
      </w:r>
      <w:r>
        <w:rPr>
          <w:rFonts w:ascii="Humanst521 BT"/>
          <w:spacing w:val="2"/>
          <w:sz w:val="20"/>
        </w:rPr>
        <w:t>CAHC</w:t>
      </w:r>
      <w:r>
        <w:rPr>
          <w:rFonts w:ascii="Humanst521 BT"/>
          <w:sz w:val="20"/>
        </w:rPr>
        <w:t> works </w:t>
      </w:r>
      <w:r>
        <w:rPr>
          <w:rFonts w:ascii="Humanst521 BT"/>
          <w:spacing w:val="-1"/>
          <w:sz w:val="20"/>
        </w:rPr>
        <w:t>to</w:t>
      </w:r>
      <w:r>
        <w:rPr>
          <w:rFonts w:ascii="Humanst521 BT"/>
          <w:sz w:val="20"/>
        </w:rPr>
        <w:t> </w:t>
      </w:r>
      <w:r>
        <w:rPr>
          <w:rFonts w:ascii="Humanst521 BT"/>
          <w:spacing w:val="1"/>
          <w:sz w:val="20"/>
        </w:rPr>
        <w:t>expand</w:t>
      </w:r>
      <w:r>
        <w:rPr>
          <w:rFonts w:ascii="Humanst521 BT"/>
          <w:sz w:val="20"/>
        </w:rPr>
        <w:t> </w:t>
      </w:r>
      <w:r>
        <w:rPr>
          <w:rFonts w:ascii="Humanst521 BT"/>
          <w:spacing w:val="1"/>
          <w:sz w:val="20"/>
        </w:rPr>
        <w:t>access</w:t>
      </w:r>
      <w:r>
        <w:rPr>
          <w:rFonts w:ascii="Humanst521 BT"/>
          <w:sz w:val="20"/>
        </w:rPr>
        <w:t> </w:t>
      </w:r>
      <w:r>
        <w:rPr>
          <w:rFonts w:ascii="Humanst521 BT"/>
          <w:spacing w:val="-1"/>
          <w:sz w:val="20"/>
        </w:rPr>
        <w:t>to</w:t>
      </w:r>
      <w:r>
        <w:rPr>
          <w:rFonts w:ascii="Humanst521 BT"/>
          <w:sz w:val="20"/>
        </w:rPr>
        <w:t> affordable</w:t>
      </w:r>
      <w:r>
        <w:rPr>
          <w:rFonts w:ascii="Humanst521 BT"/>
          <w:spacing w:val="38"/>
          <w:sz w:val="20"/>
        </w:rPr>
        <w:t> </w:t>
      </w:r>
      <w:r>
        <w:rPr>
          <w:rFonts w:ascii="Humanst521 BT"/>
          <w:spacing w:val="1"/>
          <w:sz w:val="20"/>
        </w:rPr>
        <w:t>health</w:t>
      </w:r>
      <w:r>
        <w:rPr>
          <w:rFonts w:ascii="Humanst521 BT"/>
          <w:sz w:val="20"/>
        </w:rPr>
        <w:t> </w:t>
      </w:r>
      <w:r>
        <w:rPr>
          <w:rFonts w:ascii="Humanst521 BT"/>
          <w:spacing w:val="1"/>
          <w:sz w:val="20"/>
        </w:rPr>
        <w:t>care</w:t>
      </w:r>
      <w:r>
        <w:rPr>
          <w:rFonts w:ascii="Humanst521 BT"/>
          <w:sz w:val="20"/>
        </w:rPr>
        <w:t> </w:t>
      </w:r>
      <w:r>
        <w:rPr>
          <w:rFonts w:ascii="Humanst521 BT"/>
          <w:spacing w:val="-1"/>
          <w:sz w:val="20"/>
        </w:rPr>
        <w:t>for</w:t>
      </w:r>
      <w:r>
        <w:rPr>
          <w:rFonts w:ascii="Humanst521 BT"/>
          <w:sz w:val="20"/>
        </w:rPr>
        <w:t> </w:t>
      </w:r>
      <w:r>
        <w:rPr>
          <w:rFonts w:ascii="Humanst521 BT"/>
          <w:spacing w:val="1"/>
          <w:sz w:val="20"/>
        </w:rPr>
        <w:t>Maine</w:t>
      </w:r>
      <w:r>
        <w:rPr>
          <w:rFonts w:ascii="Humanst521 BT"/>
          <w:sz w:val="20"/>
        </w:rPr>
        <w:t> citizens. For more information,</w:t>
      </w:r>
      <w:r>
        <w:rPr>
          <w:rFonts w:ascii="Humanst521 BT"/>
          <w:spacing w:val="26"/>
          <w:sz w:val="20"/>
        </w:rPr>
        <w:t> </w:t>
      </w:r>
      <w:r>
        <w:rPr>
          <w:rFonts w:ascii="Humanst521 BT"/>
          <w:spacing w:val="1"/>
          <w:sz w:val="20"/>
        </w:rPr>
        <w:t>contact</w:t>
      </w:r>
      <w:r>
        <w:rPr>
          <w:rFonts w:ascii="Humanst521 BT"/>
          <w:sz w:val="20"/>
        </w:rPr>
        <w:t> them at:</w:t>
      </w:r>
    </w:p>
    <w:p>
      <w:pPr>
        <w:spacing w:line="240" w:lineRule="auto" w:before="6"/>
        <w:rPr>
          <w:rFonts w:ascii="Humanst521 BT" w:hAnsi="Humanst521 BT" w:cs="Humanst521 BT" w:eastAsia="Humanst521 BT"/>
          <w:sz w:val="18"/>
          <w:szCs w:val="18"/>
        </w:rPr>
      </w:pPr>
    </w:p>
    <w:p>
      <w:pPr>
        <w:pStyle w:val="BodyText"/>
        <w:spacing w:line="240" w:lineRule="auto"/>
        <w:ind w:right="0"/>
        <w:jc w:val="left"/>
      </w:pPr>
      <w:r>
        <w:rPr>
          <w:spacing w:val="-7"/>
        </w:rPr>
        <w:t>12</w:t>
      </w:r>
      <w:r>
        <w:rPr/>
        <w:t> Church Street</w:t>
      </w:r>
    </w:p>
    <w:p>
      <w:pPr>
        <w:pStyle w:val="BodyText"/>
        <w:spacing w:line="240" w:lineRule="auto" w:before="11"/>
        <w:ind w:right="0"/>
        <w:jc w:val="left"/>
      </w:pPr>
      <w:r>
        <w:rPr>
          <w:spacing w:val="-9"/>
        </w:rPr>
        <w:t>P.O.</w:t>
      </w:r>
      <w:r>
        <w:rPr/>
        <w:t> Box </w:t>
      </w:r>
      <w:r>
        <w:rPr>
          <w:spacing w:val="-2"/>
        </w:rPr>
        <w:t>2490</w:t>
      </w:r>
    </w:p>
    <w:p>
      <w:pPr>
        <w:pStyle w:val="BodyText"/>
        <w:spacing w:line="240" w:lineRule="auto" w:before="11"/>
        <w:ind w:right="0"/>
        <w:jc w:val="left"/>
      </w:pPr>
      <w:r>
        <w:rPr>
          <w:spacing w:val="1"/>
        </w:rPr>
        <w:t>Augusta,</w:t>
      </w:r>
      <w:r>
        <w:rPr/>
        <w:t> </w:t>
      </w:r>
      <w:r>
        <w:rPr>
          <w:spacing w:val="1"/>
        </w:rPr>
        <w:t>ME</w:t>
      </w:r>
      <w:r>
        <w:rPr/>
        <w:t> </w:t>
      </w:r>
      <w:r>
        <w:rPr>
          <w:spacing w:val="-1"/>
        </w:rPr>
        <w:t>04338-2490</w:t>
      </w:r>
    </w:p>
    <w:p>
      <w:pPr>
        <w:pStyle w:val="BodyText"/>
        <w:spacing w:line="240" w:lineRule="auto" w:before="11"/>
        <w:ind w:right="0"/>
        <w:jc w:val="left"/>
      </w:pPr>
      <w:r>
        <w:rPr>
          <w:spacing w:val="-5"/>
        </w:rPr>
        <w:t>Tel:</w:t>
      </w:r>
      <w:r>
        <w:rPr/>
        <w:t> </w:t>
      </w:r>
      <w:r>
        <w:rPr>
          <w:spacing w:val="-2"/>
        </w:rPr>
        <w:t>207-622-7083</w:t>
      </w:r>
    </w:p>
    <w:p>
      <w:pPr>
        <w:pStyle w:val="Heading4"/>
        <w:spacing w:line="240" w:lineRule="auto" w:before="10"/>
        <w:ind w:right="0"/>
        <w:jc w:val="left"/>
        <w:rPr>
          <w:b w:val="0"/>
          <w:bCs w:val="0"/>
        </w:rPr>
      </w:pPr>
      <w:r>
        <w:rPr>
          <w:spacing w:val="-2"/>
        </w:rPr>
        <w:t>1-800-965-7476</w:t>
      </w:r>
      <w:r>
        <w:rPr/>
        <w:t> - Helpline</w:t>
      </w:r>
      <w:r>
        <w:rPr>
          <w:b w:val="0"/>
        </w:rPr>
      </w:r>
    </w:p>
    <w:p>
      <w:pPr>
        <w:pStyle w:val="BodyText"/>
        <w:spacing w:line="240" w:lineRule="auto" w:before="11"/>
        <w:ind w:right="0"/>
        <w:jc w:val="left"/>
      </w:pPr>
      <w:r>
        <w:rPr>
          <w:spacing w:val="1"/>
        </w:rPr>
        <w:t>Fax:</w:t>
      </w:r>
      <w:r>
        <w:rPr/>
        <w:t> </w:t>
      </w:r>
      <w:r>
        <w:rPr>
          <w:spacing w:val="-2"/>
        </w:rPr>
        <w:t>1-888-214-5233</w:t>
      </w:r>
    </w:p>
    <w:p>
      <w:pPr>
        <w:pStyle w:val="BodyText"/>
        <w:spacing w:line="251" w:lineRule="auto" w:before="11"/>
        <w:ind w:right="392"/>
        <w:jc w:val="left"/>
      </w:pPr>
      <w:r>
        <w:rPr/>
      </w:r>
      <w:hyperlink r:id="rId32">
        <w:r>
          <w:rPr>
            <w:u w:val="single" w:color="000000"/>
          </w:rPr>
          <w:t>www.mainecahc.org/guide.htm</w:t>
        </w:r>
        <w:r>
          <w:rPr>
            <w:spacing w:val="-2"/>
            <w:u w:val="single" w:color="000000"/>
          </w:rPr>
          <w:t> </w:t>
        </w:r>
        <w:r>
          <w:rPr>
            <w:spacing w:val="-2"/>
          </w:rPr>
        </w:r>
      </w:hyperlink>
      <w:r>
        <w:rPr/>
        <w:t>- online </w:t>
      </w:r>
      <w:r>
        <w:rPr>
          <w:spacing w:val="1"/>
        </w:rPr>
        <w:t>healthcare</w:t>
      </w:r>
      <w:r>
        <w:rPr/>
        <w:t> guide</w:t>
      </w:r>
      <w:r>
        <w:rPr>
          <w:spacing w:val="64"/>
        </w:rPr>
        <w:t> </w:t>
      </w:r>
      <w:r>
        <w:rPr>
          <w:spacing w:val="1"/>
        </w:rPr>
        <w:t>e-mail:</w:t>
      </w:r>
      <w:r>
        <w:rPr/>
        <w:t> </w:t>
      </w:r>
      <w:hyperlink r:id="rId33">
        <w:r>
          <w:rPr/>
        </w:r>
        <w:r>
          <w:rPr>
            <w:spacing w:val="1"/>
            <w:u w:val="single" w:color="000000"/>
          </w:rPr>
          <w:t>consumerhealth@mainecahc.org</w:t>
        </w:r>
        <w:r>
          <w:rPr/>
        </w:r>
      </w:hyperlink>
    </w:p>
    <w:p>
      <w:pPr>
        <w:pStyle w:val="Heading2"/>
        <w:spacing w:line="332" w:lineRule="exact" w:before="171"/>
        <w:ind w:right="0"/>
        <w:jc w:val="left"/>
        <w:rPr>
          <w:b w:val="0"/>
          <w:bCs w:val="0"/>
        </w:rPr>
      </w:pPr>
      <w:bookmarkStart w:name="_TOC_250041" w:id="10"/>
      <w:r>
        <w:rPr>
          <w:spacing w:val="-1"/>
        </w:rPr>
        <w:t>MaineCare</w:t>
      </w:r>
      <w:bookmarkEnd w:id="10"/>
      <w:r>
        <w:rPr>
          <w:b w:val="0"/>
        </w:rPr>
      </w:r>
    </w:p>
    <w:p>
      <w:pPr>
        <w:pStyle w:val="BodyText"/>
        <w:spacing w:line="251" w:lineRule="auto"/>
        <w:ind w:right="152"/>
        <w:jc w:val="left"/>
      </w:pPr>
      <w:r>
        <w:rPr>
          <w:spacing w:val="1"/>
        </w:rPr>
        <w:t>MaineCare</w:t>
      </w:r>
      <w:r>
        <w:rPr/>
        <w:t> </w:t>
      </w:r>
      <w:r>
        <w:rPr>
          <w:spacing w:val="1"/>
        </w:rPr>
        <w:t>is</w:t>
      </w:r>
      <w:r>
        <w:rPr/>
        <w:t> free or low-cost </w:t>
      </w:r>
      <w:r>
        <w:rPr>
          <w:spacing w:val="1"/>
        </w:rPr>
        <w:t>health</w:t>
      </w:r>
      <w:r>
        <w:rPr/>
        <w:t> </w:t>
      </w:r>
      <w:r>
        <w:rPr>
          <w:spacing w:val="1"/>
        </w:rPr>
        <w:t>insurance</w:t>
      </w:r>
      <w:r>
        <w:rPr/>
        <w:t> that covers</w:t>
      </w:r>
      <w:r>
        <w:rPr>
          <w:spacing w:val="34"/>
        </w:rPr>
        <w:t> </w:t>
      </w:r>
      <w:r>
        <w:rPr>
          <w:spacing w:val="1"/>
        </w:rPr>
        <w:t>most</w:t>
      </w:r>
      <w:r>
        <w:rPr/>
        <w:t> </w:t>
      </w:r>
      <w:r>
        <w:rPr>
          <w:spacing w:val="1"/>
        </w:rPr>
        <w:t>health</w:t>
      </w:r>
      <w:r>
        <w:rPr/>
        <w:t> </w:t>
      </w:r>
      <w:r>
        <w:rPr>
          <w:spacing w:val="1"/>
        </w:rPr>
        <w:t>care</w:t>
      </w:r>
      <w:r>
        <w:rPr/>
        <w:t> </w:t>
      </w:r>
      <w:r>
        <w:rPr>
          <w:spacing w:val="1"/>
        </w:rPr>
        <w:t>needs</w:t>
      </w:r>
      <w:r>
        <w:rPr/>
        <w:t> </w:t>
      </w:r>
      <w:r>
        <w:rPr>
          <w:spacing w:val="-1"/>
        </w:rPr>
        <w:t>for</w:t>
      </w:r>
      <w:r>
        <w:rPr/>
        <w:t> children </w:t>
      </w:r>
      <w:r>
        <w:rPr>
          <w:spacing w:val="1"/>
        </w:rPr>
        <w:t>and</w:t>
      </w:r>
      <w:r>
        <w:rPr/>
        <w:t> some </w:t>
      </w:r>
      <w:r>
        <w:rPr>
          <w:spacing w:val="-1"/>
        </w:rPr>
        <w:t>adults.*</w:t>
      </w:r>
    </w:p>
    <w:p>
      <w:pPr>
        <w:spacing w:line="240" w:lineRule="auto" w:before="11"/>
        <w:rPr>
          <w:rFonts w:ascii="Humanst521 BT" w:hAnsi="Humanst521 BT" w:cs="Humanst521 BT" w:eastAsia="Humanst521 BT"/>
          <w:sz w:val="20"/>
          <w:szCs w:val="20"/>
        </w:rPr>
      </w:pPr>
    </w:p>
    <w:p>
      <w:pPr>
        <w:pStyle w:val="BodyText"/>
        <w:spacing w:line="251" w:lineRule="auto"/>
        <w:ind w:right="152"/>
        <w:jc w:val="left"/>
      </w:pPr>
      <w:r>
        <w:rPr/>
        <w:t>Eligibility </w:t>
      </w:r>
      <w:r>
        <w:rPr>
          <w:spacing w:val="1"/>
        </w:rPr>
        <w:t>is</w:t>
      </w:r>
      <w:r>
        <w:rPr/>
        <w:t> </w:t>
      </w:r>
      <w:r>
        <w:rPr>
          <w:spacing w:val="1"/>
        </w:rPr>
        <w:t>based</w:t>
      </w:r>
      <w:r>
        <w:rPr/>
        <w:t> on family size </w:t>
      </w:r>
      <w:r>
        <w:rPr>
          <w:spacing w:val="1"/>
        </w:rPr>
        <w:t>and</w:t>
      </w:r>
      <w:r>
        <w:rPr/>
        <w:t> gross monthly income.</w:t>
      </w:r>
      <w:r>
        <w:rPr>
          <w:spacing w:val="60"/>
        </w:rPr>
        <w:t> </w:t>
      </w:r>
      <w:r>
        <w:rPr/>
        <w:t>There </w:t>
      </w:r>
      <w:r>
        <w:rPr>
          <w:spacing w:val="1"/>
        </w:rPr>
        <w:t>is</w:t>
      </w:r>
      <w:r>
        <w:rPr/>
        <w:t> no </w:t>
      </w:r>
      <w:r>
        <w:rPr>
          <w:spacing w:val="1"/>
        </w:rPr>
        <w:t>asset</w:t>
      </w:r>
      <w:r>
        <w:rPr/>
        <w:t> </w:t>
      </w:r>
      <w:r>
        <w:rPr>
          <w:spacing w:val="1"/>
        </w:rPr>
        <w:t>test</w:t>
      </w:r>
      <w:r>
        <w:rPr/>
        <w:t> </w:t>
      </w:r>
      <w:r>
        <w:rPr>
          <w:spacing w:val="-1"/>
        </w:rPr>
        <w:t>for</w:t>
      </w:r>
      <w:r>
        <w:rPr/>
        <w:t> children </w:t>
      </w:r>
      <w:r>
        <w:rPr>
          <w:spacing w:val="1"/>
        </w:rPr>
        <w:t>and</w:t>
      </w:r>
      <w:r>
        <w:rPr/>
        <w:t> pregnant women.</w:t>
      </w:r>
    </w:p>
    <w:p>
      <w:pPr>
        <w:pStyle w:val="BodyText"/>
        <w:spacing w:line="251" w:lineRule="auto"/>
        <w:ind w:right="152"/>
        <w:jc w:val="left"/>
      </w:pPr>
      <w:r>
        <w:rPr/>
        <w:t>For other </w:t>
      </w:r>
      <w:r>
        <w:rPr>
          <w:spacing w:val="1"/>
        </w:rPr>
        <w:t>adults</w:t>
      </w:r>
      <w:r>
        <w:rPr/>
        <w:t> </w:t>
      </w:r>
      <w:r>
        <w:rPr>
          <w:spacing w:val="1"/>
        </w:rPr>
        <w:t>assets</w:t>
      </w:r>
      <w:r>
        <w:rPr/>
        <w:t> are considered, </w:t>
      </w:r>
      <w:r>
        <w:rPr>
          <w:spacing w:val="1"/>
        </w:rPr>
        <w:t>but</w:t>
      </w:r>
      <w:r>
        <w:rPr/>
        <w:t> many </w:t>
      </w:r>
      <w:r>
        <w:rPr>
          <w:spacing w:val="-1"/>
        </w:rPr>
        <w:t>(such</w:t>
      </w:r>
      <w:r>
        <w:rPr/>
        <w:t> </w:t>
      </w:r>
      <w:r>
        <w:rPr>
          <w:spacing w:val="2"/>
        </w:rPr>
        <w:t>as</w:t>
      </w:r>
      <w:r>
        <w:rPr>
          <w:spacing w:val="42"/>
        </w:rPr>
        <w:t> </w:t>
      </w:r>
      <w:r>
        <w:rPr/>
        <w:t>home or </w:t>
      </w:r>
      <w:r>
        <w:rPr>
          <w:spacing w:val="1"/>
        </w:rPr>
        <w:t>car</w:t>
      </w:r>
      <w:r>
        <w:rPr/>
        <w:t> or some </w:t>
      </w:r>
      <w:r>
        <w:rPr>
          <w:spacing w:val="-1"/>
        </w:rPr>
        <w:t>savings)</w:t>
      </w:r>
      <w:r>
        <w:rPr/>
        <w:t> are not counted </w:t>
      </w:r>
      <w:r>
        <w:rPr>
          <w:spacing w:val="1"/>
        </w:rPr>
        <w:t>against</w:t>
      </w:r>
      <w:r>
        <w:rPr/>
        <w:t> </w:t>
      </w:r>
      <w:r>
        <w:rPr>
          <w:spacing w:val="-1"/>
        </w:rPr>
        <w:t>you.</w:t>
      </w:r>
    </w:p>
    <w:p>
      <w:pPr>
        <w:spacing w:line="240" w:lineRule="auto" w:before="10"/>
        <w:rPr>
          <w:rFonts w:ascii="Humanst521 BT" w:hAnsi="Humanst521 BT" w:cs="Humanst521 BT" w:eastAsia="Humanst521 BT"/>
          <w:sz w:val="20"/>
          <w:szCs w:val="20"/>
        </w:rPr>
      </w:pPr>
    </w:p>
    <w:p>
      <w:pPr>
        <w:spacing w:line="250" w:lineRule="auto" w:before="0"/>
        <w:ind w:left="120" w:right="126" w:firstLine="0"/>
        <w:jc w:val="left"/>
        <w:rPr>
          <w:rFonts w:ascii="Humanst521 BT" w:hAnsi="Humanst521 BT" w:cs="Humanst521 BT" w:eastAsia="Humanst521 BT"/>
          <w:sz w:val="20"/>
          <w:szCs w:val="20"/>
        </w:rPr>
      </w:pPr>
      <w:r>
        <w:rPr>
          <w:rFonts w:ascii="Humanst521 BT" w:hAnsi="Humanst521 BT" w:cs="Humanst521 BT" w:eastAsia="Humanst521 BT"/>
          <w:b/>
          <w:bCs/>
          <w:spacing w:val="1"/>
          <w:sz w:val="20"/>
          <w:szCs w:val="20"/>
        </w:rPr>
        <w:t>When</w:t>
      </w:r>
      <w:r>
        <w:rPr>
          <w:rFonts w:ascii="Humanst521 BT" w:hAnsi="Humanst521 BT" w:cs="Humanst521 BT" w:eastAsia="Humanst521 BT"/>
          <w:b/>
          <w:bCs/>
          <w:sz w:val="20"/>
          <w:szCs w:val="20"/>
        </w:rPr>
        <w:t> in doubt… apply!</w:t>
      </w:r>
      <w:r>
        <w:rPr>
          <w:rFonts w:ascii="Humanst521 BT" w:hAnsi="Humanst521 BT" w:cs="Humanst521 BT" w:eastAsia="Humanst521 BT"/>
          <w:b/>
          <w:bCs/>
          <w:spacing w:val="-4"/>
          <w:sz w:val="20"/>
          <w:szCs w:val="20"/>
        </w:rPr>
        <w:t> </w:t>
      </w:r>
      <w:r>
        <w:rPr>
          <w:rFonts w:ascii="Humanst521 BT" w:hAnsi="Humanst521 BT" w:cs="Humanst521 BT" w:eastAsia="Humanst521 BT"/>
          <w:sz w:val="20"/>
          <w:szCs w:val="20"/>
        </w:rPr>
        <w:t>Even if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w:t>
      </w:r>
      <w:r>
        <w:rPr>
          <w:rFonts w:ascii="Humanst521 BT" w:hAnsi="Humanst521 BT" w:cs="Humanst521 BT" w:eastAsia="Humanst521 BT"/>
          <w:spacing w:val="-2"/>
          <w:sz w:val="20"/>
          <w:szCs w:val="20"/>
        </w:rPr>
        <w:t>aren’t</w:t>
      </w:r>
      <w:r>
        <w:rPr>
          <w:rFonts w:ascii="Humanst521 BT" w:hAnsi="Humanst521 BT" w:cs="Humanst521 BT" w:eastAsia="Humanst521 BT"/>
          <w:sz w:val="20"/>
          <w:szCs w:val="20"/>
        </w:rPr>
        <w:t> eligible </w:t>
      </w:r>
      <w:r>
        <w:rPr>
          <w:rFonts w:ascii="Humanst521 BT" w:hAnsi="Humanst521 BT" w:cs="Humanst521 BT" w:eastAsia="Humanst521 BT"/>
          <w:spacing w:val="-1"/>
          <w:sz w:val="20"/>
          <w:szCs w:val="20"/>
        </w:rPr>
        <w:t>for</w:t>
      </w:r>
      <w:r>
        <w:rPr>
          <w:rFonts w:ascii="Humanst521 BT" w:hAnsi="Humanst521 BT" w:cs="Humanst521 BT" w:eastAsia="Humanst521 BT"/>
          <w:sz w:val="20"/>
          <w:szCs w:val="20"/>
        </w:rPr>
        <w:t> full</w:t>
      </w:r>
      <w:r>
        <w:rPr>
          <w:rFonts w:ascii="Humanst521 BT" w:hAnsi="Humanst521 BT" w:cs="Humanst521 BT" w:eastAsia="Humanst521 BT"/>
          <w:spacing w:val="32"/>
          <w:sz w:val="20"/>
          <w:szCs w:val="20"/>
        </w:rPr>
        <w:t> </w:t>
      </w:r>
      <w:r>
        <w:rPr>
          <w:rFonts w:ascii="Humanst521 BT" w:hAnsi="Humanst521 BT" w:cs="Humanst521 BT" w:eastAsia="Humanst521 BT"/>
          <w:spacing w:val="1"/>
          <w:sz w:val="20"/>
          <w:szCs w:val="20"/>
        </w:rPr>
        <w:t>benefit</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MaineCare,</w:t>
      </w:r>
      <w:r>
        <w:rPr>
          <w:rFonts w:ascii="Humanst521 BT" w:hAnsi="Humanst521 BT" w:cs="Humanst521 BT" w:eastAsia="Humanst521 BT"/>
          <w:sz w:val="20"/>
          <w:szCs w:val="20"/>
        </w:rPr>
        <w:t> the </w:t>
      </w:r>
      <w:r>
        <w:rPr>
          <w:rFonts w:ascii="Humanst521 BT" w:hAnsi="Humanst521 BT" w:cs="Humanst521 BT" w:eastAsia="Humanst521 BT"/>
          <w:spacing w:val="2"/>
          <w:sz w:val="20"/>
          <w:szCs w:val="20"/>
        </w:rPr>
        <w:t>Department</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of</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Health</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and</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Human</w:t>
      </w:r>
      <w:r>
        <w:rPr>
          <w:rFonts w:ascii="Humanst521 BT" w:hAnsi="Humanst521 BT" w:cs="Humanst521 BT" w:eastAsia="Humanst521 BT"/>
          <w:spacing w:val="28"/>
          <w:sz w:val="20"/>
          <w:szCs w:val="20"/>
        </w:rPr>
        <w:t> </w:t>
      </w:r>
      <w:r>
        <w:rPr>
          <w:rFonts w:ascii="Humanst521 BT" w:hAnsi="Humanst521 BT" w:cs="Humanst521 BT" w:eastAsia="Humanst521 BT"/>
          <w:spacing w:val="2"/>
          <w:sz w:val="20"/>
          <w:szCs w:val="20"/>
        </w:rPr>
        <w:t>Services</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(DHHS)</w:t>
      </w:r>
      <w:r>
        <w:rPr>
          <w:rFonts w:ascii="Humanst521 BT" w:hAnsi="Humanst521 BT" w:cs="Humanst521 BT" w:eastAsia="Humanst521 BT"/>
          <w:sz w:val="20"/>
          <w:szCs w:val="20"/>
        </w:rPr>
        <w:t> will let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know if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are eligible </w:t>
      </w:r>
      <w:r>
        <w:rPr>
          <w:rFonts w:ascii="Humanst521 BT" w:hAnsi="Humanst521 BT" w:cs="Humanst521 BT" w:eastAsia="Humanst521 BT"/>
          <w:spacing w:val="-1"/>
          <w:sz w:val="20"/>
          <w:szCs w:val="20"/>
        </w:rPr>
        <w:t>for</w:t>
      </w:r>
      <w:r>
        <w:rPr>
          <w:rFonts w:ascii="Humanst521 BT" w:hAnsi="Humanst521 BT" w:cs="Humanst521 BT" w:eastAsia="Humanst521 BT"/>
          <w:spacing w:val="30"/>
          <w:sz w:val="20"/>
          <w:szCs w:val="20"/>
        </w:rPr>
        <w:t> </w:t>
      </w:r>
      <w:r>
        <w:rPr>
          <w:rFonts w:ascii="Humanst521 BT" w:hAnsi="Humanst521 BT" w:cs="Humanst521 BT" w:eastAsia="Humanst521 BT"/>
          <w:sz w:val="20"/>
          <w:szCs w:val="20"/>
        </w:rPr>
        <w:t>other </w:t>
      </w:r>
      <w:r>
        <w:rPr>
          <w:rFonts w:ascii="Humanst521 BT" w:hAnsi="Humanst521 BT" w:cs="Humanst521 BT" w:eastAsia="Humanst521 BT"/>
          <w:spacing w:val="1"/>
          <w:sz w:val="20"/>
          <w:szCs w:val="20"/>
        </w:rPr>
        <w:t>medical</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assistance.</w:t>
      </w:r>
      <w:r>
        <w:rPr>
          <w:rFonts w:ascii="Humanst521 BT" w:hAnsi="Humanst521 BT" w:cs="Humanst521 BT" w:eastAsia="Humanst521 BT"/>
          <w:sz w:val="20"/>
          <w:szCs w:val="20"/>
        </w:rPr>
        <w:t> </w:t>
      </w:r>
      <w:r>
        <w:rPr>
          <w:rFonts w:ascii="Humanst521 BT" w:hAnsi="Humanst521 BT" w:cs="Humanst521 BT" w:eastAsia="Humanst521 BT"/>
          <w:b/>
          <w:bCs/>
          <w:sz w:val="20"/>
          <w:szCs w:val="20"/>
        </w:rPr>
        <w:t>For applications, call </w:t>
      </w:r>
      <w:r>
        <w:rPr>
          <w:rFonts w:ascii="Humanst521 BT" w:hAnsi="Humanst521 BT" w:cs="Humanst521 BT" w:eastAsia="Humanst521 BT"/>
          <w:b/>
          <w:bCs/>
          <w:spacing w:val="-1"/>
          <w:sz w:val="20"/>
          <w:szCs w:val="20"/>
        </w:rPr>
        <w:t>your</w:t>
      </w:r>
      <w:r>
        <w:rPr>
          <w:rFonts w:ascii="Humanst521 BT" w:hAnsi="Humanst521 BT" w:cs="Humanst521 BT" w:eastAsia="Humanst521 BT"/>
          <w:b/>
          <w:bCs/>
          <w:sz w:val="20"/>
          <w:szCs w:val="20"/>
        </w:rPr>
        <w:t> </w:t>
      </w:r>
      <w:r>
        <w:rPr>
          <w:rFonts w:ascii="Humanst521 BT" w:hAnsi="Humanst521 BT" w:cs="Humanst521 BT" w:eastAsia="Humanst521 BT"/>
          <w:b/>
          <w:bCs/>
          <w:spacing w:val="1"/>
          <w:sz w:val="20"/>
          <w:szCs w:val="20"/>
        </w:rPr>
        <w:t>local</w:t>
      </w:r>
      <w:r>
        <w:rPr>
          <w:rFonts w:ascii="Humanst521 BT" w:hAnsi="Humanst521 BT" w:cs="Humanst521 BT" w:eastAsia="Humanst521 BT"/>
          <w:b/>
          <w:bCs/>
          <w:spacing w:val="56"/>
          <w:sz w:val="20"/>
          <w:szCs w:val="20"/>
        </w:rPr>
        <w:t> </w:t>
      </w:r>
      <w:r>
        <w:rPr>
          <w:rFonts w:ascii="Humanst521 BT" w:hAnsi="Humanst521 BT" w:cs="Humanst521 BT" w:eastAsia="Humanst521 BT"/>
          <w:b/>
          <w:bCs/>
          <w:spacing w:val="1"/>
          <w:sz w:val="20"/>
          <w:szCs w:val="20"/>
        </w:rPr>
        <w:t>DHHS</w:t>
      </w:r>
      <w:r>
        <w:rPr>
          <w:rFonts w:ascii="Humanst521 BT" w:hAnsi="Humanst521 BT" w:cs="Humanst521 BT" w:eastAsia="Humanst521 BT"/>
          <w:b/>
          <w:bCs/>
          <w:sz w:val="20"/>
          <w:szCs w:val="20"/>
        </w:rPr>
        <w:t> </w:t>
      </w:r>
      <w:r>
        <w:rPr>
          <w:rFonts w:ascii="Humanst521 BT" w:hAnsi="Humanst521 BT" w:cs="Humanst521 BT" w:eastAsia="Humanst521 BT"/>
          <w:b/>
          <w:bCs/>
          <w:spacing w:val="1"/>
          <w:sz w:val="20"/>
          <w:szCs w:val="20"/>
        </w:rPr>
        <w:t>office</w:t>
      </w:r>
      <w:r>
        <w:rPr>
          <w:rFonts w:ascii="Humanst521 BT" w:hAnsi="Humanst521 BT" w:cs="Humanst521 BT" w:eastAsia="Humanst521 BT"/>
          <w:b/>
          <w:bCs/>
          <w:sz w:val="20"/>
          <w:szCs w:val="20"/>
        </w:rPr>
        <w:t> or the Consumer </w:t>
      </w:r>
      <w:r>
        <w:rPr>
          <w:rFonts w:ascii="Humanst521 BT" w:hAnsi="Humanst521 BT" w:cs="Humanst521 BT" w:eastAsia="Humanst521 BT"/>
          <w:b/>
          <w:bCs/>
          <w:spacing w:val="1"/>
          <w:sz w:val="20"/>
          <w:szCs w:val="20"/>
        </w:rPr>
        <w:t>Assistance</w:t>
      </w:r>
      <w:r>
        <w:rPr>
          <w:rFonts w:ascii="Humanst521 BT" w:hAnsi="Humanst521 BT" w:cs="Humanst521 BT" w:eastAsia="Humanst521 BT"/>
          <w:b/>
          <w:bCs/>
          <w:sz w:val="20"/>
          <w:szCs w:val="20"/>
        </w:rPr>
        <w:t> HelpLine </w:t>
      </w:r>
      <w:r>
        <w:rPr>
          <w:rFonts w:ascii="Humanst521 BT" w:hAnsi="Humanst521 BT" w:cs="Humanst521 BT" w:eastAsia="Humanst521 BT"/>
          <w:b/>
          <w:bCs/>
          <w:spacing w:val="-1"/>
          <w:sz w:val="20"/>
          <w:szCs w:val="20"/>
        </w:rPr>
        <w:t>at</w:t>
      </w:r>
      <w:r>
        <w:rPr>
          <w:rFonts w:ascii="Humanst521 BT" w:hAnsi="Humanst521 BT" w:cs="Humanst521 BT" w:eastAsia="Humanst521 BT"/>
          <w:b/>
          <w:bCs/>
          <w:spacing w:val="52"/>
          <w:sz w:val="20"/>
          <w:szCs w:val="20"/>
        </w:rPr>
        <w:t> </w:t>
      </w:r>
      <w:r>
        <w:rPr>
          <w:rFonts w:ascii="Humanst521 BT" w:hAnsi="Humanst521 BT" w:cs="Humanst521 BT" w:eastAsia="Humanst521 BT"/>
          <w:b/>
          <w:bCs/>
          <w:spacing w:val="-1"/>
          <w:sz w:val="20"/>
          <w:szCs w:val="20"/>
        </w:rPr>
        <w:t>1-800-965-7476.</w:t>
      </w:r>
      <w:r>
        <w:rPr>
          <w:rFonts w:ascii="Humanst521 BT" w:hAnsi="Humanst521 BT" w:cs="Humanst521 BT" w:eastAsia="Humanst521 BT"/>
          <w:sz w:val="20"/>
          <w:szCs w:val="20"/>
        </w:rPr>
      </w:r>
    </w:p>
    <w:p>
      <w:pPr>
        <w:spacing w:line="240" w:lineRule="auto" w:before="10"/>
        <w:rPr>
          <w:rFonts w:ascii="Humanst521 BT" w:hAnsi="Humanst521 BT" w:cs="Humanst521 BT" w:eastAsia="Humanst521 BT"/>
          <w:b/>
          <w:bCs/>
          <w:sz w:val="20"/>
          <w:szCs w:val="20"/>
        </w:rPr>
      </w:pPr>
    </w:p>
    <w:p>
      <w:pPr>
        <w:pStyle w:val="BodyText"/>
        <w:spacing w:line="251" w:lineRule="auto"/>
        <w:ind w:right="152"/>
        <w:jc w:val="left"/>
      </w:pPr>
      <w:r>
        <w:rPr>
          <w:rFonts w:ascii="Humanst521 BT"/>
          <w:b/>
        </w:rPr>
        <w:t>NOTE:</w:t>
      </w:r>
      <w:r>
        <w:rPr>
          <w:rFonts w:ascii="Humanst521 BT"/>
          <w:b/>
          <w:spacing w:val="-5"/>
        </w:rPr>
        <w:t> </w:t>
      </w:r>
      <w:r>
        <w:rPr/>
        <w:t>There may </w:t>
      </w:r>
      <w:r>
        <w:rPr>
          <w:spacing w:val="1"/>
        </w:rPr>
        <w:t>be</w:t>
      </w:r>
      <w:r>
        <w:rPr/>
        <w:t> a waiting </w:t>
      </w:r>
      <w:r>
        <w:rPr>
          <w:spacing w:val="1"/>
        </w:rPr>
        <w:t>list</w:t>
      </w:r>
      <w:r>
        <w:rPr/>
        <w:t> </w:t>
      </w:r>
      <w:r>
        <w:rPr>
          <w:spacing w:val="-1"/>
        </w:rPr>
        <w:t>for</w:t>
      </w:r>
      <w:r>
        <w:rPr/>
        <w:t> </w:t>
      </w:r>
      <w:r>
        <w:rPr>
          <w:spacing w:val="1"/>
        </w:rPr>
        <w:t>adults</w:t>
      </w:r>
      <w:r>
        <w:rPr/>
        <w:t> without</w:t>
      </w:r>
      <w:r>
        <w:rPr>
          <w:spacing w:val="36"/>
        </w:rPr>
        <w:t> </w:t>
      </w:r>
      <w:r>
        <w:rPr>
          <w:spacing w:val="1"/>
        </w:rPr>
        <w:t>dependent</w:t>
      </w:r>
      <w:r>
        <w:rPr/>
        <w:t> children in their </w:t>
      </w:r>
      <w:r>
        <w:rPr>
          <w:spacing w:val="1"/>
        </w:rPr>
        <w:t>household,</w:t>
      </w:r>
      <w:r>
        <w:rPr/>
        <w:t> other </w:t>
      </w:r>
      <w:r>
        <w:rPr>
          <w:spacing w:val="1"/>
        </w:rPr>
        <w:t>than</w:t>
      </w:r>
      <w:r>
        <w:rPr/>
        <w:t> pregnant</w:t>
      </w:r>
      <w:r>
        <w:rPr>
          <w:spacing w:val="47"/>
        </w:rPr>
        <w:t> </w:t>
      </w:r>
      <w:r>
        <w:rPr/>
        <w:t>women </w:t>
      </w:r>
      <w:r>
        <w:rPr>
          <w:spacing w:val="1"/>
        </w:rPr>
        <w:t>and</w:t>
      </w:r>
      <w:r>
        <w:rPr/>
        <w:t> those with </w:t>
      </w:r>
      <w:r>
        <w:rPr>
          <w:spacing w:val="1"/>
        </w:rPr>
        <w:t>disabilities.</w:t>
      </w:r>
      <w:r>
        <w:rPr/>
        <w:t> </w:t>
      </w:r>
      <w:r>
        <w:rPr>
          <w:spacing w:val="-1"/>
        </w:rPr>
        <w:t>However</w:t>
      </w:r>
      <w:r>
        <w:rPr/>
        <w:t> there may </w:t>
      </w:r>
      <w:r>
        <w:rPr>
          <w:spacing w:val="1"/>
        </w:rPr>
        <w:t>be</w:t>
      </w:r>
      <w:r>
        <w:rPr>
          <w:spacing w:val="28"/>
        </w:rPr>
        <w:t> </w:t>
      </w:r>
      <w:r>
        <w:rPr/>
        <w:t>other options.</w:t>
      </w:r>
    </w:p>
    <w:p>
      <w:pPr>
        <w:spacing w:line="240" w:lineRule="auto" w:before="11"/>
        <w:rPr>
          <w:rFonts w:ascii="Humanst521 BT" w:hAnsi="Humanst521 BT" w:cs="Humanst521 BT" w:eastAsia="Humanst521 BT"/>
          <w:sz w:val="20"/>
          <w:szCs w:val="20"/>
        </w:rPr>
      </w:pPr>
    </w:p>
    <w:p>
      <w:pPr>
        <w:pStyle w:val="BodyText"/>
        <w:spacing w:line="240" w:lineRule="auto"/>
        <w:ind w:right="0"/>
        <w:jc w:val="left"/>
      </w:pPr>
      <w:r>
        <w:rPr>
          <w:spacing w:val="-2"/>
        </w:rPr>
        <w:t>For</w:t>
      </w:r>
      <w:r>
        <w:rPr>
          <w:spacing w:val="-4"/>
        </w:rPr>
        <w:t> </w:t>
      </w:r>
      <w:r>
        <w:rPr/>
        <w:t>a</w:t>
      </w:r>
      <w:r>
        <w:rPr>
          <w:spacing w:val="-4"/>
        </w:rPr>
        <w:t> </w:t>
      </w:r>
      <w:r>
        <w:rPr>
          <w:spacing w:val="-1"/>
        </w:rPr>
        <w:t>list</w:t>
      </w:r>
      <w:r>
        <w:rPr>
          <w:spacing w:val="-4"/>
        </w:rPr>
        <w:t> </w:t>
      </w:r>
      <w:r>
        <w:rPr>
          <w:spacing w:val="-2"/>
        </w:rPr>
        <w:t>of</w:t>
      </w:r>
      <w:r>
        <w:rPr>
          <w:spacing w:val="-4"/>
        </w:rPr>
        <w:t> </w:t>
      </w:r>
      <w:r>
        <w:rPr>
          <w:spacing w:val="-1"/>
        </w:rPr>
        <w:t>Health</w:t>
      </w:r>
      <w:r>
        <w:rPr>
          <w:spacing w:val="-4"/>
        </w:rPr>
        <w:t> </w:t>
      </w:r>
      <w:r>
        <w:rPr>
          <w:spacing w:val="-1"/>
        </w:rPr>
        <w:t>and</w:t>
      </w:r>
      <w:r>
        <w:rPr>
          <w:spacing w:val="-4"/>
        </w:rPr>
        <w:t> </w:t>
      </w:r>
      <w:r>
        <w:rPr>
          <w:spacing w:val="-1"/>
        </w:rPr>
        <w:t>Human</w:t>
      </w:r>
      <w:r>
        <w:rPr>
          <w:spacing w:val="-4"/>
        </w:rPr>
        <w:t> </w:t>
      </w:r>
      <w:r>
        <w:rPr/>
        <w:t>Services</w:t>
      </w:r>
      <w:r>
        <w:rPr>
          <w:spacing w:val="-4"/>
        </w:rPr>
        <w:t> </w:t>
      </w:r>
      <w:r>
        <w:rPr/>
        <w:t>Offices,</w:t>
      </w:r>
      <w:r>
        <w:rPr>
          <w:spacing w:val="-4"/>
        </w:rPr>
        <w:t> </w:t>
      </w:r>
      <w:r>
        <w:rPr>
          <w:spacing w:val="-1"/>
        </w:rPr>
        <w:t>see</w:t>
      </w:r>
      <w:r>
        <w:rPr>
          <w:spacing w:val="-4"/>
        </w:rPr>
        <w:t> </w:t>
      </w:r>
      <w:r>
        <w:rPr>
          <w:spacing w:val="-1"/>
        </w:rPr>
        <w:t>page</w:t>
      </w:r>
      <w:r>
        <w:rPr>
          <w:spacing w:val="-4"/>
        </w:rPr>
        <w:t> </w:t>
      </w:r>
      <w:r>
        <w:rPr>
          <w:spacing w:val="-2"/>
        </w:rPr>
        <w:t>20.</w:t>
      </w:r>
    </w:p>
    <w:p>
      <w:pPr>
        <w:spacing w:line="240" w:lineRule="auto" w:before="10"/>
        <w:rPr>
          <w:rFonts w:ascii="Humanst521 BT" w:hAnsi="Humanst521 BT" w:cs="Humanst521 BT" w:eastAsia="Humanst521 BT"/>
          <w:sz w:val="21"/>
          <w:szCs w:val="21"/>
        </w:rPr>
      </w:pPr>
    </w:p>
    <w:p>
      <w:pPr>
        <w:pStyle w:val="Heading4"/>
        <w:spacing w:line="250" w:lineRule="auto"/>
        <w:ind w:right="152"/>
        <w:jc w:val="left"/>
        <w:rPr>
          <w:b w:val="0"/>
          <w:bCs w:val="0"/>
        </w:rPr>
      </w:pPr>
      <w:r>
        <w:rPr/>
        <w:t>Applications are available </w:t>
      </w:r>
      <w:r>
        <w:rPr>
          <w:spacing w:val="-1"/>
        </w:rPr>
        <w:t>at</w:t>
      </w:r>
      <w:r>
        <w:rPr/>
        <w:t> </w:t>
      </w:r>
      <w:r>
        <w:rPr>
          <w:spacing w:val="-1"/>
        </w:rPr>
        <w:t>your</w:t>
      </w:r>
      <w:r>
        <w:rPr/>
        <w:t> </w:t>
      </w:r>
      <w:r>
        <w:rPr>
          <w:spacing w:val="1"/>
        </w:rPr>
        <w:t>local</w:t>
      </w:r>
      <w:r>
        <w:rPr/>
        <w:t> </w:t>
      </w:r>
      <w:r>
        <w:rPr>
          <w:spacing w:val="-1"/>
        </w:rPr>
        <w:t>CareerCenter,</w:t>
      </w:r>
      <w:r>
        <w:rPr>
          <w:spacing w:val="54"/>
        </w:rPr>
        <w:t> </w:t>
      </w:r>
      <w:r>
        <w:rPr/>
        <w:t>online </w:t>
      </w:r>
      <w:r>
        <w:rPr>
          <w:spacing w:val="-1"/>
        </w:rPr>
        <w:t>at</w:t>
      </w:r>
      <w:r>
        <w:rPr/>
        <w:t> www.maine.gov\mymaineconnection or call</w:t>
      </w:r>
      <w:r>
        <w:rPr>
          <w:spacing w:val="54"/>
        </w:rPr>
        <w:t> </w:t>
      </w:r>
      <w:r>
        <w:rPr/>
        <w:t>the helpline </w:t>
      </w:r>
      <w:r>
        <w:rPr>
          <w:spacing w:val="-1"/>
        </w:rPr>
        <w:t>at</w:t>
      </w:r>
      <w:r>
        <w:rPr/>
        <w:t> </w:t>
      </w:r>
      <w:r>
        <w:rPr>
          <w:spacing w:val="-2"/>
        </w:rPr>
        <w:t>1-855-797-4357.</w:t>
      </w:r>
      <w:r>
        <w:rPr>
          <w:b w:val="0"/>
        </w:rPr>
      </w:r>
    </w:p>
    <w:p>
      <w:pPr>
        <w:spacing w:after="0" w:line="250" w:lineRule="auto"/>
        <w:jc w:val="left"/>
        <w:sectPr>
          <w:headerReference w:type="even" r:id="rId31"/>
          <w:pgSz w:w="12240" w:h="15840"/>
          <w:pgMar w:header="0" w:footer="525" w:top="720" w:bottom="720" w:left="960" w:right="960"/>
          <w:cols w:num="2" w:equalWidth="0">
            <w:col w:w="5017" w:space="167"/>
            <w:col w:w="5136"/>
          </w:cols>
        </w:sectPr>
      </w:pPr>
    </w:p>
    <w:p>
      <w:pPr>
        <w:pStyle w:val="Heading2"/>
        <w:spacing w:line="327" w:lineRule="exact" w:before="44"/>
        <w:ind w:right="0"/>
        <w:jc w:val="left"/>
        <w:rPr>
          <w:b w:val="0"/>
          <w:bCs w:val="0"/>
        </w:rPr>
      </w:pPr>
      <w:r>
        <w:rPr/>
        <w:t>The Health Insurance Marketplace</w:t>
      </w:r>
      <w:r>
        <w:rPr>
          <w:b w:val="0"/>
        </w:rPr>
      </w:r>
    </w:p>
    <w:p>
      <w:pPr>
        <w:pStyle w:val="BodyText"/>
        <w:spacing w:line="241" w:lineRule="auto"/>
        <w:ind w:left="119" w:right="35"/>
        <w:jc w:val="left"/>
      </w:pPr>
      <w:r>
        <w:rPr/>
        <w:t>Since October 1, 2013, the Health Insurance Marketplace has been an avenue for individuals, families, and small businesses to get health insurance. The Health Insurance</w:t>
      </w:r>
      <w:hyperlink r:id="rId37">
        <w:r>
          <w:rPr/>
          <w:t> Marketplace website – </w:t>
        </w:r>
        <w:r>
          <w:rPr>
            <w:spacing w:val="-1"/>
          </w:rPr>
          <w:t>www.healthcare.gov</w:t>
        </w:r>
      </w:hyperlink>
      <w:r>
        <w:rPr/>
        <w:t> provides</w:t>
      </w:r>
      <w:r>
        <w:rPr>
          <w:spacing w:val="23"/>
        </w:rPr>
        <w:t> </w:t>
      </w:r>
      <w:r>
        <w:rPr/>
        <w:t>information about all the plans available with the</w:t>
      </w:r>
      <w:r>
        <w:rPr/>
        <w:t> Marketplace in Maine. Summaries of plan designs and information are made available in simple terms so you can compare them </w:t>
      </w:r>
      <w:r>
        <w:rPr>
          <w:spacing w:val="-3"/>
        </w:rPr>
        <w:t>easily.</w:t>
      </w:r>
      <w:r>
        <w:rPr/>
        <w:t> </w:t>
      </w:r>
      <w:r>
        <w:rPr>
          <w:spacing w:val="-8"/>
        </w:rPr>
        <w:t>You</w:t>
      </w:r>
      <w:r>
        <w:rPr/>
        <w:t> can choose the plan that makes</w:t>
      </w:r>
      <w:r>
        <w:rPr>
          <w:spacing w:val="25"/>
        </w:rPr>
        <w:t> </w:t>
      </w:r>
      <w:r>
        <w:rPr/>
        <w:t>the most sense for you. Health plan coverage begins January</w:t>
      </w:r>
      <w:r>
        <w:rPr/>
        <w:t> 1 of each year or sooner if you have had a qualifying life event. </w:t>
      </w:r>
      <w:r>
        <w:rPr>
          <w:spacing w:val="-8"/>
        </w:rPr>
        <w:t>You</w:t>
      </w:r>
      <w:r>
        <w:rPr/>
        <w:t> may be eligible for a break on costs for example</w:t>
      </w:r>
      <w:r>
        <w:rPr>
          <w:spacing w:val="21"/>
        </w:rPr>
        <w:t> </w:t>
      </w:r>
      <w:r>
        <w:rPr/>
        <w:t>if you are an individual making less than $46,000 a </w:t>
      </w:r>
      <w:r>
        <w:rPr>
          <w:spacing w:val="-5"/>
        </w:rPr>
        <w:t>year,</w:t>
      </w:r>
      <w:r>
        <w:rPr/>
        <w:t> or</w:t>
      </w:r>
    </w:p>
    <w:p>
      <w:pPr>
        <w:pStyle w:val="BodyText"/>
        <w:spacing w:line="240" w:lineRule="auto"/>
        <w:ind w:left="119" w:right="9"/>
        <w:jc w:val="left"/>
      </w:pPr>
      <w:r>
        <w:rPr/>
        <w:t>a family of four which makes less than $94,000 a </w:t>
      </w:r>
      <w:r>
        <w:rPr>
          <w:spacing w:val="-5"/>
        </w:rPr>
        <w:t>year.</w:t>
      </w:r>
      <w:r>
        <w:rPr/>
        <w:t> Even</w:t>
      </w:r>
      <w:r>
        <w:rPr>
          <w:spacing w:val="24"/>
        </w:rPr>
        <w:t> </w:t>
      </w:r>
      <w:r>
        <w:rPr/>
        <w:t>if you think your income is too high to get help, you can fill</w:t>
      </w:r>
      <w:r>
        <w:rPr/>
        <w:t> out one application and see what may apply to you. </w:t>
      </w:r>
      <w:r>
        <w:rPr>
          <w:spacing w:val="-8"/>
        </w:rPr>
        <w:t>You</w:t>
      </w:r>
      <w:r>
        <w:rPr/>
        <w:t> may</w:t>
      </w:r>
      <w:r>
        <w:rPr>
          <w:spacing w:val="21"/>
        </w:rPr>
        <w:t> </w:t>
      </w:r>
      <w:r>
        <w:rPr/>
        <w:t>enroll through the website, by submitting a written form,</w:t>
      </w:r>
    </w:p>
    <w:p>
      <w:pPr>
        <w:pStyle w:val="BodyText"/>
        <w:spacing w:line="242" w:lineRule="auto" w:before="1"/>
        <w:ind w:left="119" w:right="0"/>
        <w:jc w:val="left"/>
      </w:pPr>
      <w:r>
        <w:rPr/>
        <w:t>or by calling a toll-free phone hotline. </w:t>
      </w:r>
      <w:r>
        <w:rPr>
          <w:spacing w:val="-8"/>
        </w:rPr>
        <w:t>You</w:t>
      </w:r>
      <w:r>
        <w:rPr/>
        <w:t> need to fill out:</w:t>
      </w:r>
      <w:r>
        <w:rPr>
          <w:spacing w:val="21"/>
        </w:rPr>
        <w:t> </w:t>
      </w:r>
      <w:r>
        <w:rPr/>
        <w:t>general information; information about your household; and</w:t>
      </w:r>
      <w:r>
        <w:rPr/>
        <w:t> current health coverage information. </w:t>
      </w:r>
      <w:r>
        <w:rPr>
          <w:spacing w:val="-8"/>
        </w:rPr>
        <w:t>You</w:t>
      </w:r>
      <w:r>
        <w:rPr/>
        <w:t> can get help from</w:t>
      </w:r>
      <w:r>
        <w:rPr>
          <w:spacing w:val="21"/>
        </w:rPr>
        <w:t> </w:t>
      </w:r>
      <w:r>
        <w:rPr/>
        <w:t>Navigators – groups in Maine trained to help people find the</w:t>
      </w:r>
      <w:r>
        <w:rPr/>
        <w:t> right plan to fit their budget and circumstances. </w:t>
      </w:r>
      <w:r>
        <w:rPr>
          <w:spacing w:val="-18"/>
        </w:rPr>
        <w:t>To</w:t>
      </w:r>
      <w:r>
        <w:rPr/>
        <w:t> find FREE</w:t>
      </w:r>
      <w:hyperlink r:id="rId38">
        <w:r>
          <w:rPr>
            <w:spacing w:val="20"/>
          </w:rPr>
          <w:t> </w:t>
        </w:r>
        <w:r>
          <w:rPr/>
          <w:t>help go to </w:t>
        </w:r>
        <w:r>
          <w:rPr>
            <w:spacing w:val="-1"/>
          </w:rPr>
          <w:t>www.enroll207.com</w:t>
        </w:r>
      </w:hyperlink>
      <w:r>
        <w:rPr/>
        <w:t>  click on step # 3 “Find </w:t>
      </w:r>
      <w:r>
        <w:rPr>
          <w:spacing w:val="-1"/>
        </w:rPr>
        <w:t>Free</w:t>
      </w:r>
      <w:r>
        <w:rPr>
          <w:spacing w:val="22"/>
        </w:rPr>
        <w:t> </w:t>
      </w:r>
      <w:r>
        <w:rPr/>
        <w:t>Help” then type in your zip code. The state of Maine map</w:t>
      </w:r>
      <w:r>
        <w:rPr/>
        <w:t> will populate with </w:t>
      </w:r>
      <w:r>
        <w:rPr>
          <w:spacing w:val="-8"/>
        </w:rPr>
        <w:t>A’s</w:t>
      </w:r>
      <w:r>
        <w:rPr/>
        <w:t> and </w:t>
      </w:r>
      <w:r>
        <w:rPr>
          <w:spacing w:val="-1"/>
        </w:rPr>
        <w:t>B’s.</w:t>
      </w:r>
      <w:r>
        <w:rPr/>
        <w:t> Click on A's closest to you to</w:t>
      </w:r>
      <w:r>
        <w:rPr>
          <w:spacing w:val="21"/>
        </w:rPr>
        <w:t> </w:t>
      </w:r>
      <w:r>
        <w:rPr/>
        <w:t>find a phone number of a Certified Application Specialist,</w:t>
      </w:r>
      <w:r>
        <w:rPr/>
        <w:t> you can set up an appointment at no charge, for help with this process. </w:t>
      </w:r>
      <w:r>
        <w:rPr>
          <w:spacing w:val="-18"/>
        </w:rPr>
        <w:t>To</w:t>
      </w:r>
      <w:r>
        <w:rPr/>
        <w:t> sign up on your own go to </w:t>
      </w:r>
      <w:r>
        <w:rPr>
          <w:spacing w:val="-1"/>
        </w:rPr>
        <w:t>www.healthcare.</w:t>
      </w:r>
      <w:r>
        <w:rPr>
          <w:spacing w:val="20"/>
        </w:rPr>
        <w:t> </w:t>
      </w:r>
      <w:r>
        <w:rPr/>
        <w:t>gov or call The Health Insurance Marketplace at 1-800-318-</w:t>
      </w:r>
      <w:r>
        <w:rPr/>
        <w:t> 2596 for more information.</w:t>
      </w:r>
    </w:p>
    <w:p>
      <w:pPr>
        <w:pStyle w:val="BodyText"/>
        <w:spacing w:line="240" w:lineRule="auto" w:before="109"/>
        <w:ind w:left="119" w:right="0"/>
        <w:jc w:val="left"/>
      </w:pPr>
      <w:r>
        <w:rPr/>
        <w:t>Here are some other </w:t>
      </w:r>
      <w:r>
        <w:rPr>
          <w:spacing w:val="1"/>
        </w:rPr>
        <w:t>programs</w:t>
      </w:r>
      <w:r>
        <w:rPr/>
        <w:t> that may </w:t>
      </w:r>
      <w:r>
        <w:rPr>
          <w:spacing w:val="-1"/>
        </w:rPr>
        <w:t>help:</w:t>
      </w:r>
    </w:p>
    <w:p>
      <w:pPr>
        <w:pStyle w:val="Heading2"/>
        <w:spacing w:line="240" w:lineRule="auto" w:before="119"/>
        <w:ind w:right="0"/>
        <w:jc w:val="left"/>
        <w:rPr>
          <w:b w:val="0"/>
          <w:bCs w:val="0"/>
        </w:rPr>
      </w:pPr>
      <w:r>
        <w:rPr>
          <w:spacing w:val="-1"/>
        </w:rPr>
        <w:t>Community</w:t>
      </w:r>
      <w:r>
        <w:rPr/>
        <w:t> </w:t>
      </w:r>
      <w:r>
        <w:rPr>
          <w:spacing w:val="-1"/>
        </w:rPr>
        <w:t>Health</w:t>
      </w:r>
      <w:r>
        <w:rPr/>
        <w:t> </w:t>
      </w:r>
      <w:r>
        <w:rPr>
          <w:spacing w:val="-1"/>
        </w:rPr>
        <w:t>Centers,</w:t>
      </w:r>
      <w:r>
        <w:rPr>
          <w:b w:val="0"/>
        </w:rPr>
      </w:r>
    </w:p>
    <w:p>
      <w:pPr>
        <w:spacing w:line="243" w:lineRule="auto" w:before="0"/>
        <w:ind w:left="120" w:right="35" w:firstLine="0"/>
        <w:jc w:val="left"/>
        <w:rPr>
          <w:rFonts w:ascii="Humanst521 BT" w:hAnsi="Humanst521 BT" w:cs="Humanst521 BT" w:eastAsia="Humanst521 BT"/>
          <w:sz w:val="20"/>
          <w:szCs w:val="20"/>
        </w:rPr>
      </w:pPr>
      <w:r>
        <w:rPr>
          <w:rFonts w:ascii="Humanst521 BT"/>
          <w:b/>
          <w:spacing w:val="-3"/>
          <w:sz w:val="28"/>
        </w:rPr>
        <w:t>Free</w:t>
      </w:r>
      <w:r>
        <w:rPr>
          <w:rFonts w:ascii="Humanst521 BT"/>
          <w:b/>
          <w:sz w:val="28"/>
        </w:rPr>
        <w:t> </w:t>
      </w:r>
      <w:r>
        <w:rPr>
          <w:rFonts w:ascii="Humanst521 BT"/>
          <w:b/>
          <w:spacing w:val="-1"/>
          <w:sz w:val="28"/>
        </w:rPr>
        <w:t>Clinics </w:t>
      </w:r>
      <w:r>
        <w:rPr>
          <w:rFonts w:ascii="Humanst521 BT"/>
          <w:b/>
          <w:spacing w:val="-1"/>
          <w:sz w:val="20"/>
        </w:rPr>
        <w:t>(See</w:t>
      </w:r>
      <w:r>
        <w:rPr>
          <w:rFonts w:ascii="Humanst521 BT"/>
          <w:b/>
          <w:sz w:val="20"/>
        </w:rPr>
        <w:t> next </w:t>
      </w:r>
      <w:r>
        <w:rPr>
          <w:rFonts w:ascii="Humanst521 BT"/>
          <w:b/>
          <w:spacing w:val="-1"/>
          <w:sz w:val="20"/>
        </w:rPr>
        <w:t>page</w:t>
      </w:r>
      <w:r>
        <w:rPr>
          <w:rFonts w:ascii="Humanst521 BT"/>
          <w:b/>
          <w:sz w:val="20"/>
        </w:rPr>
        <w:t> for </w:t>
      </w:r>
      <w:r>
        <w:rPr>
          <w:rFonts w:ascii="Humanst521 BT"/>
          <w:b/>
          <w:spacing w:val="1"/>
          <w:sz w:val="20"/>
        </w:rPr>
        <w:t>local</w:t>
      </w:r>
      <w:r>
        <w:rPr>
          <w:rFonts w:ascii="Humanst521 BT"/>
          <w:b/>
          <w:sz w:val="20"/>
        </w:rPr>
        <w:t> </w:t>
      </w:r>
      <w:r>
        <w:rPr>
          <w:rFonts w:ascii="Humanst521 BT"/>
          <w:b/>
          <w:spacing w:val="-1"/>
          <w:sz w:val="20"/>
        </w:rPr>
        <w:t>listings)</w:t>
      </w:r>
      <w:r>
        <w:rPr>
          <w:rFonts w:ascii="Humanst521 BT"/>
          <w:b/>
          <w:spacing w:val="42"/>
          <w:sz w:val="20"/>
        </w:rPr>
        <w:t> </w:t>
      </w:r>
      <w:r>
        <w:rPr>
          <w:rFonts w:ascii="Humanst521 BT"/>
          <w:spacing w:val="1"/>
          <w:sz w:val="20"/>
        </w:rPr>
        <w:t>These</w:t>
      </w:r>
      <w:r>
        <w:rPr>
          <w:rFonts w:ascii="Humanst521 BT"/>
          <w:sz w:val="20"/>
        </w:rPr>
        <w:t> </w:t>
      </w:r>
      <w:r>
        <w:rPr>
          <w:rFonts w:ascii="Humanst521 BT"/>
          <w:spacing w:val="1"/>
          <w:sz w:val="20"/>
        </w:rPr>
        <w:t>and</w:t>
      </w:r>
      <w:r>
        <w:rPr>
          <w:rFonts w:ascii="Humanst521 BT"/>
          <w:sz w:val="20"/>
        </w:rPr>
        <w:t> </w:t>
      </w:r>
      <w:r>
        <w:rPr>
          <w:rFonts w:ascii="Humanst521 BT"/>
          <w:spacing w:val="1"/>
          <w:sz w:val="20"/>
        </w:rPr>
        <w:t>similar</w:t>
      </w:r>
      <w:r>
        <w:rPr>
          <w:rFonts w:ascii="Humanst521 BT"/>
          <w:sz w:val="20"/>
        </w:rPr>
        <w:t> </w:t>
      </w:r>
      <w:r>
        <w:rPr>
          <w:rFonts w:ascii="Humanst521 BT"/>
          <w:spacing w:val="1"/>
          <w:sz w:val="20"/>
        </w:rPr>
        <w:t>programs</w:t>
      </w:r>
      <w:r>
        <w:rPr>
          <w:rFonts w:ascii="Humanst521 BT"/>
          <w:sz w:val="20"/>
        </w:rPr>
        <w:t> are available in many </w:t>
      </w:r>
      <w:r>
        <w:rPr>
          <w:rFonts w:ascii="Humanst521 BT"/>
          <w:spacing w:val="1"/>
          <w:sz w:val="20"/>
        </w:rPr>
        <w:t>Maine</w:t>
      </w:r>
      <w:r>
        <w:rPr>
          <w:rFonts w:ascii="Humanst521 BT"/>
          <w:spacing w:val="28"/>
          <w:sz w:val="20"/>
        </w:rPr>
        <w:t> </w:t>
      </w:r>
      <w:r>
        <w:rPr>
          <w:rFonts w:ascii="Humanst521 BT"/>
          <w:sz w:val="20"/>
        </w:rPr>
        <w:t>communities.</w:t>
      </w:r>
    </w:p>
    <w:p>
      <w:pPr>
        <w:spacing w:line="240" w:lineRule="auto" w:before="8"/>
        <w:rPr>
          <w:rFonts w:ascii="Humanst521 BT" w:hAnsi="Humanst521 BT" w:cs="Humanst521 BT" w:eastAsia="Humanst521 BT"/>
          <w:sz w:val="21"/>
          <w:szCs w:val="21"/>
        </w:rPr>
      </w:pPr>
    </w:p>
    <w:p>
      <w:pPr>
        <w:pStyle w:val="BodyText"/>
        <w:spacing w:line="250" w:lineRule="auto"/>
        <w:ind w:right="35"/>
        <w:jc w:val="left"/>
      </w:pPr>
      <w:r>
        <w:rPr>
          <w:spacing w:val="1"/>
        </w:rPr>
        <w:t>Some</w:t>
      </w:r>
      <w:r>
        <w:rPr/>
        <w:t> </w:t>
      </w:r>
      <w:r>
        <w:rPr>
          <w:spacing w:val="-1"/>
        </w:rPr>
        <w:t>of</w:t>
      </w:r>
      <w:r>
        <w:rPr/>
        <w:t> </w:t>
      </w:r>
      <w:r>
        <w:rPr>
          <w:spacing w:val="1"/>
        </w:rPr>
        <w:t>these</w:t>
      </w:r>
      <w:r>
        <w:rPr/>
        <w:t> </w:t>
      </w:r>
      <w:r>
        <w:rPr>
          <w:spacing w:val="1"/>
        </w:rPr>
        <w:t>programs</w:t>
      </w:r>
      <w:r>
        <w:rPr/>
        <w:t> </w:t>
      </w:r>
      <w:r>
        <w:rPr>
          <w:spacing w:val="-1"/>
        </w:rPr>
        <w:t>cover</w:t>
      </w:r>
      <w:r>
        <w:rPr/>
        <w:t> a wide </w:t>
      </w:r>
      <w:r>
        <w:rPr>
          <w:spacing w:val="1"/>
        </w:rPr>
        <w:t>range</w:t>
      </w:r>
      <w:r>
        <w:rPr/>
        <w:t> </w:t>
      </w:r>
      <w:r>
        <w:rPr>
          <w:spacing w:val="-1"/>
        </w:rPr>
        <w:t>of</w:t>
      </w:r>
      <w:r>
        <w:rPr/>
        <w:t> </w:t>
      </w:r>
      <w:r>
        <w:rPr>
          <w:spacing w:val="1"/>
        </w:rPr>
        <w:t>services,</w:t>
      </w:r>
      <w:r>
        <w:rPr>
          <w:spacing w:val="30"/>
        </w:rPr>
        <w:t> </w:t>
      </w:r>
      <w:r>
        <w:rPr/>
        <w:t>including </w:t>
      </w:r>
      <w:r>
        <w:rPr>
          <w:spacing w:val="1"/>
        </w:rPr>
        <w:t>visits</w:t>
      </w:r>
      <w:r>
        <w:rPr/>
        <w:t> </w:t>
      </w:r>
      <w:r>
        <w:rPr>
          <w:spacing w:val="-1"/>
        </w:rPr>
        <w:t>to</w:t>
      </w:r>
      <w:r>
        <w:rPr/>
        <w:t> the </w:t>
      </w:r>
      <w:r>
        <w:rPr>
          <w:spacing w:val="-1"/>
        </w:rPr>
        <w:t>doctor’s</w:t>
      </w:r>
      <w:r>
        <w:rPr/>
        <w:t> </w:t>
      </w:r>
      <w:r>
        <w:rPr>
          <w:spacing w:val="1"/>
        </w:rPr>
        <w:t>office</w:t>
      </w:r>
      <w:r>
        <w:rPr/>
        <w:t> </w:t>
      </w:r>
      <w:r>
        <w:rPr>
          <w:spacing w:val="1"/>
        </w:rPr>
        <w:t>and</w:t>
      </w:r>
      <w:r>
        <w:rPr/>
        <w:t> prescription </w:t>
      </w:r>
      <w:r>
        <w:rPr>
          <w:spacing w:val="1"/>
        </w:rPr>
        <w:t>drugs</w:t>
      </w:r>
      <w:r>
        <w:rPr>
          <w:spacing w:val="50"/>
        </w:rPr>
        <w:t> </w:t>
      </w:r>
      <w:r>
        <w:rPr/>
        <w:t>on a </w:t>
      </w:r>
      <w:r>
        <w:rPr>
          <w:rFonts w:ascii="Humanst521 BT" w:hAnsi="Humanst521 BT" w:cs="Humanst521 BT" w:eastAsia="Humanst521 BT"/>
          <w:b/>
          <w:bCs/>
        </w:rPr>
        <w:t>sliding scale </w:t>
      </w:r>
      <w:r>
        <w:rPr>
          <w:rFonts w:ascii="Humanst521 BT" w:hAnsi="Humanst521 BT" w:cs="Humanst521 BT" w:eastAsia="Humanst521 BT"/>
          <w:b/>
          <w:bCs/>
          <w:spacing w:val="1"/>
        </w:rPr>
        <w:t>based</w:t>
      </w:r>
      <w:r>
        <w:rPr>
          <w:rFonts w:ascii="Humanst521 BT" w:hAnsi="Humanst521 BT" w:cs="Humanst521 BT" w:eastAsia="Humanst521 BT"/>
          <w:b/>
          <w:bCs/>
        </w:rPr>
        <w:t> on income.</w:t>
      </w:r>
      <w:r>
        <w:rPr>
          <w:rFonts w:ascii="Humanst521 BT" w:hAnsi="Humanst521 BT" w:cs="Humanst521 BT" w:eastAsia="Humanst521 BT"/>
          <w:b/>
          <w:bCs/>
          <w:spacing w:val="-5"/>
        </w:rPr>
        <w:t> </w:t>
      </w:r>
      <w:r>
        <w:rPr/>
        <w:t>For example:</w:t>
      </w:r>
    </w:p>
    <w:p>
      <w:pPr>
        <w:spacing w:line="240" w:lineRule="auto" w:before="11"/>
        <w:rPr>
          <w:rFonts w:ascii="Humanst521 BT" w:hAnsi="Humanst521 BT" w:cs="Humanst521 BT" w:eastAsia="Humanst521 BT"/>
          <w:sz w:val="20"/>
          <w:szCs w:val="20"/>
        </w:rPr>
      </w:pPr>
    </w:p>
    <w:p>
      <w:pPr>
        <w:pStyle w:val="BodyText"/>
        <w:numPr>
          <w:ilvl w:val="0"/>
          <w:numId w:val="13"/>
        </w:numPr>
        <w:tabs>
          <w:tab w:pos="480" w:val="left" w:leader="none"/>
        </w:tabs>
        <w:spacing w:line="251" w:lineRule="auto" w:before="0" w:after="0"/>
        <w:ind w:left="480" w:right="82" w:hanging="360"/>
        <w:jc w:val="left"/>
      </w:pPr>
      <w:r>
        <w:rPr>
          <w:rFonts w:ascii="Humanst521 BT"/>
          <w:b/>
          <w:spacing w:val="1"/>
        </w:rPr>
        <w:t>CarePartners,</w:t>
      </w:r>
      <w:r>
        <w:rPr>
          <w:rFonts w:ascii="Humanst521 BT"/>
          <w:b/>
          <w:spacing w:val="-5"/>
        </w:rPr>
        <w:t> </w:t>
      </w:r>
      <w:r>
        <w:rPr/>
        <w:t>which </w:t>
      </w:r>
      <w:r>
        <w:rPr>
          <w:spacing w:val="2"/>
        </w:rPr>
        <w:t>serves</w:t>
      </w:r>
      <w:r>
        <w:rPr/>
        <w:t> the greater </w:t>
      </w:r>
      <w:r>
        <w:rPr>
          <w:spacing w:val="1"/>
        </w:rPr>
        <w:t>Portland</w:t>
      </w:r>
      <w:r>
        <w:rPr>
          <w:spacing w:val="32"/>
        </w:rPr>
        <w:t> </w:t>
      </w:r>
      <w:r>
        <w:rPr>
          <w:spacing w:val="1"/>
        </w:rPr>
        <w:t>area,</w:t>
      </w:r>
      <w:r>
        <w:rPr/>
        <w:t> Lincoln </w:t>
      </w:r>
      <w:r>
        <w:rPr>
          <w:spacing w:val="1"/>
        </w:rPr>
        <w:t>County</w:t>
      </w:r>
      <w:r>
        <w:rPr/>
        <w:t> </w:t>
      </w:r>
      <w:r>
        <w:rPr>
          <w:spacing w:val="1"/>
        </w:rPr>
        <w:t>and</w:t>
      </w:r>
      <w:r>
        <w:rPr/>
        <w:t> towns around Waterville </w:t>
      </w:r>
      <w:r>
        <w:rPr>
          <w:spacing w:val="1"/>
        </w:rPr>
        <w:t>and</w:t>
      </w:r>
      <w:r>
        <w:rPr>
          <w:spacing w:val="43"/>
        </w:rPr>
        <w:t> </w:t>
      </w:r>
      <w:r>
        <w:rPr>
          <w:spacing w:val="1"/>
        </w:rPr>
        <w:t>Augusta.</w:t>
      </w:r>
    </w:p>
    <w:p>
      <w:pPr>
        <w:numPr>
          <w:ilvl w:val="0"/>
          <w:numId w:val="13"/>
        </w:numPr>
        <w:tabs>
          <w:tab w:pos="480" w:val="left" w:leader="none"/>
        </w:tabs>
        <w:spacing w:line="251" w:lineRule="auto" w:before="0"/>
        <w:ind w:left="480" w:right="525" w:hanging="360"/>
        <w:jc w:val="left"/>
        <w:rPr>
          <w:rFonts w:ascii="Humanst521 BT" w:hAnsi="Humanst521 BT" w:cs="Humanst521 BT" w:eastAsia="Humanst521 BT"/>
          <w:sz w:val="20"/>
          <w:szCs w:val="20"/>
        </w:rPr>
      </w:pPr>
      <w:r>
        <w:rPr>
          <w:rFonts w:ascii="Humanst521 BT"/>
          <w:b/>
          <w:spacing w:val="1"/>
          <w:sz w:val="20"/>
        </w:rPr>
        <w:t>Katahdin</w:t>
      </w:r>
      <w:r>
        <w:rPr>
          <w:rFonts w:ascii="Humanst521 BT"/>
          <w:b/>
          <w:sz w:val="20"/>
        </w:rPr>
        <w:t> </w:t>
      </w:r>
      <w:r>
        <w:rPr>
          <w:rFonts w:ascii="Humanst521 BT"/>
          <w:b/>
          <w:spacing w:val="1"/>
          <w:sz w:val="20"/>
        </w:rPr>
        <w:t>Health</w:t>
      </w:r>
      <w:r>
        <w:rPr>
          <w:rFonts w:ascii="Humanst521 BT"/>
          <w:b/>
          <w:sz w:val="20"/>
        </w:rPr>
        <w:t> Center </w:t>
      </w:r>
      <w:r>
        <w:rPr>
          <w:rFonts w:ascii="Humanst521 BT"/>
          <w:sz w:val="20"/>
        </w:rPr>
        <w:t>that covers </w:t>
      </w:r>
      <w:r>
        <w:rPr>
          <w:rFonts w:ascii="Humanst521 BT"/>
          <w:spacing w:val="1"/>
          <w:sz w:val="20"/>
        </w:rPr>
        <w:t>Northern</w:t>
      </w:r>
      <w:r>
        <w:rPr>
          <w:rFonts w:ascii="Humanst521 BT"/>
          <w:spacing w:val="32"/>
          <w:sz w:val="20"/>
        </w:rPr>
        <w:t> </w:t>
      </w:r>
      <w:r>
        <w:rPr>
          <w:rFonts w:ascii="Humanst521 BT"/>
          <w:sz w:val="20"/>
        </w:rPr>
        <w:t>Penobscot </w:t>
      </w:r>
      <w:r>
        <w:rPr>
          <w:rFonts w:ascii="Humanst521 BT"/>
          <w:spacing w:val="1"/>
          <w:sz w:val="20"/>
        </w:rPr>
        <w:t>and</w:t>
      </w:r>
      <w:r>
        <w:rPr>
          <w:rFonts w:ascii="Humanst521 BT"/>
          <w:sz w:val="20"/>
        </w:rPr>
        <w:t> </w:t>
      </w:r>
      <w:r>
        <w:rPr>
          <w:rFonts w:ascii="Humanst521 BT"/>
          <w:spacing w:val="1"/>
          <w:sz w:val="20"/>
        </w:rPr>
        <w:t>Southern</w:t>
      </w:r>
      <w:r>
        <w:rPr>
          <w:rFonts w:ascii="Humanst521 BT"/>
          <w:sz w:val="20"/>
        </w:rPr>
        <w:t> Aroostook.</w:t>
      </w:r>
    </w:p>
    <w:p>
      <w:pPr>
        <w:numPr>
          <w:ilvl w:val="0"/>
          <w:numId w:val="13"/>
        </w:numPr>
        <w:tabs>
          <w:tab w:pos="480" w:val="left" w:leader="none"/>
        </w:tabs>
        <w:spacing w:line="251" w:lineRule="auto" w:before="0"/>
        <w:ind w:left="480" w:right="525" w:hanging="360"/>
        <w:jc w:val="left"/>
        <w:rPr>
          <w:rFonts w:ascii="Humanst521 BT" w:hAnsi="Humanst521 BT" w:cs="Humanst521 BT" w:eastAsia="Humanst521 BT"/>
          <w:sz w:val="20"/>
          <w:szCs w:val="20"/>
        </w:rPr>
      </w:pPr>
      <w:r>
        <w:rPr>
          <w:rFonts w:ascii="Humanst521 BT"/>
          <w:b/>
          <w:sz w:val="20"/>
        </w:rPr>
        <w:t>Penobscot </w:t>
      </w:r>
      <w:r>
        <w:rPr>
          <w:rFonts w:ascii="Humanst521 BT"/>
          <w:b/>
          <w:spacing w:val="1"/>
          <w:sz w:val="20"/>
        </w:rPr>
        <w:t>Health</w:t>
      </w:r>
      <w:r>
        <w:rPr>
          <w:rFonts w:ascii="Humanst521 BT"/>
          <w:b/>
          <w:sz w:val="20"/>
        </w:rPr>
        <w:t> </w:t>
      </w:r>
      <w:r>
        <w:rPr>
          <w:rFonts w:ascii="Humanst521 BT"/>
          <w:b/>
          <w:spacing w:val="1"/>
          <w:sz w:val="20"/>
        </w:rPr>
        <w:t>Care</w:t>
      </w:r>
      <w:r>
        <w:rPr>
          <w:rFonts w:ascii="Humanst521 BT"/>
          <w:b/>
          <w:sz w:val="20"/>
        </w:rPr>
        <w:t> Center</w:t>
      </w:r>
      <w:r>
        <w:rPr>
          <w:rFonts w:ascii="Humanst521 BT"/>
          <w:b/>
          <w:spacing w:val="-5"/>
          <w:sz w:val="20"/>
        </w:rPr>
        <w:t> </w:t>
      </w:r>
      <w:r>
        <w:rPr>
          <w:rFonts w:ascii="Humanst521 BT"/>
          <w:sz w:val="20"/>
        </w:rPr>
        <w:t>in Bangor that</w:t>
      </w:r>
      <w:r>
        <w:rPr>
          <w:rFonts w:ascii="Humanst521 BT"/>
          <w:spacing w:val="26"/>
          <w:sz w:val="20"/>
        </w:rPr>
        <w:t> </w:t>
      </w:r>
      <w:r>
        <w:rPr>
          <w:rFonts w:ascii="Humanst521 BT"/>
          <w:sz w:val="20"/>
        </w:rPr>
        <w:t>covers Penobscot </w:t>
      </w:r>
      <w:r>
        <w:rPr>
          <w:rFonts w:ascii="Humanst521 BT"/>
          <w:spacing w:val="-1"/>
          <w:sz w:val="20"/>
        </w:rPr>
        <w:t>County.</w:t>
      </w:r>
    </w:p>
    <w:p>
      <w:pPr>
        <w:numPr>
          <w:ilvl w:val="0"/>
          <w:numId w:val="13"/>
        </w:numPr>
        <w:tabs>
          <w:tab w:pos="480" w:val="left" w:leader="none"/>
        </w:tabs>
        <w:spacing w:line="251" w:lineRule="auto" w:before="0"/>
        <w:ind w:left="480" w:right="215" w:hanging="360"/>
        <w:jc w:val="left"/>
        <w:rPr>
          <w:rFonts w:ascii="Humanst521 BT" w:hAnsi="Humanst521 BT" w:cs="Humanst521 BT" w:eastAsia="Humanst521 BT"/>
          <w:sz w:val="20"/>
          <w:szCs w:val="20"/>
        </w:rPr>
      </w:pPr>
      <w:r>
        <w:rPr>
          <w:rFonts w:ascii="Humanst521 BT"/>
          <w:b/>
          <w:sz w:val="20"/>
        </w:rPr>
        <w:t>Franklin </w:t>
      </w:r>
      <w:r>
        <w:rPr>
          <w:rFonts w:ascii="Humanst521 BT"/>
          <w:b/>
          <w:spacing w:val="1"/>
          <w:sz w:val="20"/>
        </w:rPr>
        <w:t>Community</w:t>
      </w:r>
      <w:r>
        <w:rPr>
          <w:rFonts w:ascii="Humanst521 BT"/>
          <w:b/>
          <w:sz w:val="20"/>
        </w:rPr>
        <w:t> </w:t>
      </w:r>
      <w:r>
        <w:rPr>
          <w:rFonts w:ascii="Humanst521 BT"/>
          <w:b/>
          <w:spacing w:val="1"/>
          <w:sz w:val="20"/>
        </w:rPr>
        <w:t>Health</w:t>
      </w:r>
      <w:r>
        <w:rPr>
          <w:rFonts w:ascii="Humanst521 BT"/>
          <w:b/>
          <w:sz w:val="20"/>
        </w:rPr>
        <w:t> </w:t>
      </w:r>
      <w:r>
        <w:rPr>
          <w:rFonts w:ascii="Humanst521 BT"/>
          <w:b/>
          <w:spacing w:val="1"/>
          <w:sz w:val="20"/>
        </w:rPr>
        <w:t>Network</w:t>
      </w:r>
      <w:r>
        <w:rPr>
          <w:rFonts w:ascii="Humanst521 BT"/>
          <w:b/>
          <w:spacing w:val="-5"/>
          <w:sz w:val="20"/>
        </w:rPr>
        <w:t> </w:t>
      </w:r>
      <w:r>
        <w:rPr>
          <w:rFonts w:ascii="Humanst521 BT"/>
          <w:sz w:val="20"/>
        </w:rPr>
        <w:t>in Franklin</w:t>
      </w:r>
      <w:r>
        <w:rPr>
          <w:rFonts w:ascii="Humanst521 BT"/>
          <w:spacing w:val="24"/>
          <w:sz w:val="20"/>
        </w:rPr>
        <w:t> </w:t>
      </w:r>
      <w:r>
        <w:rPr>
          <w:rFonts w:ascii="Humanst521 BT"/>
          <w:spacing w:val="-1"/>
          <w:sz w:val="20"/>
        </w:rPr>
        <w:t>County.</w:t>
      </w:r>
    </w:p>
    <w:p>
      <w:pPr>
        <w:spacing w:line="240" w:lineRule="auto" w:before="11"/>
        <w:rPr>
          <w:rFonts w:ascii="Humanst521 BT" w:hAnsi="Humanst521 BT" w:cs="Humanst521 BT" w:eastAsia="Humanst521 BT"/>
          <w:sz w:val="20"/>
          <w:szCs w:val="20"/>
        </w:rPr>
      </w:pPr>
    </w:p>
    <w:p>
      <w:pPr>
        <w:pStyle w:val="BodyText"/>
        <w:spacing w:line="251" w:lineRule="auto"/>
        <w:ind w:right="33"/>
        <w:jc w:val="left"/>
      </w:pPr>
      <w:r>
        <w:rPr>
          <w:spacing w:val="2"/>
        </w:rPr>
        <w:t>Ask</w:t>
      </w:r>
      <w:r>
        <w:rPr/>
        <w:t> </w:t>
      </w:r>
      <w:r>
        <w:rPr>
          <w:spacing w:val="-1"/>
        </w:rPr>
        <w:t>your</w:t>
      </w:r>
      <w:r>
        <w:rPr/>
        <w:t> </w:t>
      </w:r>
      <w:r>
        <w:rPr>
          <w:spacing w:val="1"/>
        </w:rPr>
        <w:t>hospital</w:t>
      </w:r>
      <w:r>
        <w:rPr/>
        <w:t> if there </w:t>
      </w:r>
      <w:r>
        <w:rPr>
          <w:spacing w:val="1"/>
        </w:rPr>
        <w:t>is</w:t>
      </w:r>
      <w:r>
        <w:rPr/>
        <w:t> a program </w:t>
      </w:r>
      <w:r>
        <w:rPr>
          <w:spacing w:val="-1"/>
        </w:rPr>
        <w:t>like</w:t>
      </w:r>
      <w:r>
        <w:rPr/>
        <w:t> this in </w:t>
      </w:r>
      <w:r>
        <w:rPr>
          <w:spacing w:val="-1"/>
        </w:rPr>
        <w:t>your</w:t>
      </w:r>
      <w:r>
        <w:rPr/>
        <w:t> </w:t>
      </w:r>
      <w:r>
        <w:rPr>
          <w:spacing w:val="1"/>
        </w:rPr>
        <w:t>area,</w:t>
      </w:r>
      <w:r>
        <w:rPr>
          <w:spacing w:val="48"/>
        </w:rPr>
        <w:t> </w:t>
      </w:r>
      <w:r>
        <w:rPr/>
        <w:t>or </w:t>
      </w:r>
      <w:r>
        <w:rPr>
          <w:spacing w:val="-1"/>
        </w:rPr>
        <w:t>to</w:t>
      </w:r>
      <w:r>
        <w:rPr/>
        <w:t> </w:t>
      </w:r>
      <w:r>
        <w:rPr>
          <w:spacing w:val="1"/>
        </w:rPr>
        <w:t>find</w:t>
      </w:r>
      <w:r>
        <w:rPr/>
        <w:t> the </w:t>
      </w:r>
      <w:r>
        <w:rPr>
          <w:spacing w:val="-1"/>
        </w:rPr>
        <w:t>Free</w:t>
      </w:r>
      <w:r>
        <w:rPr/>
        <w:t> Clinic or </w:t>
      </w:r>
      <w:r>
        <w:rPr>
          <w:spacing w:val="1"/>
        </w:rPr>
        <w:t>Community</w:t>
      </w:r>
      <w:r>
        <w:rPr/>
        <w:t> </w:t>
      </w:r>
      <w:r>
        <w:rPr>
          <w:spacing w:val="1"/>
        </w:rPr>
        <w:t>Health</w:t>
      </w:r>
      <w:r>
        <w:rPr/>
        <w:t> Center</w:t>
      </w:r>
      <w:r>
        <w:rPr>
          <w:spacing w:val="38"/>
        </w:rPr>
        <w:t> </w:t>
      </w:r>
      <w:r>
        <w:rPr>
          <w:spacing w:val="1"/>
        </w:rPr>
        <w:t>closest</w:t>
      </w:r>
      <w:r>
        <w:rPr/>
        <w:t> </w:t>
      </w:r>
      <w:r>
        <w:rPr>
          <w:spacing w:val="-1"/>
        </w:rPr>
        <w:t>to</w:t>
      </w:r>
      <w:r>
        <w:rPr/>
        <w:t> </w:t>
      </w:r>
      <w:r>
        <w:rPr>
          <w:spacing w:val="-1"/>
        </w:rPr>
        <w:t>you,</w:t>
      </w:r>
      <w:r>
        <w:rPr/>
        <w:t> </w:t>
      </w:r>
      <w:r>
        <w:rPr>
          <w:spacing w:val="1"/>
        </w:rPr>
        <w:t>call</w:t>
      </w:r>
      <w:r>
        <w:rPr/>
        <w:t> </w:t>
      </w:r>
      <w:r>
        <w:rPr>
          <w:rFonts w:ascii="Humanst521 BT"/>
          <w:b/>
        </w:rPr>
        <w:t>Maine </w:t>
      </w:r>
      <w:r>
        <w:rPr>
          <w:rFonts w:ascii="Humanst521 BT"/>
          <w:b/>
          <w:spacing w:val="1"/>
        </w:rPr>
        <w:t>Primary</w:t>
      </w:r>
      <w:r>
        <w:rPr>
          <w:rFonts w:ascii="Humanst521 BT"/>
          <w:b/>
        </w:rPr>
        <w:t> </w:t>
      </w:r>
      <w:r>
        <w:rPr>
          <w:rFonts w:ascii="Humanst521 BT"/>
          <w:b/>
          <w:spacing w:val="1"/>
        </w:rPr>
        <w:t>Care</w:t>
      </w:r>
      <w:r>
        <w:rPr>
          <w:rFonts w:ascii="Humanst521 BT"/>
          <w:b/>
        </w:rPr>
        <w:t> </w:t>
      </w:r>
      <w:r>
        <w:rPr>
          <w:rFonts w:ascii="Humanst521 BT"/>
          <w:b/>
          <w:spacing w:val="1"/>
        </w:rPr>
        <w:t>Association</w:t>
      </w:r>
      <w:r>
        <w:rPr>
          <w:rFonts w:ascii="Humanst521 BT"/>
          <w:b/>
          <w:spacing w:val="-4"/>
        </w:rPr>
        <w:t> </w:t>
      </w:r>
      <w:r>
        <w:rPr/>
        <w:t>at</w:t>
      </w:r>
      <w:r>
        <w:rPr>
          <w:spacing w:val="30"/>
        </w:rPr>
        <w:t> </w:t>
      </w:r>
      <w:r>
        <w:rPr>
          <w:spacing w:val="-7"/>
        </w:rPr>
        <w:t>621-0677.</w:t>
      </w:r>
      <w:r>
        <w:rPr/>
      </w:r>
    </w:p>
    <w:p>
      <w:pPr>
        <w:pStyle w:val="BodyText"/>
        <w:spacing w:line="240" w:lineRule="auto" w:before="60"/>
        <w:ind w:right="206"/>
        <w:jc w:val="left"/>
      </w:pPr>
      <w:r>
        <w:rPr/>
        <w:br w:type="column"/>
      </w:r>
      <w:r>
        <w:rPr>
          <w:rFonts w:ascii="Humanst521 BT"/>
          <w:b/>
        </w:rPr>
        <w:t>AARP </w:t>
      </w:r>
      <w:r>
        <w:rPr/>
        <w:t>offers members over 50 the opportunity to purchase</w:t>
      </w:r>
      <w:r>
        <w:rPr/>
        <w:t> health insurance with Aetna for yourself and spouse.</w:t>
      </w:r>
      <w:hyperlink r:id="rId39">
        <w:r>
          <w:rPr/>
          <w:t> </w:t>
        </w:r>
        <w:r>
          <w:rPr>
            <w:spacing w:val="-2"/>
          </w:rPr>
          <w:t>www.aarp.org</w:t>
        </w:r>
      </w:hyperlink>
      <w:r>
        <w:rPr/>
        <w:t> or 1-866-844-0824.</w:t>
      </w:r>
    </w:p>
    <w:p>
      <w:pPr>
        <w:spacing w:line="240" w:lineRule="auto" w:before="4"/>
        <w:rPr>
          <w:rFonts w:ascii="Humanst521 BT" w:hAnsi="Humanst521 BT" w:cs="Humanst521 BT" w:eastAsia="Humanst521 BT"/>
          <w:sz w:val="15"/>
          <w:szCs w:val="15"/>
        </w:rPr>
      </w:pPr>
    </w:p>
    <w:p>
      <w:pPr>
        <w:pStyle w:val="Heading2"/>
        <w:spacing w:line="332" w:lineRule="exact"/>
        <w:ind w:right="0"/>
        <w:jc w:val="left"/>
        <w:rPr>
          <w:b w:val="0"/>
          <w:bCs w:val="0"/>
        </w:rPr>
      </w:pPr>
      <w:r>
        <w:rPr/>
        <w:pict>
          <v:group style="position:absolute;margin-left:313.200012pt;margin-top:-10.388076pt;width:57.9pt;height:.1pt;mso-position-horizontal-relative:page;mso-position-vertical-relative:paragraph;z-index:-80656" coordorigin="6264,-208" coordsize="1158,2">
            <v:shape style="position:absolute;left:6264;top:-208;width:1158;height:2" coordorigin="6264,-208" coordsize="1158,0" path="m6264,-208l7422,-208e" filled="false" stroked="true" strokeweight=".6pt" strokecolor="#000000">
              <v:path arrowok="t"/>
            </v:shape>
            <w10:wrap type="none"/>
          </v:group>
        </w:pict>
      </w:r>
      <w:bookmarkStart w:name="_TOC_250040" w:id="11"/>
      <w:r>
        <w:rPr>
          <w:spacing w:val="-3"/>
        </w:rPr>
        <w:t>Free</w:t>
      </w:r>
      <w:r>
        <w:rPr/>
        <w:t> </w:t>
      </w:r>
      <w:r>
        <w:rPr>
          <w:spacing w:val="-1"/>
        </w:rPr>
        <w:t>Hospital</w:t>
      </w:r>
      <w:r>
        <w:rPr/>
        <w:t> Care</w:t>
      </w:r>
      <w:bookmarkEnd w:id="11"/>
      <w:r>
        <w:rPr>
          <w:b w:val="0"/>
        </w:rPr>
      </w:r>
    </w:p>
    <w:p>
      <w:pPr>
        <w:pStyle w:val="BodyText"/>
        <w:spacing w:line="251" w:lineRule="auto"/>
        <w:ind w:right="448" w:hanging="1"/>
        <w:jc w:val="left"/>
      </w:pPr>
      <w:r>
        <w:rPr>
          <w:spacing w:val="-1"/>
        </w:rPr>
        <w:t>Free</w:t>
      </w:r>
      <w:r>
        <w:rPr/>
        <w:t> </w:t>
      </w:r>
      <w:r>
        <w:rPr>
          <w:spacing w:val="1"/>
        </w:rPr>
        <w:t>Hospital</w:t>
      </w:r>
      <w:r>
        <w:rPr/>
        <w:t> Care</w:t>
      </w:r>
      <w:r>
        <w:rPr>
          <w:spacing w:val="25"/>
        </w:rPr>
        <w:t> </w:t>
      </w:r>
      <w:r>
        <w:rPr>
          <w:spacing w:val="1"/>
        </w:rPr>
        <w:t>is</w:t>
      </w:r>
      <w:r>
        <w:rPr/>
        <w:t> available at </w:t>
      </w:r>
      <w:r>
        <w:rPr>
          <w:spacing w:val="1"/>
        </w:rPr>
        <w:t>every</w:t>
      </w:r>
      <w:r>
        <w:rPr/>
        <w:t> </w:t>
      </w:r>
      <w:r>
        <w:rPr>
          <w:spacing w:val="1"/>
        </w:rPr>
        <w:t>hospital</w:t>
      </w:r>
      <w:r>
        <w:rPr/>
        <w:t> in </w:t>
      </w:r>
      <w:r>
        <w:rPr>
          <w:spacing w:val="1"/>
        </w:rPr>
        <w:t>Maine</w:t>
      </w:r>
      <w:r>
        <w:rPr>
          <w:spacing w:val="46"/>
        </w:rPr>
        <w:t> </w:t>
      </w:r>
      <w:r>
        <w:rPr>
          <w:spacing w:val="-1"/>
        </w:rPr>
        <w:t>for</w:t>
      </w:r>
      <w:r>
        <w:rPr/>
        <w:t> </w:t>
      </w:r>
      <w:r>
        <w:rPr>
          <w:spacing w:val="1"/>
        </w:rPr>
        <w:t>individuals</w:t>
      </w:r>
      <w:r>
        <w:rPr/>
        <w:t> </w:t>
      </w:r>
      <w:r>
        <w:rPr>
          <w:spacing w:val="1"/>
        </w:rPr>
        <w:t>and</w:t>
      </w:r>
      <w:r>
        <w:rPr/>
        <w:t> families who </w:t>
      </w:r>
      <w:r>
        <w:rPr>
          <w:spacing w:val="-1"/>
        </w:rPr>
        <w:t>qualify.</w:t>
      </w:r>
    </w:p>
    <w:p>
      <w:pPr>
        <w:spacing w:line="240" w:lineRule="auto" w:before="11"/>
        <w:rPr>
          <w:rFonts w:ascii="Humanst521 BT" w:hAnsi="Humanst521 BT" w:cs="Humanst521 BT" w:eastAsia="Humanst521 BT"/>
          <w:sz w:val="20"/>
          <w:szCs w:val="20"/>
        </w:rPr>
      </w:pPr>
    </w:p>
    <w:p>
      <w:pPr>
        <w:pStyle w:val="BodyText"/>
        <w:spacing w:line="250" w:lineRule="auto"/>
        <w:ind w:right="245"/>
        <w:jc w:val="left"/>
      </w:pPr>
      <w:r>
        <w:rPr>
          <w:spacing w:val="1"/>
        </w:rPr>
        <w:t>Hospitals</w:t>
      </w:r>
      <w:r>
        <w:rPr/>
        <w:t> </w:t>
      </w:r>
      <w:r>
        <w:rPr>
          <w:spacing w:val="1"/>
        </w:rPr>
        <w:t>must</w:t>
      </w:r>
      <w:r>
        <w:rPr/>
        <w:t> </w:t>
      </w:r>
      <w:r>
        <w:rPr>
          <w:spacing w:val="-1"/>
        </w:rPr>
        <w:t>provide</w:t>
      </w:r>
      <w:r>
        <w:rPr/>
        <w:t> free </w:t>
      </w:r>
      <w:r>
        <w:rPr>
          <w:spacing w:val="1"/>
        </w:rPr>
        <w:t>care</w:t>
      </w:r>
      <w:r>
        <w:rPr/>
        <w:t> </w:t>
      </w:r>
      <w:r>
        <w:rPr>
          <w:spacing w:val="-1"/>
        </w:rPr>
        <w:t>for</w:t>
      </w:r>
      <w:r>
        <w:rPr/>
        <w:t> </w:t>
      </w:r>
      <w:r>
        <w:rPr>
          <w:spacing w:val="1"/>
        </w:rPr>
        <w:t>medically</w:t>
      </w:r>
      <w:r>
        <w:rPr/>
        <w:t> </w:t>
      </w:r>
      <w:r>
        <w:rPr>
          <w:spacing w:val="2"/>
        </w:rPr>
        <w:t>necessary</w:t>
      </w:r>
      <w:r>
        <w:rPr>
          <w:spacing w:val="40"/>
        </w:rPr>
        <w:t> </w:t>
      </w:r>
      <w:r>
        <w:rPr/>
        <w:t>inpatient </w:t>
      </w:r>
      <w:r>
        <w:rPr>
          <w:spacing w:val="1"/>
        </w:rPr>
        <w:t>and</w:t>
      </w:r>
      <w:r>
        <w:rPr/>
        <w:t> </w:t>
      </w:r>
      <w:r>
        <w:rPr>
          <w:spacing w:val="1"/>
        </w:rPr>
        <w:t>outpatient</w:t>
      </w:r>
      <w:r>
        <w:rPr/>
        <w:t> </w:t>
      </w:r>
      <w:r>
        <w:rPr>
          <w:spacing w:val="1"/>
        </w:rPr>
        <w:t>services.</w:t>
      </w:r>
      <w:r>
        <w:rPr/>
        <w:t> </w:t>
      </w:r>
      <w:r>
        <w:rPr>
          <w:rFonts w:ascii="Humanst521 BT" w:hAnsi="Humanst521 BT" w:cs="Humanst521 BT" w:eastAsia="Humanst521 BT"/>
          <w:b/>
          <w:bCs/>
          <w:spacing w:val="1"/>
        </w:rPr>
        <w:t>Be</w:t>
      </w:r>
      <w:r>
        <w:rPr>
          <w:rFonts w:ascii="Humanst521 BT" w:hAnsi="Humanst521 BT" w:cs="Humanst521 BT" w:eastAsia="Humanst521 BT"/>
          <w:b/>
          <w:bCs/>
        </w:rPr>
        <w:t> sure to </w:t>
      </w:r>
      <w:r>
        <w:rPr>
          <w:rFonts w:ascii="Humanst521 BT" w:hAnsi="Humanst521 BT" w:cs="Humanst521 BT" w:eastAsia="Humanst521 BT"/>
          <w:b/>
          <w:bCs/>
          <w:spacing w:val="1"/>
        </w:rPr>
        <w:t>ask</w:t>
      </w:r>
      <w:r>
        <w:rPr>
          <w:rFonts w:ascii="Humanst521 BT" w:hAnsi="Humanst521 BT" w:cs="Humanst521 BT" w:eastAsia="Humanst521 BT"/>
          <w:b/>
          <w:bCs/>
        </w:rPr>
        <w:t> about</w:t>
      </w:r>
      <w:r>
        <w:rPr>
          <w:rFonts w:ascii="Humanst521 BT" w:hAnsi="Humanst521 BT" w:cs="Humanst521 BT" w:eastAsia="Humanst521 BT"/>
          <w:b/>
          <w:bCs/>
          <w:spacing w:val="38"/>
        </w:rPr>
        <w:t> </w:t>
      </w:r>
      <w:r>
        <w:rPr>
          <w:rFonts w:ascii="Humanst521 BT" w:hAnsi="Humanst521 BT" w:cs="Humanst521 BT" w:eastAsia="Humanst521 BT"/>
          <w:b/>
          <w:bCs/>
          <w:spacing w:val="-1"/>
        </w:rPr>
        <w:t>it!</w:t>
      </w:r>
      <w:r>
        <w:rPr>
          <w:rFonts w:ascii="Humanst521 BT" w:hAnsi="Humanst521 BT" w:cs="Humanst521 BT" w:eastAsia="Humanst521 BT"/>
          <w:b/>
          <w:bCs/>
          <w:spacing w:val="-5"/>
        </w:rPr>
        <w:t> </w:t>
      </w:r>
      <w:r>
        <w:rPr>
          <w:spacing w:val="1"/>
        </w:rPr>
        <w:t>Each</w:t>
      </w:r>
      <w:r>
        <w:rPr/>
        <w:t> </w:t>
      </w:r>
      <w:r>
        <w:rPr>
          <w:spacing w:val="1"/>
        </w:rPr>
        <w:t>hospital</w:t>
      </w:r>
      <w:r>
        <w:rPr/>
        <w:t> </w:t>
      </w:r>
      <w:r>
        <w:rPr>
          <w:spacing w:val="2"/>
        </w:rPr>
        <w:t>has</w:t>
      </w:r>
      <w:r>
        <w:rPr/>
        <w:t> </w:t>
      </w:r>
      <w:r>
        <w:rPr>
          <w:spacing w:val="1"/>
        </w:rPr>
        <w:t>its</w:t>
      </w:r>
      <w:r>
        <w:rPr/>
        <w:t> </w:t>
      </w:r>
      <w:r>
        <w:rPr>
          <w:spacing w:val="-1"/>
        </w:rPr>
        <w:t>own</w:t>
      </w:r>
      <w:r>
        <w:rPr/>
        <w:t> income guidelines. </w:t>
      </w:r>
      <w:r>
        <w:rPr>
          <w:spacing w:val="1"/>
        </w:rPr>
        <w:t>Some</w:t>
      </w:r>
      <w:r>
        <w:rPr/>
        <w:t> </w:t>
      </w:r>
      <w:r>
        <w:rPr>
          <w:spacing w:val="1"/>
        </w:rPr>
        <w:t>areas</w:t>
      </w:r>
      <w:r>
        <w:rPr>
          <w:spacing w:val="40"/>
        </w:rPr>
        <w:t> </w:t>
      </w:r>
      <w:r>
        <w:rPr>
          <w:spacing w:val="-1"/>
        </w:rPr>
        <w:t>have</w:t>
      </w:r>
      <w:r>
        <w:rPr/>
        <w:t> </w:t>
      </w:r>
      <w:r>
        <w:rPr>
          <w:spacing w:val="1"/>
        </w:rPr>
        <w:t>programs</w:t>
      </w:r>
      <w:r>
        <w:rPr/>
        <w:t> that </w:t>
      </w:r>
      <w:r>
        <w:rPr>
          <w:spacing w:val="-1"/>
        </w:rPr>
        <w:t>cover</w:t>
      </w:r>
      <w:r>
        <w:rPr/>
        <w:t> a broader </w:t>
      </w:r>
      <w:r>
        <w:rPr>
          <w:spacing w:val="1"/>
        </w:rPr>
        <w:t>range</w:t>
      </w:r>
      <w:r>
        <w:rPr/>
        <w:t> </w:t>
      </w:r>
      <w:r>
        <w:rPr>
          <w:spacing w:val="-1"/>
        </w:rPr>
        <w:t>of</w:t>
      </w:r>
      <w:r>
        <w:rPr/>
        <w:t> </w:t>
      </w:r>
      <w:r>
        <w:rPr>
          <w:spacing w:val="2"/>
        </w:rPr>
        <w:t>services</w:t>
      </w:r>
      <w:r>
        <w:rPr/>
        <w:t> </w:t>
      </w:r>
      <w:r>
        <w:rPr>
          <w:spacing w:val="-1"/>
        </w:rPr>
        <w:t>like</w:t>
      </w:r>
      <w:r>
        <w:rPr>
          <w:spacing w:val="28"/>
        </w:rPr>
        <w:t> </w:t>
      </w:r>
      <w:r>
        <w:rPr>
          <w:spacing w:val="-1"/>
        </w:rPr>
        <w:t>doctor’s</w:t>
      </w:r>
      <w:r>
        <w:rPr/>
        <w:t> </w:t>
      </w:r>
      <w:r>
        <w:rPr>
          <w:spacing w:val="1"/>
        </w:rPr>
        <w:t>office</w:t>
      </w:r>
      <w:r>
        <w:rPr/>
        <w:t> </w:t>
      </w:r>
      <w:r>
        <w:rPr>
          <w:spacing w:val="1"/>
        </w:rPr>
        <w:t>visits</w:t>
      </w:r>
      <w:r>
        <w:rPr/>
        <w:t> </w:t>
      </w:r>
      <w:r>
        <w:rPr>
          <w:spacing w:val="1"/>
        </w:rPr>
        <w:t>and</w:t>
      </w:r>
      <w:r>
        <w:rPr/>
        <w:t> drug prescriptions.</w:t>
      </w:r>
    </w:p>
    <w:p>
      <w:pPr>
        <w:spacing w:line="240" w:lineRule="auto" w:before="11"/>
        <w:rPr>
          <w:rFonts w:ascii="Humanst521 BT" w:hAnsi="Humanst521 BT" w:cs="Humanst521 BT" w:eastAsia="Humanst521 BT"/>
          <w:sz w:val="20"/>
          <w:szCs w:val="20"/>
        </w:rPr>
      </w:pPr>
    </w:p>
    <w:p>
      <w:pPr>
        <w:spacing w:line="251" w:lineRule="auto" w:before="0"/>
        <w:ind w:left="120" w:right="206" w:firstLine="0"/>
        <w:jc w:val="left"/>
        <w:rPr>
          <w:rFonts w:ascii="Humanst521 BT" w:hAnsi="Humanst521 BT" w:cs="Humanst521 BT" w:eastAsia="Humanst521 BT"/>
          <w:sz w:val="20"/>
          <w:szCs w:val="20"/>
        </w:rPr>
      </w:pPr>
      <w:r>
        <w:rPr>
          <w:rFonts w:ascii="Humanst521 BT" w:hAnsi="Humanst521 BT" w:cs="Humanst521 BT" w:eastAsia="Humanst521 BT"/>
          <w:b/>
          <w:bCs/>
          <w:spacing w:val="-8"/>
          <w:sz w:val="20"/>
          <w:szCs w:val="20"/>
        </w:rPr>
        <w:t>To</w:t>
      </w:r>
      <w:r>
        <w:rPr>
          <w:rFonts w:ascii="Humanst521 BT" w:hAnsi="Humanst521 BT" w:cs="Humanst521 BT" w:eastAsia="Humanst521 BT"/>
          <w:b/>
          <w:bCs/>
          <w:sz w:val="20"/>
          <w:szCs w:val="20"/>
        </w:rPr>
        <w:t> </w:t>
      </w:r>
      <w:r>
        <w:rPr>
          <w:rFonts w:ascii="Humanst521 BT" w:hAnsi="Humanst521 BT" w:cs="Humanst521 BT" w:eastAsia="Humanst521 BT"/>
          <w:b/>
          <w:bCs/>
          <w:spacing w:val="1"/>
          <w:sz w:val="20"/>
          <w:szCs w:val="20"/>
        </w:rPr>
        <w:t>find</w:t>
      </w:r>
      <w:r>
        <w:rPr>
          <w:rFonts w:ascii="Humanst521 BT" w:hAnsi="Humanst521 BT" w:cs="Humanst521 BT" w:eastAsia="Humanst521 BT"/>
          <w:b/>
          <w:bCs/>
          <w:sz w:val="20"/>
          <w:szCs w:val="20"/>
        </w:rPr>
        <w:t> out more or to </w:t>
      </w:r>
      <w:r>
        <w:rPr>
          <w:rFonts w:ascii="Humanst521 BT" w:hAnsi="Humanst521 BT" w:cs="Humanst521 BT" w:eastAsia="Humanst521 BT"/>
          <w:b/>
          <w:bCs/>
          <w:spacing w:val="-1"/>
          <w:sz w:val="20"/>
          <w:szCs w:val="20"/>
        </w:rPr>
        <w:t>apply,</w:t>
      </w:r>
      <w:r>
        <w:rPr>
          <w:rFonts w:ascii="Humanst521 BT" w:hAnsi="Humanst521 BT" w:cs="Humanst521 BT" w:eastAsia="Humanst521 BT"/>
          <w:b/>
          <w:bCs/>
          <w:sz w:val="20"/>
          <w:szCs w:val="20"/>
        </w:rPr>
        <w:t> contact the hospital’s</w:t>
      </w:r>
      <w:r>
        <w:rPr>
          <w:rFonts w:ascii="Humanst521 BT" w:hAnsi="Humanst521 BT" w:cs="Humanst521 BT" w:eastAsia="Humanst521 BT"/>
          <w:b/>
          <w:bCs/>
          <w:spacing w:val="24"/>
          <w:sz w:val="20"/>
          <w:szCs w:val="20"/>
        </w:rPr>
        <w:t> </w:t>
      </w:r>
      <w:r>
        <w:rPr>
          <w:rFonts w:ascii="Humanst521 BT" w:hAnsi="Humanst521 BT" w:cs="Humanst521 BT" w:eastAsia="Humanst521 BT"/>
          <w:b/>
          <w:bCs/>
          <w:sz w:val="20"/>
          <w:szCs w:val="20"/>
        </w:rPr>
        <w:t>Patient Accounts </w:t>
      </w:r>
      <w:r>
        <w:rPr>
          <w:rFonts w:ascii="Humanst521 BT" w:hAnsi="Humanst521 BT" w:cs="Humanst521 BT" w:eastAsia="Humanst521 BT"/>
          <w:b/>
          <w:bCs/>
          <w:spacing w:val="-3"/>
          <w:sz w:val="20"/>
          <w:szCs w:val="20"/>
        </w:rPr>
        <w:t>(or</w:t>
      </w:r>
      <w:r>
        <w:rPr>
          <w:rFonts w:ascii="Humanst521 BT" w:hAnsi="Humanst521 BT" w:cs="Humanst521 BT" w:eastAsia="Humanst521 BT"/>
          <w:b/>
          <w:bCs/>
          <w:sz w:val="20"/>
          <w:szCs w:val="20"/>
        </w:rPr>
        <w:t> </w:t>
      </w:r>
      <w:r>
        <w:rPr>
          <w:rFonts w:ascii="Humanst521 BT" w:hAnsi="Humanst521 BT" w:cs="Humanst521 BT" w:eastAsia="Humanst521 BT"/>
          <w:b/>
          <w:bCs/>
          <w:spacing w:val="-1"/>
          <w:sz w:val="20"/>
          <w:szCs w:val="20"/>
        </w:rPr>
        <w:t>billing)</w:t>
      </w:r>
      <w:r>
        <w:rPr>
          <w:rFonts w:ascii="Humanst521 BT" w:hAnsi="Humanst521 BT" w:cs="Humanst521 BT" w:eastAsia="Humanst521 BT"/>
          <w:b/>
          <w:bCs/>
          <w:sz w:val="20"/>
          <w:szCs w:val="20"/>
        </w:rPr>
        <w:t> </w:t>
      </w:r>
      <w:r>
        <w:rPr>
          <w:rFonts w:ascii="Humanst521 BT" w:hAnsi="Humanst521 BT" w:cs="Humanst521 BT" w:eastAsia="Humanst521 BT"/>
          <w:b/>
          <w:bCs/>
          <w:spacing w:val="1"/>
          <w:sz w:val="20"/>
          <w:szCs w:val="20"/>
        </w:rPr>
        <w:t>office</w:t>
      </w:r>
      <w:r>
        <w:rPr>
          <w:rFonts w:ascii="Humanst521 BT" w:hAnsi="Humanst521 BT" w:cs="Humanst521 BT" w:eastAsia="Humanst521 BT"/>
          <w:spacing w:val="1"/>
          <w:sz w:val="20"/>
          <w:szCs w:val="20"/>
        </w:rPr>
        <w:t>.</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If</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have</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hospital</w:t>
      </w:r>
      <w:r>
        <w:rPr>
          <w:rFonts w:ascii="Humanst521 BT" w:hAnsi="Humanst521 BT" w:cs="Humanst521 BT" w:eastAsia="Humanst521 BT"/>
          <w:spacing w:val="38"/>
          <w:sz w:val="20"/>
          <w:szCs w:val="20"/>
        </w:rPr>
        <w:t> </w:t>
      </w:r>
      <w:r>
        <w:rPr>
          <w:rFonts w:ascii="Humanst521 BT" w:hAnsi="Humanst521 BT" w:cs="Humanst521 BT" w:eastAsia="Humanst521 BT"/>
          <w:spacing w:val="1"/>
          <w:sz w:val="20"/>
          <w:szCs w:val="20"/>
        </w:rPr>
        <w:t>expenses,</w:t>
      </w:r>
      <w:r>
        <w:rPr>
          <w:rFonts w:ascii="Humanst521 BT" w:hAnsi="Humanst521 BT" w:cs="Humanst521 BT" w:eastAsia="Humanst521 BT"/>
          <w:sz w:val="20"/>
          <w:szCs w:val="20"/>
        </w:rPr>
        <w:t> the billing </w:t>
      </w:r>
      <w:r>
        <w:rPr>
          <w:rFonts w:ascii="Humanst521 BT" w:hAnsi="Humanst521 BT" w:cs="Humanst521 BT" w:eastAsia="Humanst521 BT"/>
          <w:spacing w:val="1"/>
          <w:sz w:val="20"/>
          <w:szCs w:val="20"/>
        </w:rPr>
        <w:t>office</w:t>
      </w:r>
      <w:r>
        <w:rPr>
          <w:rFonts w:ascii="Humanst521 BT" w:hAnsi="Humanst521 BT" w:cs="Humanst521 BT" w:eastAsia="Humanst521 BT"/>
          <w:sz w:val="20"/>
          <w:szCs w:val="20"/>
        </w:rPr>
        <w:t> at the </w:t>
      </w:r>
      <w:r>
        <w:rPr>
          <w:rFonts w:ascii="Humanst521 BT" w:hAnsi="Humanst521 BT" w:cs="Humanst521 BT" w:eastAsia="Humanst521 BT"/>
          <w:spacing w:val="1"/>
          <w:sz w:val="20"/>
          <w:szCs w:val="20"/>
        </w:rPr>
        <w:t>hospital</w:t>
      </w:r>
      <w:r>
        <w:rPr>
          <w:rFonts w:ascii="Humanst521 BT" w:hAnsi="Humanst521 BT" w:cs="Humanst521 BT" w:eastAsia="Humanst521 BT"/>
          <w:sz w:val="20"/>
          <w:szCs w:val="20"/>
        </w:rPr>
        <w:t> should give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an</w:t>
      </w:r>
      <w:r>
        <w:rPr>
          <w:rFonts w:ascii="Humanst521 BT" w:hAnsi="Humanst521 BT" w:cs="Humanst521 BT" w:eastAsia="Humanst521 BT"/>
          <w:spacing w:val="32"/>
          <w:sz w:val="20"/>
          <w:szCs w:val="20"/>
        </w:rPr>
        <w:t> </w:t>
      </w:r>
      <w:r>
        <w:rPr>
          <w:rFonts w:ascii="Humanst521 BT" w:hAnsi="Humanst521 BT" w:cs="Humanst521 BT" w:eastAsia="Humanst521 BT"/>
          <w:sz w:val="20"/>
          <w:szCs w:val="20"/>
        </w:rPr>
        <w:t>application </w:t>
      </w:r>
      <w:r>
        <w:rPr>
          <w:rFonts w:ascii="Humanst521 BT" w:hAnsi="Humanst521 BT" w:cs="Humanst521 BT" w:eastAsia="Humanst521 BT"/>
          <w:spacing w:val="1"/>
          <w:sz w:val="20"/>
          <w:szCs w:val="20"/>
        </w:rPr>
        <w:t>and</w:t>
      </w:r>
      <w:r>
        <w:rPr>
          <w:rFonts w:ascii="Humanst521 BT" w:hAnsi="Humanst521 BT" w:cs="Humanst521 BT" w:eastAsia="Humanst521 BT"/>
          <w:sz w:val="20"/>
          <w:szCs w:val="20"/>
        </w:rPr>
        <w:t> let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know if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qualify</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for</w:t>
      </w:r>
      <w:r>
        <w:rPr>
          <w:rFonts w:ascii="Humanst521 BT" w:hAnsi="Humanst521 BT" w:cs="Humanst521 BT" w:eastAsia="Humanst521 BT"/>
          <w:sz w:val="20"/>
          <w:szCs w:val="20"/>
        </w:rPr>
        <w:t> the program.</w:t>
      </w:r>
      <w:r>
        <w:rPr>
          <w:rFonts w:ascii="Humanst521 BT" w:hAnsi="Humanst521 BT" w:cs="Humanst521 BT" w:eastAsia="Humanst521 BT"/>
          <w:spacing w:val="46"/>
          <w:sz w:val="20"/>
          <w:szCs w:val="20"/>
        </w:rPr>
        <w:t> </w:t>
      </w:r>
      <w:r>
        <w:rPr>
          <w:rFonts w:ascii="Humanst521 BT" w:hAnsi="Humanst521 BT" w:cs="Humanst521 BT" w:eastAsia="Humanst521 BT"/>
          <w:spacing w:val="1"/>
          <w:sz w:val="20"/>
          <w:szCs w:val="20"/>
        </w:rPr>
        <w:t>If</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your</w:t>
      </w:r>
      <w:r>
        <w:rPr>
          <w:rFonts w:ascii="Humanst521 BT" w:hAnsi="Humanst521 BT" w:cs="Humanst521 BT" w:eastAsia="Humanst521 BT"/>
          <w:sz w:val="20"/>
          <w:szCs w:val="20"/>
        </w:rPr>
        <w:t> application </w:t>
      </w:r>
      <w:r>
        <w:rPr>
          <w:rFonts w:ascii="Humanst521 BT" w:hAnsi="Humanst521 BT" w:cs="Humanst521 BT" w:eastAsia="Humanst521 BT"/>
          <w:spacing w:val="1"/>
          <w:sz w:val="20"/>
          <w:szCs w:val="20"/>
        </w:rPr>
        <w:t>is</w:t>
      </w:r>
      <w:r>
        <w:rPr>
          <w:rFonts w:ascii="Humanst521 BT" w:hAnsi="Humanst521 BT" w:cs="Humanst521 BT" w:eastAsia="Humanst521 BT"/>
          <w:sz w:val="20"/>
          <w:szCs w:val="20"/>
        </w:rPr>
        <w:t> delayed or denied, </w:t>
      </w:r>
      <w:r>
        <w:rPr>
          <w:rFonts w:ascii="Humanst521 BT" w:hAnsi="Humanst521 BT" w:cs="Humanst521 BT" w:eastAsia="Humanst521 BT"/>
          <w:spacing w:val="-1"/>
          <w:sz w:val="20"/>
          <w:szCs w:val="20"/>
        </w:rPr>
        <w:t>you</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can</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appeal</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by</w:t>
      </w:r>
      <w:r>
        <w:rPr>
          <w:rFonts w:ascii="Humanst521 BT" w:hAnsi="Humanst521 BT" w:cs="Humanst521 BT" w:eastAsia="Humanst521 BT"/>
          <w:spacing w:val="58"/>
          <w:sz w:val="20"/>
          <w:szCs w:val="20"/>
        </w:rPr>
        <w:t> </w:t>
      </w:r>
      <w:r>
        <w:rPr>
          <w:rFonts w:ascii="Humanst521 BT" w:hAnsi="Humanst521 BT" w:cs="Humanst521 BT" w:eastAsia="Humanst521 BT"/>
          <w:sz w:val="20"/>
          <w:szCs w:val="20"/>
        </w:rPr>
        <w:t>writing or calling </w:t>
      </w:r>
      <w:r>
        <w:rPr>
          <w:rFonts w:ascii="Humanst521 BT" w:hAnsi="Humanst521 BT" w:cs="Humanst521 BT" w:eastAsia="Humanst521 BT"/>
          <w:spacing w:val="2"/>
          <w:sz w:val="20"/>
          <w:szCs w:val="20"/>
        </w:rPr>
        <w:t>DHHS</w:t>
      </w:r>
      <w:r>
        <w:rPr>
          <w:rFonts w:ascii="Humanst521 BT" w:hAnsi="Humanst521 BT" w:cs="Humanst521 BT" w:eastAsia="Humanst521 BT"/>
          <w:sz w:val="20"/>
          <w:szCs w:val="20"/>
        </w:rPr>
        <w:t> at </w:t>
      </w:r>
      <w:r>
        <w:rPr>
          <w:rFonts w:ascii="Humanst521 BT" w:hAnsi="Humanst521 BT" w:cs="Humanst521 BT" w:eastAsia="Humanst521 BT"/>
          <w:spacing w:val="-5"/>
          <w:sz w:val="20"/>
          <w:szCs w:val="20"/>
        </w:rPr>
        <w:t>287-3610</w:t>
      </w:r>
      <w:r>
        <w:rPr>
          <w:rFonts w:ascii="Humanst521 BT" w:hAnsi="Humanst521 BT" w:cs="Humanst521 BT" w:eastAsia="Humanst521 BT"/>
          <w:sz w:val="20"/>
          <w:szCs w:val="20"/>
        </w:rPr>
        <w:t> within 60 days </w:t>
      </w:r>
      <w:r>
        <w:rPr>
          <w:rFonts w:ascii="Humanst521 BT" w:hAnsi="Humanst521 BT" w:cs="Humanst521 BT" w:eastAsia="Humanst521 BT"/>
          <w:spacing w:val="-1"/>
          <w:sz w:val="20"/>
          <w:szCs w:val="20"/>
        </w:rPr>
        <w:t>of</w:t>
      </w:r>
      <w:r>
        <w:rPr>
          <w:rFonts w:ascii="Humanst521 BT" w:hAnsi="Humanst521 BT" w:cs="Humanst521 BT" w:eastAsia="Humanst521 BT"/>
          <w:sz w:val="20"/>
          <w:szCs w:val="20"/>
        </w:rPr>
        <w:t> the</w:t>
      </w:r>
      <w:r>
        <w:rPr>
          <w:rFonts w:ascii="Humanst521 BT" w:hAnsi="Humanst521 BT" w:cs="Humanst521 BT" w:eastAsia="Humanst521 BT"/>
          <w:spacing w:val="44"/>
          <w:sz w:val="20"/>
          <w:szCs w:val="20"/>
        </w:rPr>
        <w:t> </w:t>
      </w:r>
      <w:r>
        <w:rPr>
          <w:rFonts w:ascii="Humanst521 BT" w:hAnsi="Humanst521 BT" w:cs="Humanst521 BT" w:eastAsia="Humanst521 BT"/>
          <w:sz w:val="20"/>
          <w:szCs w:val="20"/>
        </w:rPr>
        <w:t>decision.</w:t>
      </w:r>
    </w:p>
    <w:p>
      <w:pPr>
        <w:pStyle w:val="Heading2"/>
        <w:spacing w:line="331" w:lineRule="exact" w:before="172"/>
        <w:ind w:right="0"/>
        <w:jc w:val="left"/>
        <w:rPr>
          <w:b w:val="0"/>
          <w:bCs w:val="0"/>
        </w:rPr>
      </w:pPr>
      <w:bookmarkStart w:name="_TOC_250039" w:id="12"/>
      <w:r>
        <w:rPr>
          <w:spacing w:val="-1"/>
        </w:rPr>
        <w:t>Help</w:t>
      </w:r>
      <w:r>
        <w:rPr/>
        <w:t> </w:t>
      </w:r>
      <w:r>
        <w:rPr>
          <w:spacing w:val="-1"/>
        </w:rPr>
        <w:t>with</w:t>
      </w:r>
      <w:r>
        <w:rPr/>
        <w:t> </w:t>
      </w:r>
      <w:r>
        <w:rPr>
          <w:spacing w:val="-1"/>
        </w:rPr>
        <w:t>Prescription</w:t>
      </w:r>
      <w:r>
        <w:rPr/>
        <w:t> </w:t>
      </w:r>
      <w:r>
        <w:rPr>
          <w:spacing w:val="-1"/>
        </w:rPr>
        <w:t>Drugs</w:t>
      </w:r>
      <w:bookmarkEnd w:id="12"/>
      <w:r>
        <w:rPr>
          <w:b w:val="0"/>
        </w:rPr>
      </w:r>
    </w:p>
    <w:p>
      <w:pPr>
        <w:spacing w:line="250" w:lineRule="auto" w:before="0"/>
        <w:ind w:left="120" w:right="187" w:firstLine="0"/>
        <w:jc w:val="left"/>
        <w:rPr>
          <w:rFonts w:ascii="Humanst521 BT" w:hAnsi="Humanst521 BT" w:cs="Humanst521 BT" w:eastAsia="Humanst521 BT"/>
          <w:sz w:val="20"/>
          <w:szCs w:val="20"/>
        </w:rPr>
      </w:pPr>
      <w:r>
        <w:rPr>
          <w:rFonts w:ascii="Humanst521 BT"/>
          <w:sz w:val="20"/>
        </w:rPr>
        <w:t>The </w:t>
      </w:r>
      <w:r>
        <w:rPr>
          <w:rFonts w:ascii="Humanst521 BT"/>
          <w:b/>
          <w:sz w:val="20"/>
        </w:rPr>
        <w:t>Low Cost Drug Program for the </w:t>
      </w:r>
      <w:r>
        <w:rPr>
          <w:rFonts w:ascii="Humanst521 BT"/>
          <w:b/>
          <w:spacing w:val="1"/>
          <w:sz w:val="20"/>
        </w:rPr>
        <w:t>Elderly</w:t>
      </w:r>
      <w:r>
        <w:rPr>
          <w:rFonts w:ascii="Humanst521 BT"/>
          <w:b/>
          <w:sz w:val="20"/>
        </w:rPr>
        <w:t> and</w:t>
      </w:r>
      <w:r>
        <w:rPr>
          <w:rFonts w:ascii="Humanst521 BT"/>
          <w:b/>
          <w:spacing w:val="30"/>
          <w:sz w:val="20"/>
        </w:rPr>
        <w:t> </w:t>
      </w:r>
      <w:r>
        <w:rPr>
          <w:rFonts w:ascii="Humanst521 BT"/>
          <w:b/>
          <w:spacing w:val="1"/>
          <w:sz w:val="20"/>
        </w:rPr>
        <w:t>Disabled</w:t>
      </w:r>
      <w:r>
        <w:rPr>
          <w:rFonts w:ascii="Humanst521 BT"/>
          <w:b/>
          <w:spacing w:val="-5"/>
          <w:sz w:val="20"/>
        </w:rPr>
        <w:t> </w:t>
      </w:r>
      <w:r>
        <w:rPr>
          <w:rFonts w:ascii="Humanst521 BT"/>
          <w:spacing w:val="-1"/>
          <w:sz w:val="20"/>
        </w:rPr>
        <w:t>(also</w:t>
      </w:r>
      <w:r>
        <w:rPr>
          <w:rFonts w:ascii="Humanst521 BT"/>
          <w:sz w:val="20"/>
        </w:rPr>
        <w:t> </w:t>
      </w:r>
      <w:r>
        <w:rPr>
          <w:rFonts w:ascii="Humanst521 BT"/>
          <w:spacing w:val="1"/>
          <w:sz w:val="20"/>
        </w:rPr>
        <w:t>called</w:t>
      </w:r>
      <w:r>
        <w:rPr>
          <w:rFonts w:ascii="Humanst521 BT"/>
          <w:sz w:val="20"/>
        </w:rPr>
        <w:t> </w:t>
      </w:r>
      <w:r>
        <w:rPr>
          <w:rFonts w:ascii="Humanst521 BT"/>
          <w:spacing w:val="1"/>
          <w:sz w:val="20"/>
        </w:rPr>
        <w:t>Maine</w:t>
      </w:r>
      <w:r>
        <w:rPr>
          <w:rFonts w:ascii="Humanst521 BT"/>
          <w:sz w:val="20"/>
        </w:rPr>
        <w:t> </w:t>
      </w:r>
      <w:r>
        <w:rPr>
          <w:rFonts w:ascii="Humanst521 BT"/>
          <w:spacing w:val="5"/>
          <w:sz w:val="20"/>
        </w:rPr>
        <w:t>Rx</w:t>
      </w:r>
      <w:r>
        <w:rPr>
          <w:rFonts w:ascii="Humanst521 BT"/>
          <w:sz w:val="20"/>
        </w:rPr>
        <w:t> Plus, </w:t>
      </w:r>
      <w:r>
        <w:rPr>
          <w:rFonts w:ascii="Humanst521 BT"/>
          <w:spacing w:val="2"/>
          <w:sz w:val="20"/>
        </w:rPr>
        <w:t>Part</w:t>
      </w:r>
      <w:r>
        <w:rPr>
          <w:rFonts w:ascii="Humanst521 BT"/>
          <w:sz w:val="20"/>
        </w:rPr>
        <w:t> 1 or </w:t>
      </w:r>
      <w:r>
        <w:rPr>
          <w:rFonts w:ascii="Humanst521 BT"/>
          <w:spacing w:val="-1"/>
          <w:sz w:val="20"/>
        </w:rPr>
        <w:t>DEL)</w:t>
      </w:r>
      <w:r>
        <w:rPr>
          <w:rFonts w:ascii="Humanst521 BT"/>
          <w:sz w:val="20"/>
        </w:rPr>
        <w:t> </w:t>
      </w:r>
      <w:r>
        <w:rPr>
          <w:rFonts w:ascii="Humanst521 BT"/>
          <w:spacing w:val="1"/>
          <w:sz w:val="20"/>
        </w:rPr>
        <w:t>is</w:t>
      </w:r>
      <w:r>
        <w:rPr>
          <w:rFonts w:ascii="Humanst521 BT"/>
          <w:sz w:val="20"/>
        </w:rPr>
        <w:t> </w:t>
      </w:r>
      <w:r>
        <w:rPr>
          <w:rFonts w:ascii="Humanst521 BT"/>
          <w:spacing w:val="-1"/>
          <w:sz w:val="20"/>
        </w:rPr>
        <w:t>for</w:t>
      </w:r>
      <w:r>
        <w:rPr>
          <w:rFonts w:ascii="Humanst521 BT"/>
          <w:spacing w:val="24"/>
          <w:sz w:val="20"/>
        </w:rPr>
        <w:t> </w:t>
      </w:r>
      <w:r>
        <w:rPr>
          <w:rFonts w:ascii="Humanst521 BT"/>
          <w:spacing w:val="1"/>
          <w:sz w:val="20"/>
        </w:rPr>
        <w:t>people</w:t>
      </w:r>
      <w:r>
        <w:rPr>
          <w:rFonts w:ascii="Humanst521 BT"/>
          <w:sz w:val="20"/>
        </w:rPr>
        <w:t> </w:t>
      </w:r>
      <w:r>
        <w:rPr>
          <w:rFonts w:ascii="Humanst521 BT"/>
          <w:spacing w:val="-3"/>
          <w:sz w:val="20"/>
        </w:rPr>
        <w:t>62</w:t>
      </w:r>
      <w:r>
        <w:rPr>
          <w:rFonts w:ascii="Humanst521 BT"/>
          <w:sz w:val="20"/>
        </w:rPr>
        <w:t> </w:t>
      </w:r>
      <w:r>
        <w:rPr>
          <w:rFonts w:ascii="Humanst521 BT"/>
          <w:spacing w:val="1"/>
          <w:sz w:val="20"/>
        </w:rPr>
        <w:t>and</w:t>
      </w:r>
      <w:r>
        <w:rPr>
          <w:rFonts w:ascii="Humanst521 BT"/>
          <w:sz w:val="20"/>
        </w:rPr>
        <w:t> </w:t>
      </w:r>
      <w:r>
        <w:rPr>
          <w:rFonts w:ascii="Humanst521 BT"/>
          <w:spacing w:val="1"/>
          <w:sz w:val="20"/>
        </w:rPr>
        <w:t>older</w:t>
      </w:r>
      <w:r>
        <w:rPr>
          <w:rFonts w:ascii="Humanst521 BT"/>
          <w:sz w:val="20"/>
        </w:rPr>
        <w:t> or at </w:t>
      </w:r>
      <w:r>
        <w:rPr>
          <w:rFonts w:ascii="Humanst521 BT"/>
          <w:spacing w:val="2"/>
          <w:sz w:val="20"/>
        </w:rPr>
        <w:t>least</w:t>
      </w:r>
      <w:r>
        <w:rPr>
          <w:rFonts w:ascii="Humanst521 BT"/>
          <w:sz w:val="20"/>
        </w:rPr>
        <w:t> </w:t>
      </w:r>
      <w:r>
        <w:rPr>
          <w:rFonts w:ascii="Humanst521 BT"/>
          <w:spacing w:val="-6"/>
          <w:sz w:val="20"/>
        </w:rPr>
        <w:t>19</w:t>
      </w:r>
      <w:r>
        <w:rPr>
          <w:rFonts w:ascii="Humanst521 BT"/>
          <w:sz w:val="20"/>
        </w:rPr>
        <w:t> </w:t>
      </w:r>
      <w:r>
        <w:rPr>
          <w:rFonts w:ascii="Humanst521 BT"/>
          <w:spacing w:val="1"/>
          <w:sz w:val="20"/>
        </w:rPr>
        <w:t>and</w:t>
      </w:r>
      <w:r>
        <w:rPr>
          <w:rFonts w:ascii="Humanst521 BT"/>
          <w:sz w:val="20"/>
        </w:rPr>
        <w:t> </w:t>
      </w:r>
      <w:r>
        <w:rPr>
          <w:rFonts w:ascii="Humanst521 BT"/>
          <w:spacing w:val="1"/>
          <w:sz w:val="20"/>
        </w:rPr>
        <w:t>disabled.</w:t>
      </w:r>
      <w:r>
        <w:rPr>
          <w:rFonts w:ascii="Humanst521 BT"/>
          <w:sz w:val="20"/>
        </w:rPr>
        <w:t> Eligibility </w:t>
      </w:r>
      <w:r>
        <w:rPr>
          <w:rFonts w:ascii="Humanst521 BT"/>
          <w:spacing w:val="1"/>
          <w:sz w:val="20"/>
        </w:rPr>
        <w:t>is</w:t>
      </w:r>
      <w:r>
        <w:rPr>
          <w:rFonts w:ascii="Humanst521 BT"/>
          <w:spacing w:val="26"/>
          <w:sz w:val="20"/>
        </w:rPr>
        <w:t> </w:t>
      </w:r>
      <w:r>
        <w:rPr>
          <w:rFonts w:ascii="Humanst521 BT"/>
          <w:spacing w:val="1"/>
          <w:sz w:val="20"/>
        </w:rPr>
        <w:t>based</w:t>
      </w:r>
      <w:r>
        <w:rPr>
          <w:rFonts w:ascii="Humanst521 BT"/>
          <w:sz w:val="20"/>
        </w:rPr>
        <w:t> on income; there </w:t>
      </w:r>
      <w:r>
        <w:rPr>
          <w:rFonts w:ascii="Humanst521 BT"/>
          <w:spacing w:val="1"/>
          <w:sz w:val="20"/>
        </w:rPr>
        <w:t>is</w:t>
      </w:r>
      <w:r>
        <w:rPr>
          <w:rFonts w:ascii="Humanst521 BT"/>
          <w:sz w:val="20"/>
        </w:rPr>
        <w:t> no </w:t>
      </w:r>
      <w:r>
        <w:rPr>
          <w:rFonts w:ascii="Humanst521 BT"/>
          <w:spacing w:val="1"/>
          <w:sz w:val="20"/>
        </w:rPr>
        <w:t>asset</w:t>
      </w:r>
      <w:r>
        <w:rPr>
          <w:rFonts w:ascii="Humanst521 BT"/>
          <w:sz w:val="20"/>
        </w:rPr>
        <w:t> </w:t>
      </w:r>
      <w:r>
        <w:rPr>
          <w:rFonts w:ascii="Humanst521 BT"/>
          <w:spacing w:val="1"/>
          <w:sz w:val="20"/>
        </w:rPr>
        <w:t>test.</w:t>
      </w:r>
      <w:r>
        <w:rPr>
          <w:rFonts w:ascii="Humanst521 BT"/>
          <w:sz w:val="20"/>
        </w:rPr>
        <w:t> </w:t>
      </w:r>
      <w:r>
        <w:rPr>
          <w:rFonts w:ascii="Humanst521 BT"/>
          <w:b/>
          <w:sz w:val="20"/>
        </w:rPr>
        <w:t>Maine </w:t>
      </w:r>
      <w:r>
        <w:rPr>
          <w:rFonts w:ascii="Humanst521 BT"/>
          <w:b/>
          <w:spacing w:val="4"/>
          <w:sz w:val="20"/>
        </w:rPr>
        <w:t>Rx</w:t>
      </w:r>
      <w:r>
        <w:rPr>
          <w:rFonts w:ascii="Humanst521 BT"/>
          <w:b/>
          <w:sz w:val="20"/>
        </w:rPr>
        <w:t> Plus</w:t>
      </w:r>
      <w:r>
        <w:rPr>
          <w:rFonts w:ascii="Humanst521 BT"/>
          <w:b/>
          <w:spacing w:val="-5"/>
          <w:sz w:val="20"/>
        </w:rPr>
        <w:t> </w:t>
      </w:r>
      <w:r>
        <w:rPr>
          <w:rFonts w:ascii="Humanst521 BT"/>
          <w:spacing w:val="1"/>
          <w:sz w:val="20"/>
        </w:rPr>
        <w:t>can</w:t>
      </w:r>
      <w:r>
        <w:rPr>
          <w:rFonts w:ascii="Humanst521 BT"/>
          <w:spacing w:val="46"/>
          <w:sz w:val="20"/>
        </w:rPr>
        <w:t> </w:t>
      </w:r>
      <w:r>
        <w:rPr>
          <w:rFonts w:ascii="Humanst521 BT"/>
          <w:sz w:val="20"/>
        </w:rPr>
        <w:t>help </w:t>
      </w:r>
      <w:r>
        <w:rPr>
          <w:rFonts w:ascii="Humanst521 BT"/>
          <w:spacing w:val="-1"/>
          <w:sz w:val="20"/>
        </w:rPr>
        <w:t>you</w:t>
      </w:r>
      <w:r>
        <w:rPr>
          <w:rFonts w:ascii="Humanst521 BT"/>
          <w:sz w:val="20"/>
        </w:rPr>
        <w:t> </w:t>
      </w:r>
      <w:r>
        <w:rPr>
          <w:rFonts w:ascii="Humanst521 BT"/>
          <w:spacing w:val="-1"/>
          <w:sz w:val="20"/>
        </w:rPr>
        <w:t>save</w:t>
      </w:r>
      <w:r>
        <w:rPr>
          <w:rFonts w:ascii="Humanst521 BT"/>
          <w:sz w:val="20"/>
        </w:rPr>
        <w:t> </w:t>
      </w:r>
      <w:r>
        <w:rPr>
          <w:rFonts w:ascii="Humanst521 BT"/>
          <w:spacing w:val="-6"/>
          <w:sz w:val="20"/>
        </w:rPr>
        <w:t>15</w:t>
      </w:r>
      <w:r>
        <w:rPr>
          <w:rFonts w:ascii="Humanst521 BT"/>
          <w:sz w:val="20"/>
        </w:rPr>
        <w:t> percent on </w:t>
      </w:r>
      <w:r>
        <w:rPr>
          <w:rFonts w:ascii="Humanst521 BT"/>
          <w:spacing w:val="1"/>
          <w:sz w:val="20"/>
        </w:rPr>
        <w:t>brand</w:t>
      </w:r>
      <w:r>
        <w:rPr>
          <w:rFonts w:ascii="Humanst521 BT"/>
          <w:sz w:val="20"/>
        </w:rPr>
        <w:t> </w:t>
      </w:r>
      <w:r>
        <w:rPr>
          <w:rFonts w:ascii="Humanst521 BT"/>
          <w:spacing w:val="1"/>
          <w:sz w:val="20"/>
        </w:rPr>
        <w:t>name</w:t>
      </w:r>
      <w:r>
        <w:rPr>
          <w:rFonts w:ascii="Humanst521 BT"/>
          <w:sz w:val="20"/>
        </w:rPr>
        <w:t> </w:t>
      </w:r>
      <w:r>
        <w:rPr>
          <w:rFonts w:ascii="Humanst521 BT"/>
          <w:spacing w:val="1"/>
          <w:sz w:val="20"/>
        </w:rPr>
        <w:t>drugs</w:t>
      </w:r>
      <w:r>
        <w:rPr>
          <w:rFonts w:ascii="Humanst521 BT"/>
          <w:sz w:val="20"/>
        </w:rPr>
        <w:t> </w:t>
      </w:r>
      <w:r>
        <w:rPr>
          <w:rFonts w:ascii="Humanst521 BT"/>
          <w:spacing w:val="1"/>
          <w:sz w:val="20"/>
        </w:rPr>
        <w:t>and</w:t>
      </w:r>
      <w:r>
        <w:rPr>
          <w:rFonts w:ascii="Humanst521 BT"/>
          <w:sz w:val="20"/>
        </w:rPr>
        <w:t> up </w:t>
      </w:r>
      <w:r>
        <w:rPr>
          <w:rFonts w:ascii="Humanst521 BT"/>
          <w:spacing w:val="-1"/>
          <w:sz w:val="20"/>
        </w:rPr>
        <w:t>to</w:t>
      </w:r>
    </w:p>
    <w:p>
      <w:pPr>
        <w:spacing w:line="251" w:lineRule="auto" w:before="0"/>
        <w:ind w:left="120" w:right="206" w:firstLine="0"/>
        <w:jc w:val="left"/>
        <w:rPr>
          <w:rFonts w:ascii="Humanst521 BT" w:hAnsi="Humanst521 BT" w:cs="Humanst521 BT" w:eastAsia="Humanst521 BT"/>
          <w:sz w:val="20"/>
          <w:szCs w:val="20"/>
        </w:rPr>
      </w:pPr>
      <w:r>
        <w:rPr>
          <w:rFonts w:ascii="Humanst521 BT"/>
          <w:sz w:val="20"/>
        </w:rPr>
        <w:t>60 percent on generic drugs. </w:t>
      </w:r>
      <w:r>
        <w:rPr>
          <w:rFonts w:ascii="Humanst521 BT"/>
          <w:b/>
          <w:spacing w:val="-8"/>
          <w:sz w:val="20"/>
        </w:rPr>
        <w:t>To</w:t>
      </w:r>
      <w:r>
        <w:rPr>
          <w:rFonts w:ascii="Humanst521 BT"/>
          <w:b/>
          <w:sz w:val="20"/>
        </w:rPr>
        <w:t> </w:t>
      </w:r>
      <w:r>
        <w:rPr>
          <w:rFonts w:ascii="Humanst521 BT"/>
          <w:b/>
          <w:spacing w:val="-1"/>
          <w:sz w:val="20"/>
        </w:rPr>
        <w:t>get</w:t>
      </w:r>
      <w:r>
        <w:rPr>
          <w:rFonts w:ascii="Humanst521 BT"/>
          <w:b/>
          <w:sz w:val="20"/>
        </w:rPr>
        <w:t> an application, call</w:t>
      </w:r>
      <w:r>
        <w:rPr>
          <w:rFonts w:ascii="Humanst521 BT"/>
          <w:b/>
          <w:spacing w:val="62"/>
          <w:sz w:val="20"/>
        </w:rPr>
        <w:t> </w:t>
      </w:r>
      <w:r>
        <w:rPr>
          <w:rFonts w:ascii="Humanst521 BT"/>
          <w:b/>
          <w:spacing w:val="1"/>
          <w:sz w:val="20"/>
        </w:rPr>
        <w:t>DHHS</w:t>
      </w:r>
      <w:r>
        <w:rPr>
          <w:rFonts w:ascii="Humanst521 BT"/>
          <w:b/>
          <w:sz w:val="20"/>
        </w:rPr>
        <w:t> </w:t>
      </w:r>
      <w:r>
        <w:rPr>
          <w:rFonts w:ascii="Humanst521 BT"/>
          <w:b/>
          <w:spacing w:val="-1"/>
          <w:sz w:val="20"/>
        </w:rPr>
        <w:t>at</w:t>
      </w:r>
      <w:r>
        <w:rPr>
          <w:rFonts w:ascii="Humanst521 BT"/>
          <w:b/>
          <w:sz w:val="20"/>
        </w:rPr>
        <w:t> </w:t>
      </w:r>
      <w:r>
        <w:rPr>
          <w:rFonts w:ascii="Humanst521 BT"/>
          <w:b/>
          <w:spacing w:val="-1"/>
          <w:sz w:val="20"/>
        </w:rPr>
        <w:t>1-866-796-2463.</w:t>
      </w:r>
      <w:r>
        <w:rPr>
          <w:rFonts w:ascii="Humanst521 BT"/>
          <w:b/>
          <w:spacing w:val="-5"/>
          <w:sz w:val="20"/>
        </w:rPr>
        <w:t> </w:t>
      </w:r>
      <w:r>
        <w:rPr>
          <w:rFonts w:ascii="Humanst521 BT"/>
          <w:spacing w:val="1"/>
          <w:sz w:val="20"/>
        </w:rPr>
        <w:t>If</w:t>
      </w:r>
      <w:r>
        <w:rPr>
          <w:rFonts w:ascii="Humanst521 BT"/>
          <w:sz w:val="20"/>
        </w:rPr>
        <w:t> </w:t>
      </w:r>
      <w:r>
        <w:rPr>
          <w:rFonts w:ascii="Humanst521 BT"/>
          <w:spacing w:val="-1"/>
          <w:sz w:val="20"/>
        </w:rPr>
        <w:t>you</w:t>
      </w:r>
      <w:r>
        <w:rPr>
          <w:rFonts w:ascii="Humanst521 BT"/>
          <w:sz w:val="20"/>
        </w:rPr>
        <w:t> </w:t>
      </w:r>
      <w:r>
        <w:rPr>
          <w:rFonts w:ascii="Humanst521 BT"/>
          <w:spacing w:val="-1"/>
          <w:sz w:val="20"/>
        </w:rPr>
        <w:t>have</w:t>
      </w:r>
      <w:r>
        <w:rPr>
          <w:rFonts w:ascii="Humanst521 BT"/>
          <w:sz w:val="20"/>
        </w:rPr>
        <w:t> </w:t>
      </w:r>
      <w:r>
        <w:rPr>
          <w:rFonts w:ascii="Humanst521 BT"/>
          <w:spacing w:val="1"/>
          <w:sz w:val="20"/>
        </w:rPr>
        <w:t>questions</w:t>
      </w:r>
      <w:r>
        <w:rPr>
          <w:rFonts w:ascii="Humanst521 BT"/>
          <w:sz w:val="20"/>
        </w:rPr>
        <w:t> or </w:t>
      </w:r>
      <w:r>
        <w:rPr>
          <w:rFonts w:ascii="Humanst521 BT"/>
          <w:spacing w:val="1"/>
          <w:sz w:val="20"/>
        </w:rPr>
        <w:t>need</w:t>
      </w:r>
      <w:r>
        <w:rPr>
          <w:rFonts w:ascii="Humanst521 BT"/>
          <w:spacing w:val="46"/>
          <w:sz w:val="20"/>
        </w:rPr>
        <w:t> </w:t>
      </w:r>
      <w:r>
        <w:rPr>
          <w:rFonts w:ascii="Humanst521 BT"/>
          <w:spacing w:val="1"/>
          <w:sz w:val="20"/>
        </w:rPr>
        <w:t>assistance</w:t>
      </w:r>
      <w:r>
        <w:rPr>
          <w:rFonts w:ascii="Humanst521 BT"/>
          <w:sz w:val="20"/>
        </w:rPr>
        <w:t> filling </w:t>
      </w:r>
      <w:r>
        <w:rPr>
          <w:rFonts w:ascii="Humanst521 BT"/>
          <w:spacing w:val="1"/>
          <w:sz w:val="20"/>
        </w:rPr>
        <w:t>out</w:t>
      </w:r>
      <w:r>
        <w:rPr>
          <w:rFonts w:ascii="Humanst521 BT"/>
          <w:sz w:val="20"/>
        </w:rPr>
        <w:t> the application, </w:t>
      </w:r>
      <w:r>
        <w:rPr>
          <w:rFonts w:ascii="Humanst521 BT"/>
          <w:spacing w:val="1"/>
          <w:sz w:val="20"/>
        </w:rPr>
        <w:t>call</w:t>
      </w:r>
      <w:r>
        <w:rPr>
          <w:rFonts w:ascii="Humanst521 BT"/>
          <w:sz w:val="20"/>
        </w:rPr>
        <w:t> the </w:t>
      </w:r>
      <w:r>
        <w:rPr>
          <w:rFonts w:ascii="Humanst521 BT"/>
          <w:spacing w:val="1"/>
          <w:sz w:val="20"/>
        </w:rPr>
        <w:t>Legal</w:t>
      </w:r>
      <w:r>
        <w:rPr>
          <w:rFonts w:ascii="Humanst521 BT"/>
          <w:sz w:val="20"/>
        </w:rPr>
        <w:t> </w:t>
      </w:r>
      <w:r>
        <w:rPr>
          <w:rFonts w:ascii="Humanst521 BT"/>
          <w:spacing w:val="2"/>
          <w:sz w:val="20"/>
        </w:rPr>
        <w:t>Services</w:t>
      </w:r>
      <w:r>
        <w:rPr>
          <w:rFonts w:ascii="Humanst521 BT"/>
          <w:spacing w:val="56"/>
          <w:sz w:val="20"/>
        </w:rPr>
        <w:t> </w:t>
      </w:r>
      <w:r>
        <w:rPr>
          <w:rFonts w:ascii="Humanst521 BT"/>
          <w:spacing w:val="-1"/>
          <w:sz w:val="20"/>
        </w:rPr>
        <w:t>for</w:t>
      </w:r>
      <w:r>
        <w:rPr>
          <w:rFonts w:ascii="Humanst521 BT"/>
          <w:sz w:val="20"/>
        </w:rPr>
        <w:t> the </w:t>
      </w:r>
      <w:r>
        <w:rPr>
          <w:rFonts w:ascii="Humanst521 BT"/>
          <w:spacing w:val="1"/>
          <w:sz w:val="20"/>
        </w:rPr>
        <w:t>Elderly</w:t>
      </w:r>
      <w:r>
        <w:rPr>
          <w:rFonts w:ascii="Humanst521 BT"/>
          <w:sz w:val="20"/>
        </w:rPr>
        <w:t> hotline at 1-800-750-5353.</w:t>
      </w:r>
    </w:p>
    <w:p>
      <w:pPr>
        <w:spacing w:line="240" w:lineRule="auto" w:before="5"/>
        <w:rPr>
          <w:rFonts w:ascii="Humanst521 BT" w:hAnsi="Humanst521 BT" w:cs="Humanst521 BT" w:eastAsia="Humanst521 BT"/>
          <w:sz w:val="17"/>
          <w:szCs w:val="17"/>
        </w:rPr>
      </w:pPr>
    </w:p>
    <w:p>
      <w:pPr>
        <w:pStyle w:val="Heading2"/>
        <w:spacing w:line="332" w:lineRule="exact"/>
        <w:ind w:right="0"/>
        <w:jc w:val="left"/>
        <w:rPr>
          <w:b w:val="0"/>
          <w:bCs w:val="0"/>
        </w:rPr>
      </w:pPr>
      <w:bookmarkStart w:name="_TOC_250038" w:id="13"/>
      <w:r>
        <w:rPr>
          <w:spacing w:val="-1"/>
        </w:rPr>
        <w:t>Drug</w:t>
      </w:r>
      <w:r>
        <w:rPr/>
        <w:t> </w:t>
      </w:r>
      <w:r>
        <w:rPr>
          <w:spacing w:val="-1"/>
        </w:rPr>
        <w:t>Company</w:t>
      </w:r>
      <w:r>
        <w:rPr/>
        <w:t> </w:t>
      </w:r>
      <w:r>
        <w:rPr>
          <w:spacing w:val="-2"/>
        </w:rPr>
        <w:t>Discount</w:t>
      </w:r>
      <w:r>
        <w:rPr/>
        <w:t> Cards</w:t>
      </w:r>
      <w:bookmarkEnd w:id="13"/>
      <w:r>
        <w:rPr>
          <w:b w:val="0"/>
        </w:rPr>
      </w:r>
    </w:p>
    <w:p>
      <w:pPr>
        <w:pStyle w:val="BodyText"/>
        <w:spacing w:line="251" w:lineRule="auto"/>
        <w:ind w:right="206"/>
        <w:jc w:val="left"/>
      </w:pPr>
      <w:r>
        <w:rPr>
          <w:spacing w:val="1"/>
        </w:rPr>
        <w:t>Drug</w:t>
      </w:r>
      <w:r>
        <w:rPr/>
        <w:t> </w:t>
      </w:r>
      <w:r>
        <w:rPr>
          <w:spacing w:val="1"/>
        </w:rPr>
        <w:t>and</w:t>
      </w:r>
      <w:r>
        <w:rPr/>
        <w:t> company discount </w:t>
      </w:r>
      <w:r>
        <w:rPr>
          <w:spacing w:val="1"/>
        </w:rPr>
        <w:t>cards</w:t>
      </w:r>
      <w:r>
        <w:rPr/>
        <w:t> </w:t>
      </w:r>
      <w:r>
        <w:rPr>
          <w:spacing w:val="1"/>
        </w:rPr>
        <w:t>and</w:t>
      </w:r>
      <w:r>
        <w:rPr/>
        <w:t> prescription</w:t>
      </w:r>
      <w:r>
        <w:rPr>
          <w:spacing w:val="42"/>
        </w:rPr>
        <w:t> </w:t>
      </w:r>
      <w:r>
        <w:rPr>
          <w:spacing w:val="1"/>
        </w:rPr>
        <w:t>assistance</w:t>
      </w:r>
      <w:r>
        <w:rPr/>
        <w:t> </w:t>
      </w:r>
      <w:r>
        <w:rPr>
          <w:spacing w:val="1"/>
        </w:rPr>
        <w:t>programs</w:t>
      </w:r>
      <w:r>
        <w:rPr/>
        <w:t> are offered </w:t>
      </w:r>
      <w:r>
        <w:rPr>
          <w:spacing w:val="-1"/>
        </w:rPr>
        <w:t>by</w:t>
      </w:r>
      <w:r>
        <w:rPr/>
        <w:t> many drug </w:t>
      </w:r>
      <w:r>
        <w:rPr>
          <w:spacing w:val="1"/>
        </w:rPr>
        <w:t>companies,</w:t>
      </w:r>
      <w:r>
        <w:rPr>
          <w:spacing w:val="36"/>
        </w:rPr>
        <w:t> </w:t>
      </w:r>
      <w:r>
        <w:rPr>
          <w:spacing w:val="1"/>
        </w:rPr>
        <w:t>particularly</w:t>
      </w:r>
      <w:r>
        <w:rPr/>
        <w:t> if </w:t>
      </w:r>
      <w:r>
        <w:rPr>
          <w:spacing w:val="-1"/>
        </w:rPr>
        <w:t>you</w:t>
      </w:r>
      <w:r>
        <w:rPr/>
        <w:t> do not </w:t>
      </w:r>
      <w:r>
        <w:rPr>
          <w:spacing w:val="-1"/>
        </w:rPr>
        <w:t>have</w:t>
      </w:r>
      <w:r>
        <w:rPr/>
        <w:t> prescription drug coverage.</w:t>
      </w:r>
      <w:r>
        <w:rPr>
          <w:spacing w:val="58"/>
        </w:rPr>
        <w:t> </w:t>
      </w:r>
      <w:r>
        <w:rPr>
          <w:spacing w:val="1"/>
        </w:rPr>
        <w:t>Each</w:t>
      </w:r>
      <w:r>
        <w:rPr/>
        <w:t> </w:t>
      </w:r>
      <w:r>
        <w:rPr>
          <w:spacing w:val="2"/>
        </w:rPr>
        <w:t>has</w:t>
      </w:r>
      <w:r>
        <w:rPr/>
        <w:t> </w:t>
      </w:r>
      <w:r>
        <w:rPr>
          <w:spacing w:val="1"/>
        </w:rPr>
        <w:t>its</w:t>
      </w:r>
      <w:r>
        <w:rPr/>
        <w:t> </w:t>
      </w:r>
      <w:r>
        <w:rPr>
          <w:spacing w:val="-1"/>
        </w:rPr>
        <w:t>own</w:t>
      </w:r>
      <w:r>
        <w:rPr/>
        <w:t> income limits </w:t>
      </w:r>
      <w:r>
        <w:rPr>
          <w:spacing w:val="1"/>
        </w:rPr>
        <w:t>and</w:t>
      </w:r>
      <w:r>
        <w:rPr/>
        <w:t> other requirements.</w:t>
      </w:r>
    </w:p>
    <w:p>
      <w:pPr>
        <w:spacing w:line="240" w:lineRule="auto" w:before="9"/>
        <w:rPr>
          <w:rFonts w:ascii="Humanst521 BT" w:hAnsi="Humanst521 BT" w:cs="Humanst521 BT" w:eastAsia="Humanst521 BT"/>
          <w:sz w:val="16"/>
          <w:szCs w:val="16"/>
        </w:rPr>
      </w:pPr>
    </w:p>
    <w:p>
      <w:pPr>
        <w:pStyle w:val="BodyText"/>
        <w:spacing w:line="250" w:lineRule="auto"/>
        <w:ind w:left="119" w:right="273"/>
        <w:jc w:val="left"/>
      </w:pPr>
      <w:r>
        <w:rPr>
          <w:spacing w:val="-4"/>
        </w:rPr>
        <w:t>Talk</w:t>
      </w:r>
      <w:r>
        <w:rPr/>
        <w:t> with </w:t>
      </w:r>
      <w:r>
        <w:rPr>
          <w:spacing w:val="-1"/>
        </w:rPr>
        <w:t>your</w:t>
      </w:r>
      <w:r>
        <w:rPr/>
        <w:t> doctor </w:t>
      </w:r>
      <w:r>
        <w:rPr>
          <w:spacing w:val="-1"/>
        </w:rPr>
        <w:t>for</w:t>
      </w:r>
      <w:r>
        <w:rPr/>
        <w:t> more information, or look online</w:t>
      </w:r>
      <w:r>
        <w:rPr>
          <w:spacing w:val="52"/>
        </w:rPr>
        <w:t> </w:t>
      </w:r>
      <w:r>
        <w:rPr/>
        <w:t>at: </w:t>
      </w:r>
      <w:r>
        <w:rPr>
          <w:spacing w:val="1"/>
          <w:u w:val="single" w:color="000000"/>
        </w:rPr>
        <w:t>www.R</w:t>
      </w:r>
      <w:r>
        <w:rPr>
          <w:spacing w:val="-40"/>
          <w:u w:val="single" w:color="000000"/>
        </w:rPr>
        <w:t> </w:t>
      </w:r>
      <w:r>
        <w:rPr>
          <w:u w:val="single" w:color="000000"/>
        </w:rPr>
        <w:t>xCaresForME.org</w:t>
      </w:r>
      <w:r>
        <w:rPr/>
        <w:t>,</w:t>
      </w:r>
      <w:r>
        <w:rPr/>
        <w:t> </w:t>
      </w:r>
      <w:hyperlink r:id="rId40">
        <w:r>
          <w:rPr>
            <w:u w:val="single" w:color="000000"/>
          </w:rPr>
          <w:t>www.needymeds.org </w:t>
        </w:r>
        <w:r>
          <w:rPr/>
        </w:r>
      </w:hyperlink>
      <w:r>
        <w:rPr/>
        <w:t>or </w:t>
      </w:r>
      <w:r>
        <w:rPr>
          <w:spacing w:val="1"/>
        </w:rPr>
        <w:t>call</w:t>
      </w:r>
      <w:r>
        <w:rPr>
          <w:spacing w:val="58"/>
        </w:rPr>
        <w:t> </w:t>
      </w:r>
      <w:r>
        <w:rPr/>
        <w:t>the helpline at </w:t>
      </w:r>
      <w:r>
        <w:rPr>
          <w:spacing w:val="-1"/>
        </w:rPr>
        <w:t>1-888-477-2669.</w:t>
      </w:r>
      <w:r>
        <w:rPr/>
        <w:t> </w:t>
      </w:r>
      <w:r>
        <w:rPr>
          <w:rFonts w:ascii="Humanst521 BT"/>
          <w:b/>
          <w:spacing w:val="-5"/>
        </w:rPr>
        <w:t>You</w:t>
      </w:r>
      <w:r>
        <w:rPr>
          <w:rFonts w:ascii="Humanst521 BT"/>
          <w:b/>
        </w:rPr>
        <w:t> </w:t>
      </w:r>
      <w:r>
        <w:rPr>
          <w:rFonts w:ascii="Humanst521 BT"/>
          <w:b/>
          <w:spacing w:val="-1"/>
        </w:rPr>
        <w:t>may</w:t>
      </w:r>
      <w:r>
        <w:rPr>
          <w:rFonts w:ascii="Humanst521 BT"/>
          <w:b/>
        </w:rPr>
        <w:t> also </w:t>
      </w:r>
      <w:r>
        <w:rPr>
          <w:rFonts w:ascii="Humanst521 BT"/>
          <w:b/>
          <w:spacing w:val="-1"/>
        </w:rPr>
        <w:t>go</w:t>
      </w:r>
      <w:r>
        <w:rPr>
          <w:rFonts w:ascii="Humanst521 BT"/>
          <w:b/>
        </w:rPr>
        <w:t> </w:t>
      </w:r>
      <w:r>
        <w:rPr>
          <w:rFonts w:ascii="Humanst521 BT"/>
          <w:b/>
          <w:spacing w:val="-1"/>
        </w:rPr>
        <w:t>to:</w:t>
      </w:r>
      <w:r>
        <w:rPr>
          <w:rFonts w:ascii="Humanst521 BT"/>
          <w:b/>
          <w:spacing w:val="32"/>
        </w:rPr>
        <w:t> </w:t>
      </w:r>
      <w:hyperlink r:id="rId41">
        <w:r>
          <w:rPr>
            <w:rFonts w:ascii="Humanst521 BT"/>
            <w:b/>
            <w:spacing w:val="1"/>
          </w:rPr>
          <w:t>www.mainerxcard.com</w:t>
        </w:r>
      </w:hyperlink>
      <w:r>
        <w:rPr>
          <w:rFonts w:ascii="Humanst521 BT"/>
          <w:b/>
          <w:spacing w:val="-5"/>
        </w:rPr>
        <w:t> </w:t>
      </w:r>
      <w:r>
        <w:rPr>
          <w:spacing w:val="-1"/>
        </w:rPr>
        <w:t>to</w:t>
      </w:r>
      <w:r>
        <w:rPr/>
        <w:t> print off a drug savings </w:t>
      </w:r>
      <w:r>
        <w:rPr>
          <w:spacing w:val="1"/>
        </w:rPr>
        <w:t>card</w:t>
      </w:r>
      <w:r>
        <w:rPr>
          <w:spacing w:val="24"/>
        </w:rPr>
        <w:t> </w:t>
      </w:r>
      <w:r>
        <w:rPr>
          <w:spacing w:val="-1"/>
        </w:rPr>
        <w:t>for</w:t>
      </w:r>
      <w:r>
        <w:rPr/>
        <w:t> savings </w:t>
      </w:r>
      <w:r>
        <w:rPr>
          <w:spacing w:val="-1"/>
        </w:rPr>
        <w:t>of</w:t>
      </w:r>
      <w:r>
        <w:rPr/>
        <w:t> up </w:t>
      </w:r>
      <w:r>
        <w:rPr>
          <w:spacing w:val="-1"/>
        </w:rPr>
        <w:t>to</w:t>
      </w:r>
      <w:r>
        <w:rPr/>
        <w:t> </w:t>
      </w:r>
      <w:r>
        <w:rPr>
          <w:spacing w:val="-4"/>
        </w:rPr>
        <w:t>75%</w:t>
      </w:r>
      <w:r>
        <w:rPr/>
        <w:t> at </w:t>
      </w:r>
      <w:r>
        <w:rPr>
          <w:spacing w:val="1"/>
        </w:rPr>
        <w:t>most</w:t>
      </w:r>
      <w:r>
        <w:rPr/>
        <w:t> </w:t>
      </w:r>
      <w:r>
        <w:rPr>
          <w:spacing w:val="1"/>
        </w:rPr>
        <w:t>Maine</w:t>
      </w:r>
      <w:r>
        <w:rPr/>
        <w:t> </w:t>
      </w:r>
      <w:r>
        <w:rPr>
          <w:spacing w:val="1"/>
        </w:rPr>
        <w:t>pharmacys.</w:t>
      </w:r>
    </w:p>
    <w:p>
      <w:pPr>
        <w:spacing w:line="240" w:lineRule="auto" w:before="10"/>
        <w:rPr>
          <w:rFonts w:ascii="Humanst521 BT" w:hAnsi="Humanst521 BT" w:cs="Humanst521 BT" w:eastAsia="Humanst521 BT"/>
          <w:sz w:val="16"/>
          <w:szCs w:val="16"/>
        </w:rPr>
      </w:pPr>
    </w:p>
    <w:p>
      <w:pPr>
        <w:spacing w:line="250" w:lineRule="auto" w:before="0"/>
        <w:ind w:left="119" w:right="594" w:firstLine="0"/>
        <w:jc w:val="left"/>
        <w:rPr>
          <w:rFonts w:ascii="Humanst521 BT" w:hAnsi="Humanst521 BT" w:cs="Humanst521 BT" w:eastAsia="Humanst521 BT"/>
          <w:sz w:val="20"/>
          <w:szCs w:val="20"/>
        </w:rPr>
      </w:pPr>
      <w:r>
        <w:rPr>
          <w:rFonts w:ascii="Humanst521 BT"/>
          <w:spacing w:val="1"/>
          <w:sz w:val="20"/>
        </w:rPr>
        <w:t>If</w:t>
      </w:r>
      <w:r>
        <w:rPr>
          <w:rFonts w:ascii="Humanst521 BT"/>
          <w:sz w:val="20"/>
        </w:rPr>
        <w:t> </w:t>
      </w:r>
      <w:r>
        <w:rPr>
          <w:rFonts w:ascii="Humanst521 BT"/>
          <w:spacing w:val="-1"/>
          <w:sz w:val="20"/>
        </w:rPr>
        <w:t>you</w:t>
      </w:r>
      <w:r>
        <w:rPr>
          <w:rFonts w:ascii="Humanst521 BT"/>
          <w:sz w:val="20"/>
        </w:rPr>
        <w:t> are not sure which </w:t>
      </w:r>
      <w:r>
        <w:rPr>
          <w:rFonts w:ascii="Humanst521 BT"/>
          <w:spacing w:val="-1"/>
          <w:sz w:val="20"/>
        </w:rPr>
        <w:t>program(s)</w:t>
      </w:r>
      <w:r>
        <w:rPr>
          <w:rFonts w:ascii="Humanst521 BT"/>
          <w:sz w:val="20"/>
        </w:rPr>
        <w:t> works </w:t>
      </w:r>
      <w:r>
        <w:rPr>
          <w:rFonts w:ascii="Humanst521 BT"/>
          <w:spacing w:val="1"/>
          <w:sz w:val="20"/>
        </w:rPr>
        <w:t>best</w:t>
      </w:r>
      <w:r>
        <w:rPr>
          <w:rFonts w:ascii="Humanst521 BT"/>
          <w:sz w:val="20"/>
        </w:rPr>
        <w:t> </w:t>
      </w:r>
      <w:r>
        <w:rPr>
          <w:rFonts w:ascii="Humanst521 BT"/>
          <w:spacing w:val="-1"/>
          <w:sz w:val="20"/>
        </w:rPr>
        <w:t>for</w:t>
      </w:r>
      <w:r>
        <w:rPr>
          <w:rFonts w:ascii="Humanst521 BT"/>
          <w:spacing w:val="34"/>
          <w:sz w:val="20"/>
        </w:rPr>
        <w:t> </w:t>
      </w:r>
      <w:r>
        <w:rPr>
          <w:rFonts w:ascii="Humanst521 BT"/>
          <w:spacing w:val="-1"/>
          <w:sz w:val="20"/>
        </w:rPr>
        <w:t>you</w:t>
      </w:r>
      <w:r>
        <w:rPr>
          <w:rFonts w:ascii="Humanst521 BT"/>
          <w:sz w:val="20"/>
        </w:rPr>
        <w:t> </w:t>
      </w:r>
      <w:r>
        <w:rPr>
          <w:rFonts w:ascii="Humanst521 BT"/>
          <w:spacing w:val="-1"/>
          <w:sz w:val="20"/>
        </w:rPr>
        <w:t>and/or</w:t>
      </w:r>
      <w:r>
        <w:rPr>
          <w:rFonts w:ascii="Humanst521 BT"/>
          <w:sz w:val="20"/>
        </w:rPr>
        <w:t> </w:t>
      </w:r>
      <w:r>
        <w:rPr>
          <w:rFonts w:ascii="Humanst521 BT"/>
          <w:spacing w:val="-1"/>
          <w:sz w:val="20"/>
        </w:rPr>
        <w:t>your</w:t>
      </w:r>
      <w:r>
        <w:rPr>
          <w:rFonts w:ascii="Humanst521 BT"/>
          <w:sz w:val="20"/>
        </w:rPr>
        <w:t> </w:t>
      </w:r>
      <w:r>
        <w:rPr>
          <w:rFonts w:ascii="Humanst521 BT"/>
          <w:spacing w:val="-1"/>
          <w:sz w:val="20"/>
        </w:rPr>
        <w:t>family,</w:t>
      </w:r>
      <w:r>
        <w:rPr>
          <w:rFonts w:ascii="Humanst521 BT"/>
          <w:sz w:val="20"/>
        </w:rPr>
        <w:t> </w:t>
      </w:r>
      <w:r>
        <w:rPr>
          <w:rFonts w:ascii="Humanst521 BT"/>
          <w:spacing w:val="1"/>
          <w:sz w:val="20"/>
        </w:rPr>
        <w:t>call</w:t>
      </w:r>
      <w:r>
        <w:rPr>
          <w:rFonts w:ascii="Humanst521 BT"/>
          <w:sz w:val="20"/>
        </w:rPr>
        <w:t> the </w:t>
      </w:r>
      <w:r>
        <w:rPr>
          <w:rFonts w:ascii="Humanst521 BT"/>
          <w:b/>
          <w:spacing w:val="1"/>
          <w:sz w:val="20"/>
        </w:rPr>
        <w:t>Consumer</w:t>
      </w:r>
      <w:r>
        <w:rPr>
          <w:rFonts w:ascii="Humanst521 BT"/>
          <w:b/>
          <w:sz w:val="20"/>
        </w:rPr>
        <w:t> </w:t>
      </w:r>
      <w:r>
        <w:rPr>
          <w:rFonts w:ascii="Humanst521 BT"/>
          <w:b/>
          <w:spacing w:val="1"/>
          <w:sz w:val="20"/>
        </w:rPr>
        <w:t>Assistance</w:t>
      </w:r>
      <w:r>
        <w:rPr>
          <w:rFonts w:ascii="Humanst521 BT"/>
          <w:b/>
          <w:spacing w:val="28"/>
          <w:sz w:val="20"/>
        </w:rPr>
        <w:t> </w:t>
      </w:r>
      <w:r>
        <w:rPr>
          <w:rFonts w:ascii="Humanst521 BT"/>
          <w:b/>
          <w:sz w:val="20"/>
        </w:rPr>
        <w:t>HelpLine</w:t>
      </w:r>
      <w:r>
        <w:rPr>
          <w:rFonts w:ascii="Humanst521 BT"/>
          <w:b/>
          <w:spacing w:val="-4"/>
          <w:sz w:val="20"/>
        </w:rPr>
        <w:t> </w:t>
      </w:r>
      <w:r>
        <w:rPr>
          <w:rFonts w:ascii="Humanst521 BT"/>
          <w:sz w:val="20"/>
        </w:rPr>
        <w:t>at </w:t>
      </w:r>
      <w:r>
        <w:rPr>
          <w:rFonts w:ascii="Humanst521 BT"/>
          <w:spacing w:val="-2"/>
          <w:sz w:val="20"/>
        </w:rPr>
        <w:t>1-800-965-7476.</w:t>
      </w:r>
    </w:p>
    <w:p>
      <w:pPr>
        <w:spacing w:line="240" w:lineRule="auto" w:before="10"/>
        <w:rPr>
          <w:rFonts w:ascii="Humanst521 BT" w:hAnsi="Humanst521 BT" w:cs="Humanst521 BT" w:eastAsia="Humanst521 BT"/>
          <w:sz w:val="16"/>
          <w:szCs w:val="16"/>
        </w:rPr>
      </w:pPr>
    </w:p>
    <w:p>
      <w:pPr>
        <w:pStyle w:val="BodyText"/>
        <w:spacing w:line="251" w:lineRule="auto"/>
        <w:ind w:left="119" w:right="206"/>
        <w:jc w:val="left"/>
      </w:pPr>
      <w:r>
        <w:rPr/>
        <w:pict>
          <v:shape style="position:absolute;margin-left:306.720001pt;margin-top:29.129906pt;width:254.9pt;height:49.7pt;mso-position-horizontal-relative:page;mso-position-vertical-relative:paragraph;z-index:1648" type="#_x0000_t202" filled="true" fillcolor="#dcddde" stroked="false">
            <v:textbox inset="0,0,0,0">
              <w:txbxContent>
                <w:p>
                  <w:pPr>
                    <w:pStyle w:val="BodyText"/>
                    <w:spacing w:line="251" w:lineRule="auto" w:before="116"/>
                    <w:ind w:left="129" w:right="124"/>
                    <w:jc w:val="both"/>
                  </w:pPr>
                  <w:r>
                    <w:rPr>
                      <w:rFonts w:ascii="Humanst521 BT"/>
                      <w:b/>
                    </w:rPr>
                    <w:t>The Bureau of Insurance </w:t>
                  </w:r>
                  <w:r>
                    <w:rPr>
                      <w:spacing w:val="1"/>
                    </w:rPr>
                    <w:t>can</w:t>
                  </w:r>
                  <w:r>
                    <w:rPr/>
                    <w:t> help </w:t>
                  </w:r>
                  <w:r>
                    <w:rPr>
                      <w:spacing w:val="-1"/>
                    </w:rPr>
                    <w:t>you</w:t>
                  </w:r>
                  <w:r>
                    <w:rPr/>
                    <w:t> </w:t>
                  </w:r>
                  <w:r>
                    <w:rPr>
                      <w:spacing w:val="1"/>
                    </w:rPr>
                    <w:t>check</w:t>
                  </w:r>
                  <w:r>
                    <w:rPr/>
                    <w:t> </w:t>
                  </w:r>
                  <w:r>
                    <w:rPr>
                      <w:spacing w:val="-1"/>
                    </w:rPr>
                    <w:t>for</w:t>
                  </w:r>
                  <w:r>
                    <w:rPr/>
                    <w:t> </w:t>
                  </w:r>
                  <w:r>
                    <w:rPr>
                      <w:spacing w:val="1"/>
                    </w:rPr>
                    <w:t>qualified</w:t>
                  </w:r>
                  <w:r>
                    <w:rPr>
                      <w:spacing w:val="26"/>
                    </w:rPr>
                    <w:t> </w:t>
                  </w:r>
                  <w:r>
                    <w:rPr>
                      <w:spacing w:val="1"/>
                    </w:rPr>
                    <w:t>healthcare</w:t>
                  </w:r>
                  <w:r>
                    <w:rPr/>
                    <w:t> </w:t>
                  </w:r>
                  <w:r>
                    <w:rPr>
                      <w:spacing w:val="1"/>
                    </w:rPr>
                    <w:t>plans</w:t>
                  </w:r>
                  <w:r>
                    <w:rPr/>
                    <w:t> if </w:t>
                  </w:r>
                  <w:r>
                    <w:rPr>
                      <w:spacing w:val="-1"/>
                    </w:rPr>
                    <w:t>you</w:t>
                  </w:r>
                  <w:r>
                    <w:rPr/>
                    <w:t> are purchasing </w:t>
                  </w:r>
                  <w:r>
                    <w:rPr>
                      <w:spacing w:val="1"/>
                    </w:rPr>
                    <w:t>individual</w:t>
                  </w:r>
                  <w:r>
                    <w:rPr/>
                    <w:t> </w:t>
                  </w:r>
                  <w:r>
                    <w:rPr>
                      <w:spacing w:val="1"/>
                    </w:rPr>
                    <w:t>healthcare.</w:t>
                  </w:r>
                  <w:r>
                    <w:rPr>
                      <w:spacing w:val="34"/>
                    </w:rPr>
                    <w:t> </w:t>
                  </w:r>
                  <w:r>
                    <w:rPr>
                      <w:spacing w:val="-1"/>
                    </w:rPr>
                    <w:t>624-8475</w:t>
                  </w:r>
                  <w:r>
                    <w:rPr/>
                    <w:t> or </w:t>
                  </w:r>
                  <w:r>
                    <w:rPr>
                      <w:spacing w:val="3"/>
                    </w:rPr>
                    <w:t>1-800-300-5000.</w:t>
                  </w:r>
                </w:p>
              </w:txbxContent>
            </v:textbox>
            <v:fill type="solid"/>
            <w10:wrap type="none"/>
          </v:shape>
        </w:pict>
      </w:r>
      <w:r>
        <w:rPr/>
        <w:t>The friendly </w:t>
      </w:r>
      <w:r>
        <w:rPr>
          <w:spacing w:val="1"/>
        </w:rPr>
        <w:t>staff</w:t>
      </w:r>
      <w:r>
        <w:rPr/>
        <w:t> </w:t>
      </w:r>
      <w:r>
        <w:rPr>
          <w:spacing w:val="1"/>
        </w:rPr>
        <w:t>can</w:t>
      </w:r>
      <w:r>
        <w:rPr/>
        <w:t> </w:t>
      </w:r>
      <w:r>
        <w:rPr>
          <w:spacing w:val="1"/>
        </w:rPr>
        <w:t>walk</w:t>
      </w:r>
      <w:r>
        <w:rPr/>
        <w:t> </w:t>
      </w:r>
      <w:r>
        <w:rPr>
          <w:spacing w:val="-1"/>
        </w:rPr>
        <w:t>you</w:t>
      </w:r>
      <w:r>
        <w:rPr/>
        <w:t> through the options </w:t>
      </w:r>
      <w:r>
        <w:rPr>
          <w:spacing w:val="1"/>
        </w:rPr>
        <w:t>and</w:t>
      </w:r>
      <w:r>
        <w:rPr/>
        <w:t> help</w:t>
      </w:r>
      <w:r>
        <w:rPr>
          <w:spacing w:val="46"/>
        </w:rPr>
        <w:t> </w:t>
      </w:r>
      <w:r>
        <w:rPr>
          <w:spacing w:val="-1"/>
        </w:rPr>
        <w:t>you</w:t>
      </w:r>
      <w:r>
        <w:rPr/>
        <w:t> on </w:t>
      </w:r>
      <w:r>
        <w:rPr>
          <w:spacing w:val="1"/>
        </w:rPr>
        <w:t>an</w:t>
      </w:r>
      <w:r>
        <w:rPr/>
        <w:t> </w:t>
      </w:r>
      <w:r>
        <w:rPr>
          <w:spacing w:val="1"/>
        </w:rPr>
        <w:t>individual</w:t>
      </w:r>
      <w:r>
        <w:rPr/>
        <w:t> </w:t>
      </w:r>
      <w:r>
        <w:rPr>
          <w:spacing w:val="1"/>
        </w:rPr>
        <w:t>basis.</w:t>
      </w:r>
    </w:p>
    <w:p>
      <w:pPr>
        <w:spacing w:after="0" w:line="251" w:lineRule="auto"/>
        <w:jc w:val="left"/>
        <w:sectPr>
          <w:headerReference w:type="default" r:id="rId34"/>
          <w:footerReference w:type="default" r:id="rId35"/>
          <w:footerReference w:type="even" r:id="rId36"/>
          <w:pgSz w:w="12240" w:h="15840"/>
          <w:pgMar w:header="0" w:footer="525" w:top="620" w:bottom="720" w:left="960" w:right="900"/>
          <w:pgNumType w:start="9"/>
          <w:cols w:num="2" w:equalWidth="0">
            <w:col w:w="5000" w:space="184"/>
            <w:col w:w="5196"/>
          </w:cols>
        </w:sectPr>
      </w:pPr>
    </w:p>
    <w:p>
      <w:pPr>
        <w:pStyle w:val="Heading2"/>
        <w:spacing w:line="240" w:lineRule="auto" w:before="44"/>
        <w:ind w:left="113" w:right="11"/>
        <w:jc w:val="left"/>
        <w:rPr>
          <w:b w:val="0"/>
          <w:bCs w:val="0"/>
        </w:rPr>
      </w:pPr>
      <w:bookmarkStart w:name="_TOC_250037" w:id="14"/>
      <w:r>
        <w:rPr/>
        <w:t>Sliding-Scale Clinics by County:</w:t>
      </w:r>
      <w:bookmarkEnd w:id="14"/>
      <w:r>
        <w:rPr>
          <w:b w:val="0"/>
        </w:rPr>
      </w:r>
    </w:p>
    <w:p>
      <w:pPr>
        <w:pStyle w:val="Heading4"/>
        <w:spacing w:line="221" w:lineRule="exact"/>
        <w:ind w:left="113" w:right="0"/>
        <w:jc w:val="left"/>
        <w:rPr>
          <w:b w:val="0"/>
          <w:bCs w:val="0"/>
        </w:rPr>
      </w:pPr>
      <w:r>
        <w:rPr>
          <w:color w:val="231F20"/>
        </w:rPr>
        <w:t>Androscoggin County</w:t>
      </w:r>
      <w:r>
        <w:rPr>
          <w:b w:val="0"/>
        </w:rPr>
      </w:r>
    </w:p>
    <w:p>
      <w:pPr>
        <w:spacing w:before="1"/>
        <w:ind w:left="533" w:right="11" w:hanging="200"/>
        <w:jc w:val="left"/>
        <w:rPr>
          <w:rFonts w:ascii="Humanst521 BT" w:hAnsi="Humanst521 BT" w:cs="Humanst521 BT" w:eastAsia="Humanst521 BT"/>
          <w:sz w:val="20"/>
          <w:szCs w:val="20"/>
        </w:rPr>
      </w:pPr>
      <w:r>
        <w:rPr>
          <w:rFonts w:ascii="Humanst521 BT"/>
          <w:i/>
          <w:color w:val="231F20"/>
          <w:sz w:val="20"/>
        </w:rPr>
        <w:t>Community Clinical Services</w:t>
      </w:r>
      <w:r>
        <w:rPr>
          <w:rFonts w:ascii="Humanst521 BT"/>
          <w:color w:val="231F20"/>
          <w:sz w:val="20"/>
        </w:rPr>
        <w:t>, 777-8899</w:t>
      </w:r>
      <w:r>
        <w:rPr>
          <w:rFonts w:ascii="Humanst521 BT"/>
          <w:color w:val="231F20"/>
          <w:sz w:val="20"/>
        </w:rPr>
        <w:t> Lewiston, Auburn, </w:t>
      </w:r>
      <w:r>
        <w:rPr>
          <w:rFonts w:ascii="Humanst521 BT"/>
          <w:color w:val="231F20"/>
          <w:spacing w:val="-2"/>
          <w:sz w:val="20"/>
        </w:rPr>
        <w:t>Poland,</w:t>
      </w:r>
      <w:r>
        <w:rPr>
          <w:rFonts w:ascii="Humanst521 BT"/>
          <w:color w:val="231F20"/>
          <w:sz w:val="20"/>
        </w:rPr>
        <w:t> Lisbon Falls</w:t>
      </w:r>
      <w:r>
        <w:rPr>
          <w:rFonts w:ascii="Humanst521 BT"/>
          <w:sz w:val="20"/>
        </w:rPr>
      </w:r>
    </w:p>
    <w:p>
      <w:pPr>
        <w:spacing w:before="1"/>
        <w:ind w:left="533" w:right="744" w:hanging="200"/>
        <w:jc w:val="left"/>
        <w:rPr>
          <w:rFonts w:ascii="Humanst521 BT" w:hAnsi="Humanst521 BT" w:cs="Humanst521 BT" w:eastAsia="Humanst521 BT"/>
          <w:sz w:val="20"/>
          <w:szCs w:val="20"/>
        </w:rPr>
      </w:pPr>
      <w:r>
        <w:rPr>
          <w:rFonts w:ascii="Humanst521 BT"/>
          <w:i/>
          <w:color w:val="231F20"/>
          <w:sz w:val="20"/>
        </w:rPr>
        <w:t>DFD Russell Medical Center</w:t>
      </w:r>
      <w:r>
        <w:rPr>
          <w:rFonts w:ascii="Humanst521 BT"/>
          <w:color w:val="231F20"/>
          <w:sz w:val="20"/>
        </w:rPr>
        <w:t>,</w:t>
      </w:r>
      <w:r>
        <w:rPr>
          <w:rFonts w:ascii="Humanst521 BT"/>
          <w:color w:val="231F20"/>
          <w:sz w:val="20"/>
        </w:rPr>
        <w:t> Leeds - 524-3501</w:t>
      </w:r>
      <w:r>
        <w:rPr>
          <w:rFonts w:ascii="Humanst521 BT"/>
          <w:sz w:val="20"/>
        </w:rPr>
      </w:r>
    </w:p>
    <w:p>
      <w:pPr>
        <w:pStyle w:val="BodyText"/>
        <w:spacing w:line="240" w:lineRule="auto" w:before="1"/>
        <w:ind w:left="533" w:right="0"/>
        <w:jc w:val="left"/>
      </w:pPr>
      <w:r>
        <w:rPr>
          <w:color w:val="231F20"/>
          <w:spacing w:val="-36"/>
        </w:rPr>
        <w:t>T</w:t>
      </w:r>
      <w:r>
        <w:rPr>
          <w:color w:val="231F20"/>
        </w:rPr>
        <w:t>urner - 225-2676</w:t>
      </w:r>
      <w:r>
        <w:rPr/>
      </w:r>
    </w:p>
    <w:p>
      <w:pPr>
        <w:spacing w:before="1"/>
        <w:ind w:left="533" w:right="744" w:hanging="200"/>
        <w:jc w:val="left"/>
        <w:rPr>
          <w:rFonts w:ascii="Humanst521 BT" w:hAnsi="Humanst521 BT" w:cs="Humanst521 BT" w:eastAsia="Humanst521 BT"/>
          <w:sz w:val="20"/>
          <w:szCs w:val="20"/>
        </w:rPr>
      </w:pPr>
      <w:r>
        <w:rPr>
          <w:rFonts w:ascii="Humanst521 BT"/>
          <w:i/>
          <w:color w:val="231F20"/>
          <w:spacing w:val="-2"/>
          <w:sz w:val="20"/>
        </w:rPr>
        <w:t>Western</w:t>
      </w:r>
      <w:r>
        <w:rPr>
          <w:rFonts w:ascii="Humanst521 BT"/>
          <w:i/>
          <w:color w:val="231F20"/>
          <w:sz w:val="20"/>
        </w:rPr>
        <w:t> Maine </w:t>
      </w:r>
      <w:r>
        <w:rPr>
          <w:rFonts w:ascii="Humanst521 BT"/>
          <w:i/>
          <w:color w:val="231F20"/>
          <w:spacing w:val="-2"/>
          <w:sz w:val="20"/>
        </w:rPr>
        <w:t>Family</w:t>
      </w:r>
      <w:r>
        <w:rPr>
          <w:rFonts w:ascii="Humanst521 BT"/>
          <w:i/>
          <w:color w:val="231F20"/>
          <w:sz w:val="20"/>
        </w:rPr>
        <w:t> Health</w:t>
      </w:r>
      <w:r>
        <w:rPr>
          <w:rFonts w:ascii="Humanst521 BT"/>
          <w:color w:val="231F20"/>
          <w:sz w:val="20"/>
        </w:rPr>
        <w:t>,</w:t>
      </w:r>
      <w:r>
        <w:rPr>
          <w:rFonts w:ascii="Humanst521 BT"/>
          <w:color w:val="231F20"/>
          <w:spacing w:val="26"/>
          <w:sz w:val="20"/>
        </w:rPr>
        <w:t> </w:t>
      </w:r>
      <w:r>
        <w:rPr>
          <w:rFonts w:ascii="Humanst521 BT"/>
          <w:color w:val="231F20"/>
          <w:sz w:val="20"/>
        </w:rPr>
        <w:t>Livermore Falls 897-4345</w:t>
      </w:r>
      <w:r>
        <w:rPr>
          <w:rFonts w:ascii="Humanst521 BT"/>
          <w:sz w:val="20"/>
        </w:rPr>
      </w:r>
    </w:p>
    <w:p>
      <w:pPr>
        <w:pStyle w:val="Heading4"/>
        <w:spacing w:line="240" w:lineRule="auto"/>
        <w:ind w:left="113" w:right="0"/>
        <w:jc w:val="left"/>
        <w:rPr>
          <w:b w:val="0"/>
          <w:bCs w:val="0"/>
        </w:rPr>
      </w:pPr>
      <w:r>
        <w:rPr>
          <w:color w:val="231F20"/>
        </w:rPr>
        <w:t>Aroostook County</w:t>
      </w:r>
      <w:r>
        <w:rPr>
          <w:b w:val="0"/>
        </w:rPr>
      </w:r>
    </w:p>
    <w:p>
      <w:pPr>
        <w:spacing w:before="1"/>
        <w:ind w:left="533" w:right="11" w:hanging="200"/>
        <w:jc w:val="left"/>
        <w:rPr>
          <w:rFonts w:ascii="Humanst521 BT" w:hAnsi="Humanst521 BT" w:cs="Humanst521 BT" w:eastAsia="Humanst521 BT"/>
          <w:sz w:val="20"/>
          <w:szCs w:val="20"/>
        </w:rPr>
      </w:pPr>
      <w:r>
        <w:rPr>
          <w:rFonts w:ascii="Humanst521 BT" w:hAnsi="Humanst521 BT" w:cs="Humanst521 BT" w:eastAsia="Humanst521 BT"/>
          <w:i/>
          <w:color w:val="231F20"/>
          <w:sz w:val="20"/>
          <w:szCs w:val="20"/>
        </w:rPr>
        <w:t>Center for </w:t>
      </w:r>
      <w:r>
        <w:rPr>
          <w:rFonts w:ascii="Humanst521 BT" w:hAnsi="Humanst521 BT" w:cs="Humanst521 BT" w:eastAsia="Humanst521 BT"/>
          <w:i/>
          <w:color w:val="231F20"/>
          <w:spacing w:val="-3"/>
          <w:sz w:val="20"/>
          <w:szCs w:val="20"/>
        </w:rPr>
        <w:t>Women</w:t>
      </w:r>
      <w:r>
        <w:rPr>
          <w:rFonts w:ascii="Humanst521 BT" w:hAnsi="Humanst521 BT" w:cs="Humanst521 BT" w:eastAsia="Humanst521 BT"/>
          <w:i/>
          <w:color w:val="231F20"/>
          <w:sz w:val="20"/>
          <w:szCs w:val="20"/>
        </w:rPr>
        <w:t> &amp; </w:t>
      </w:r>
      <w:r>
        <w:rPr>
          <w:rFonts w:ascii="Humanst521 BT" w:hAnsi="Humanst521 BT" w:cs="Humanst521 BT" w:eastAsia="Humanst521 BT"/>
          <w:i/>
          <w:color w:val="231F20"/>
          <w:spacing w:val="-2"/>
          <w:sz w:val="20"/>
          <w:szCs w:val="20"/>
        </w:rPr>
        <w:t>Children’s</w:t>
      </w:r>
      <w:r>
        <w:rPr>
          <w:rFonts w:ascii="Humanst521 BT" w:hAnsi="Humanst521 BT" w:cs="Humanst521 BT" w:eastAsia="Humanst521 BT"/>
          <w:i/>
          <w:color w:val="231F20"/>
          <w:sz w:val="20"/>
          <w:szCs w:val="20"/>
        </w:rPr>
        <w:t> Health</w:t>
      </w:r>
      <w:r>
        <w:rPr>
          <w:rFonts w:ascii="Humanst521 BT" w:hAnsi="Humanst521 BT" w:cs="Humanst521 BT" w:eastAsia="Humanst521 BT"/>
          <w:color w:val="231F20"/>
          <w:sz w:val="20"/>
          <w:szCs w:val="20"/>
        </w:rPr>
        <w:t>,</w:t>
      </w:r>
      <w:r>
        <w:rPr>
          <w:rFonts w:ascii="Humanst521 BT" w:hAnsi="Humanst521 BT" w:cs="Humanst521 BT" w:eastAsia="Humanst521 BT"/>
          <w:color w:val="231F20"/>
          <w:spacing w:val="23"/>
          <w:sz w:val="20"/>
          <w:szCs w:val="20"/>
        </w:rPr>
        <w:t> </w:t>
      </w:r>
      <w:r>
        <w:rPr>
          <w:rFonts w:ascii="Humanst521 BT" w:hAnsi="Humanst521 BT" w:cs="Humanst521 BT" w:eastAsia="Humanst521 BT"/>
          <w:color w:val="231F20"/>
          <w:sz w:val="20"/>
          <w:szCs w:val="20"/>
        </w:rPr>
        <w:t>Caribou - 492-3451</w:t>
      </w:r>
      <w:r>
        <w:rPr>
          <w:rFonts w:ascii="Humanst521 BT" w:hAnsi="Humanst521 BT" w:cs="Humanst521 BT" w:eastAsia="Humanst521 BT"/>
          <w:sz w:val="20"/>
          <w:szCs w:val="20"/>
        </w:rPr>
      </w:r>
    </w:p>
    <w:p>
      <w:pPr>
        <w:spacing w:before="1"/>
        <w:ind w:left="333" w:right="0" w:firstLine="0"/>
        <w:jc w:val="left"/>
        <w:rPr>
          <w:rFonts w:ascii="Humanst521 BT" w:hAnsi="Humanst521 BT" w:cs="Humanst521 BT" w:eastAsia="Humanst521 BT"/>
          <w:sz w:val="20"/>
          <w:szCs w:val="20"/>
        </w:rPr>
      </w:pPr>
      <w:r>
        <w:rPr>
          <w:rFonts w:ascii="Humanst521 BT"/>
          <w:i/>
          <w:color w:val="231F20"/>
          <w:spacing w:val="-1"/>
          <w:sz w:val="20"/>
        </w:rPr>
        <w:t>Pines</w:t>
      </w:r>
      <w:r>
        <w:rPr>
          <w:rFonts w:ascii="Humanst521 BT"/>
          <w:i/>
          <w:color w:val="231F20"/>
          <w:sz w:val="20"/>
        </w:rPr>
        <w:t> Health Services</w:t>
      </w:r>
      <w:r>
        <w:rPr>
          <w:rFonts w:ascii="Humanst521 BT"/>
          <w:color w:val="231F20"/>
          <w:sz w:val="20"/>
        </w:rPr>
        <w:t>, Caribou - 498-2359</w:t>
      </w:r>
      <w:r>
        <w:rPr>
          <w:rFonts w:ascii="Humanst521 BT"/>
          <w:color w:val="231F20"/>
          <w:spacing w:val="21"/>
          <w:sz w:val="20"/>
        </w:rPr>
        <w:t> </w:t>
      </w:r>
      <w:r>
        <w:rPr>
          <w:rFonts w:ascii="Humanst521 BT"/>
          <w:i/>
          <w:color w:val="231F20"/>
          <w:spacing w:val="-1"/>
          <w:sz w:val="20"/>
        </w:rPr>
        <w:t>Presque</w:t>
      </w:r>
      <w:r>
        <w:rPr>
          <w:rFonts w:ascii="Humanst521 BT"/>
          <w:i/>
          <w:color w:val="231F20"/>
          <w:sz w:val="20"/>
        </w:rPr>
        <w:t> Isle </w:t>
      </w:r>
      <w:r>
        <w:rPr>
          <w:rFonts w:ascii="Humanst521 BT"/>
          <w:i/>
          <w:color w:val="231F20"/>
          <w:spacing w:val="-2"/>
          <w:sz w:val="20"/>
        </w:rPr>
        <w:t>Family</w:t>
      </w:r>
      <w:r>
        <w:rPr>
          <w:rFonts w:ascii="Humanst521 BT"/>
          <w:i/>
          <w:color w:val="231F20"/>
          <w:sz w:val="20"/>
        </w:rPr>
        <w:t> Health </w:t>
      </w:r>
      <w:r>
        <w:rPr>
          <w:rFonts w:ascii="Humanst521 BT"/>
          <w:color w:val="231F20"/>
          <w:sz w:val="20"/>
        </w:rPr>
        <w:t>- 769-2025</w:t>
      </w:r>
      <w:r>
        <w:rPr>
          <w:rFonts w:ascii="Humanst521 BT"/>
          <w:color w:val="231F20"/>
          <w:spacing w:val="28"/>
          <w:sz w:val="20"/>
        </w:rPr>
        <w:t> </w:t>
      </w:r>
      <w:r>
        <w:rPr>
          <w:rFonts w:ascii="Humanst521 BT"/>
          <w:i/>
          <w:color w:val="231F20"/>
          <w:sz w:val="20"/>
        </w:rPr>
        <w:t>Caribou </w:t>
      </w:r>
      <w:r>
        <w:rPr>
          <w:rFonts w:ascii="Humanst521 BT"/>
          <w:i/>
          <w:color w:val="231F20"/>
          <w:spacing w:val="-2"/>
          <w:sz w:val="20"/>
        </w:rPr>
        <w:t>Family</w:t>
      </w:r>
      <w:r>
        <w:rPr>
          <w:rFonts w:ascii="Humanst521 BT"/>
          <w:i/>
          <w:color w:val="231F20"/>
          <w:sz w:val="20"/>
        </w:rPr>
        <w:t> Health </w:t>
      </w:r>
      <w:r>
        <w:rPr>
          <w:rFonts w:ascii="Humanst521 BT"/>
          <w:color w:val="231F20"/>
          <w:sz w:val="20"/>
        </w:rPr>
        <w:t>- 498-6921</w:t>
      </w:r>
      <w:r>
        <w:rPr>
          <w:rFonts w:ascii="Humanst521 BT"/>
          <w:sz w:val="20"/>
        </w:rPr>
      </w:r>
    </w:p>
    <w:p>
      <w:pPr>
        <w:pStyle w:val="BodyText"/>
        <w:spacing w:line="240" w:lineRule="auto" w:before="1"/>
        <w:ind w:left="533" w:right="1419"/>
        <w:jc w:val="center"/>
      </w:pPr>
      <w:r>
        <w:rPr>
          <w:color w:val="231F20"/>
        </w:rPr>
        <w:t>Limestone - 328-4631 </w:t>
      </w:r>
      <w:r>
        <w:rPr>
          <w:color w:val="231F20"/>
          <w:spacing w:val="-4"/>
        </w:rPr>
        <w:t>Van</w:t>
      </w:r>
      <w:r>
        <w:rPr>
          <w:color w:val="231F20"/>
        </w:rPr>
        <w:t> Buren - 868-2796</w:t>
      </w:r>
      <w:r>
        <w:rPr/>
      </w:r>
    </w:p>
    <w:p>
      <w:pPr>
        <w:spacing w:before="1"/>
        <w:ind w:left="533" w:right="1194" w:hanging="200"/>
        <w:jc w:val="left"/>
        <w:rPr>
          <w:rFonts w:ascii="Humanst521 BT" w:hAnsi="Humanst521 BT" w:cs="Humanst521 BT" w:eastAsia="Humanst521 BT"/>
          <w:sz w:val="20"/>
          <w:szCs w:val="20"/>
        </w:rPr>
      </w:pPr>
      <w:r>
        <w:rPr>
          <w:rFonts w:ascii="Humanst521 BT"/>
          <w:i/>
          <w:color w:val="231F20"/>
          <w:spacing w:val="-1"/>
          <w:sz w:val="20"/>
        </w:rPr>
        <w:t>Fish</w:t>
      </w:r>
      <w:r>
        <w:rPr>
          <w:rFonts w:ascii="Humanst521 BT"/>
          <w:i/>
          <w:color w:val="231F20"/>
          <w:sz w:val="20"/>
        </w:rPr>
        <w:t> River Rural Health</w:t>
      </w:r>
      <w:r>
        <w:rPr>
          <w:rFonts w:ascii="Humanst521 BT"/>
          <w:color w:val="231F20"/>
          <w:sz w:val="20"/>
        </w:rPr>
        <w:t>,</w:t>
      </w:r>
      <w:r>
        <w:rPr>
          <w:rFonts w:ascii="Humanst521 BT"/>
          <w:color w:val="231F20"/>
          <w:spacing w:val="20"/>
          <w:sz w:val="20"/>
        </w:rPr>
        <w:t> </w:t>
      </w:r>
      <w:r>
        <w:rPr>
          <w:rFonts w:ascii="Humanst521 BT"/>
          <w:color w:val="231F20"/>
          <w:sz w:val="20"/>
        </w:rPr>
        <w:t>Eagle Lake - 444-5384</w:t>
      </w:r>
      <w:r>
        <w:rPr>
          <w:rFonts w:ascii="Humanst521 BT"/>
          <w:color w:val="231F20"/>
          <w:sz w:val="20"/>
        </w:rPr>
        <w:t> Fort </w:t>
      </w:r>
      <w:r>
        <w:rPr>
          <w:rFonts w:ascii="Humanst521 BT"/>
          <w:color w:val="231F20"/>
          <w:spacing w:val="-1"/>
          <w:sz w:val="20"/>
        </w:rPr>
        <w:t>Kent</w:t>
      </w:r>
      <w:r>
        <w:rPr>
          <w:rFonts w:ascii="Humanst521 BT"/>
          <w:color w:val="231F20"/>
          <w:sz w:val="20"/>
        </w:rPr>
        <w:t> - 834-3971</w:t>
      </w:r>
      <w:r>
        <w:rPr>
          <w:rFonts w:ascii="Humanst521 BT"/>
          <w:sz w:val="20"/>
        </w:rPr>
      </w:r>
    </w:p>
    <w:p>
      <w:pPr>
        <w:spacing w:before="1"/>
        <w:ind w:left="333" w:right="0" w:firstLine="0"/>
        <w:jc w:val="left"/>
        <w:rPr>
          <w:rFonts w:ascii="Humanst521 BT" w:hAnsi="Humanst521 BT" w:cs="Humanst521 BT" w:eastAsia="Humanst521 BT"/>
          <w:sz w:val="20"/>
          <w:szCs w:val="20"/>
        </w:rPr>
      </w:pPr>
      <w:r>
        <w:rPr>
          <w:rFonts w:ascii="Humanst521 BT"/>
          <w:i/>
          <w:color w:val="231F20"/>
          <w:sz w:val="20"/>
        </w:rPr>
        <w:t>Katahdin</w:t>
      </w:r>
      <w:r>
        <w:rPr>
          <w:rFonts w:ascii="Humanst521 BT"/>
          <w:i/>
          <w:color w:val="231F20"/>
          <w:spacing w:val="-8"/>
          <w:sz w:val="20"/>
        </w:rPr>
        <w:t> </w:t>
      </w:r>
      <w:r>
        <w:rPr>
          <w:rFonts w:ascii="Humanst521 BT"/>
          <w:i/>
          <w:color w:val="231F20"/>
          <w:spacing w:val="-3"/>
          <w:sz w:val="20"/>
        </w:rPr>
        <w:t>Valley</w:t>
      </w:r>
      <w:r>
        <w:rPr>
          <w:rFonts w:ascii="Humanst521 BT"/>
          <w:i/>
          <w:color w:val="231F20"/>
          <w:spacing w:val="-7"/>
          <w:sz w:val="20"/>
        </w:rPr>
        <w:t> </w:t>
      </w:r>
      <w:r>
        <w:rPr>
          <w:rFonts w:ascii="Humanst521 BT"/>
          <w:i/>
          <w:color w:val="231F20"/>
          <w:sz w:val="20"/>
        </w:rPr>
        <w:t>Health</w:t>
      </w:r>
      <w:r>
        <w:rPr>
          <w:rFonts w:ascii="Humanst521 BT"/>
          <w:i/>
          <w:color w:val="231F20"/>
          <w:spacing w:val="-8"/>
          <w:sz w:val="20"/>
        </w:rPr>
        <w:t> </w:t>
      </w:r>
      <w:r>
        <w:rPr>
          <w:rFonts w:ascii="Humanst521 BT"/>
          <w:i/>
          <w:color w:val="231F20"/>
          <w:spacing w:val="-3"/>
          <w:sz w:val="20"/>
        </w:rPr>
        <w:t>Center,</w:t>
      </w:r>
      <w:r>
        <w:rPr>
          <w:rFonts w:ascii="Humanst521 BT"/>
          <w:i/>
          <w:color w:val="231F20"/>
          <w:spacing w:val="-7"/>
          <w:sz w:val="20"/>
        </w:rPr>
        <w:t> </w:t>
      </w:r>
      <w:r>
        <w:rPr>
          <w:rFonts w:ascii="Humanst521 BT"/>
          <w:i/>
          <w:color w:val="231F20"/>
          <w:spacing w:val="-1"/>
          <w:sz w:val="20"/>
        </w:rPr>
        <w:t>Primary</w:t>
      </w:r>
      <w:r>
        <w:rPr>
          <w:rFonts w:ascii="Humanst521 BT"/>
          <w:i/>
          <w:color w:val="231F20"/>
          <w:spacing w:val="-7"/>
          <w:sz w:val="20"/>
        </w:rPr>
        <w:t> </w:t>
      </w:r>
      <w:r>
        <w:rPr>
          <w:rFonts w:ascii="Humanst521 BT"/>
          <w:i/>
          <w:color w:val="231F20"/>
          <w:spacing w:val="-1"/>
          <w:sz w:val="20"/>
        </w:rPr>
        <w:t>Care,</w:t>
      </w:r>
      <w:r>
        <w:rPr>
          <w:rFonts w:ascii="Humanst521 BT"/>
          <w:sz w:val="20"/>
        </w:rPr>
      </w:r>
    </w:p>
    <w:p>
      <w:pPr>
        <w:pStyle w:val="BodyText"/>
        <w:spacing w:line="240" w:lineRule="auto" w:before="1"/>
        <w:ind w:left="333" w:right="919" w:firstLine="200"/>
        <w:jc w:val="left"/>
      </w:pPr>
      <w:r>
        <w:rPr>
          <w:color w:val="231F20"/>
        </w:rPr>
        <w:t>Houlton - 521-0022 </w:t>
      </w:r>
      <w:r>
        <w:rPr>
          <w:color w:val="231F20"/>
          <w:spacing w:val="-1"/>
        </w:rPr>
        <w:t>Katahdin</w:t>
      </w:r>
      <w:r>
        <w:rPr>
          <w:color w:val="231F20"/>
        </w:rPr>
        <w:t> </w:t>
      </w:r>
      <w:r>
        <w:rPr>
          <w:color w:val="231F20"/>
          <w:spacing w:val="-2"/>
        </w:rPr>
        <w:t>Valley</w:t>
      </w:r>
      <w:r>
        <w:rPr>
          <w:color w:val="231F20"/>
        </w:rPr>
        <w:t> Health </w:t>
      </w:r>
      <w:r>
        <w:rPr>
          <w:color w:val="231F20"/>
          <w:spacing w:val="-3"/>
        </w:rPr>
        <w:t>Center,</w:t>
      </w:r>
      <w:r>
        <w:rPr/>
      </w:r>
    </w:p>
    <w:p>
      <w:pPr>
        <w:pStyle w:val="BodyText"/>
        <w:spacing w:line="240" w:lineRule="auto" w:before="1"/>
        <w:ind w:left="113" w:right="0" w:firstLine="420"/>
        <w:jc w:val="left"/>
      </w:pPr>
      <w:r>
        <w:rPr>
          <w:color w:val="231F20"/>
        </w:rPr>
        <w:t>Island Falls - 463-3600</w:t>
      </w:r>
      <w:r>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rPr>
        <w:t>Cumberland County</w:t>
      </w:r>
      <w:r>
        <w:rPr>
          <w:b w:val="0"/>
        </w:rPr>
      </w:r>
    </w:p>
    <w:p>
      <w:pPr>
        <w:spacing w:before="1"/>
        <w:ind w:left="533" w:right="11" w:hanging="200"/>
        <w:jc w:val="left"/>
        <w:rPr>
          <w:rFonts w:ascii="Humanst521 BT" w:hAnsi="Humanst521 BT" w:cs="Humanst521 BT" w:eastAsia="Humanst521 BT"/>
          <w:sz w:val="20"/>
          <w:szCs w:val="20"/>
        </w:rPr>
      </w:pPr>
      <w:r>
        <w:rPr>
          <w:rFonts w:ascii="Humanst521 BT"/>
          <w:i/>
          <w:color w:val="231F20"/>
          <w:spacing w:val="-1"/>
          <w:sz w:val="20"/>
        </w:rPr>
        <w:t>Portland</w:t>
      </w:r>
      <w:r>
        <w:rPr>
          <w:rFonts w:ascii="Humanst521 BT"/>
          <w:i/>
          <w:color w:val="231F20"/>
          <w:sz w:val="20"/>
        </w:rPr>
        <w:t> Community Health Center</w:t>
      </w:r>
      <w:r>
        <w:rPr>
          <w:rFonts w:ascii="Humanst521 BT"/>
          <w:color w:val="231F20"/>
          <w:sz w:val="20"/>
        </w:rPr>
        <w:t>,</w:t>
      </w:r>
      <w:r>
        <w:rPr>
          <w:rFonts w:ascii="Humanst521 BT"/>
          <w:color w:val="231F20"/>
          <w:spacing w:val="20"/>
          <w:sz w:val="20"/>
        </w:rPr>
        <w:t> </w:t>
      </w:r>
      <w:r>
        <w:rPr>
          <w:rFonts w:ascii="Humanst521 BT"/>
          <w:color w:val="231F20"/>
          <w:spacing w:val="-1"/>
          <w:sz w:val="20"/>
        </w:rPr>
        <w:t>Portland</w:t>
      </w:r>
      <w:r>
        <w:rPr>
          <w:rFonts w:ascii="Humanst521 BT"/>
          <w:color w:val="231F20"/>
          <w:sz w:val="20"/>
        </w:rPr>
        <w:t> - 482-5000</w:t>
      </w:r>
      <w:r>
        <w:rPr>
          <w:rFonts w:ascii="Humanst521 BT"/>
          <w:sz w:val="20"/>
        </w:rPr>
      </w:r>
    </w:p>
    <w:p>
      <w:pPr>
        <w:spacing w:before="1"/>
        <w:ind w:left="533" w:right="1055" w:hanging="200"/>
        <w:jc w:val="left"/>
        <w:rPr>
          <w:rFonts w:ascii="Humanst521 BT" w:hAnsi="Humanst521 BT" w:cs="Humanst521 BT" w:eastAsia="Humanst521 BT"/>
          <w:sz w:val="20"/>
          <w:szCs w:val="20"/>
        </w:rPr>
      </w:pPr>
      <w:r>
        <w:rPr>
          <w:rFonts w:ascii="Humanst521 BT"/>
          <w:i/>
          <w:color w:val="231F20"/>
          <w:sz w:val="20"/>
        </w:rPr>
        <w:t>Health Care for the Homeless</w:t>
      </w:r>
      <w:r>
        <w:rPr>
          <w:rFonts w:ascii="Humanst521 BT"/>
          <w:color w:val="231F20"/>
          <w:sz w:val="20"/>
        </w:rPr>
        <w:t>,</w:t>
      </w:r>
      <w:r>
        <w:rPr>
          <w:rFonts w:ascii="Humanst521 BT"/>
          <w:color w:val="231F20"/>
          <w:sz w:val="20"/>
        </w:rPr>
        <w:t> </w:t>
      </w:r>
      <w:r>
        <w:rPr>
          <w:rFonts w:ascii="Humanst521 BT"/>
          <w:color w:val="231F20"/>
          <w:spacing w:val="-1"/>
          <w:sz w:val="20"/>
        </w:rPr>
        <w:t>Portland</w:t>
      </w:r>
      <w:r>
        <w:rPr>
          <w:rFonts w:ascii="Humanst521 BT"/>
          <w:color w:val="231F20"/>
          <w:sz w:val="20"/>
        </w:rPr>
        <w:t> - 756-8254</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1"/>
        </w:rPr>
        <w:t>Kennebec</w:t>
      </w:r>
      <w:r>
        <w:rPr>
          <w:color w:val="231F20"/>
        </w:rPr>
        <w:t> County</w:t>
      </w:r>
      <w:r>
        <w:rPr>
          <w:b w:val="0"/>
        </w:rPr>
      </w:r>
    </w:p>
    <w:p>
      <w:pPr>
        <w:spacing w:before="1"/>
        <w:ind w:left="533" w:right="744" w:hanging="200"/>
        <w:jc w:val="left"/>
        <w:rPr>
          <w:rFonts w:ascii="Humanst521 BT" w:hAnsi="Humanst521 BT" w:cs="Humanst521 BT" w:eastAsia="Humanst521 BT"/>
          <w:sz w:val="20"/>
          <w:szCs w:val="20"/>
        </w:rPr>
      </w:pPr>
      <w:r>
        <w:rPr>
          <w:rFonts w:ascii="Humanst521 BT"/>
          <w:i/>
          <w:color w:val="231F20"/>
          <w:sz w:val="20"/>
        </w:rPr>
        <w:t>Belgrade Regional Health Center</w:t>
      </w:r>
      <w:r>
        <w:rPr>
          <w:rFonts w:ascii="Humanst521 BT"/>
          <w:color w:val="231F20"/>
          <w:sz w:val="20"/>
        </w:rPr>
        <w:t>,</w:t>
      </w:r>
      <w:r>
        <w:rPr>
          <w:rFonts w:ascii="Humanst521 BT"/>
          <w:color w:val="231F20"/>
          <w:sz w:val="20"/>
        </w:rPr>
        <w:t> Belgrade - 495-3323</w:t>
      </w:r>
      <w:r>
        <w:rPr>
          <w:rFonts w:ascii="Humanst521 BT"/>
          <w:sz w:val="20"/>
        </w:rPr>
      </w:r>
    </w:p>
    <w:p>
      <w:pPr>
        <w:spacing w:before="1"/>
        <w:ind w:left="533" w:right="1194" w:hanging="200"/>
        <w:jc w:val="left"/>
        <w:rPr>
          <w:rFonts w:ascii="Humanst521 BT" w:hAnsi="Humanst521 BT" w:cs="Humanst521 BT" w:eastAsia="Humanst521 BT"/>
          <w:sz w:val="20"/>
          <w:szCs w:val="20"/>
        </w:rPr>
      </w:pPr>
      <w:r>
        <w:rPr>
          <w:rFonts w:ascii="Humanst521 BT"/>
          <w:i/>
          <w:color w:val="231F20"/>
          <w:sz w:val="20"/>
        </w:rPr>
        <w:t>DFD Russell Medical Center</w:t>
      </w:r>
      <w:r>
        <w:rPr>
          <w:rFonts w:ascii="Humanst521 BT"/>
          <w:color w:val="231F20"/>
          <w:sz w:val="20"/>
        </w:rPr>
        <w:t>,</w:t>
      </w:r>
      <w:r>
        <w:rPr>
          <w:rFonts w:ascii="Humanst521 BT"/>
          <w:color w:val="231F20"/>
          <w:sz w:val="20"/>
        </w:rPr>
        <w:t> Monmouth - 933-9646</w:t>
      </w:r>
      <w:r>
        <w:rPr>
          <w:rFonts w:ascii="Humanst521 BT"/>
          <w:sz w:val="20"/>
        </w:rPr>
      </w:r>
    </w:p>
    <w:p>
      <w:pPr>
        <w:spacing w:before="1"/>
        <w:ind w:left="533" w:right="1194" w:hanging="200"/>
        <w:jc w:val="left"/>
        <w:rPr>
          <w:rFonts w:ascii="Humanst521 BT" w:hAnsi="Humanst521 BT" w:cs="Humanst521 BT" w:eastAsia="Humanst521 BT"/>
          <w:sz w:val="20"/>
          <w:szCs w:val="20"/>
        </w:rPr>
      </w:pPr>
      <w:r>
        <w:rPr>
          <w:rFonts w:ascii="Humanst521 BT"/>
          <w:i/>
          <w:color w:val="231F20"/>
          <w:spacing w:val="-1"/>
          <w:sz w:val="20"/>
        </w:rPr>
        <w:t>Lovejoy</w:t>
      </w:r>
      <w:r>
        <w:rPr>
          <w:rFonts w:ascii="Humanst521 BT"/>
          <w:i/>
          <w:color w:val="231F20"/>
          <w:sz w:val="20"/>
        </w:rPr>
        <w:t> Health Center</w:t>
      </w:r>
      <w:r>
        <w:rPr>
          <w:rFonts w:ascii="Humanst521 BT"/>
          <w:color w:val="231F20"/>
          <w:sz w:val="20"/>
        </w:rPr>
        <w:t>,</w:t>
      </w:r>
      <w:r>
        <w:rPr>
          <w:rFonts w:ascii="Humanst521 BT"/>
          <w:color w:val="231F20"/>
          <w:spacing w:val="23"/>
          <w:sz w:val="20"/>
        </w:rPr>
        <w:t> </w:t>
      </w:r>
      <w:r>
        <w:rPr>
          <w:rFonts w:ascii="Humanst521 BT"/>
          <w:color w:val="231F20"/>
          <w:sz w:val="20"/>
        </w:rPr>
        <w:t>Albion - 437-9388</w:t>
      </w:r>
      <w:r>
        <w:rPr>
          <w:rFonts w:ascii="Humanst521 BT"/>
          <w:sz w:val="20"/>
        </w:rPr>
      </w:r>
    </w:p>
    <w:p>
      <w:pPr>
        <w:spacing w:before="1"/>
        <w:ind w:left="533" w:right="341" w:hanging="200"/>
        <w:jc w:val="left"/>
        <w:rPr>
          <w:rFonts w:ascii="Humanst521 BT" w:hAnsi="Humanst521 BT" w:cs="Humanst521 BT" w:eastAsia="Humanst521 BT"/>
          <w:sz w:val="20"/>
          <w:szCs w:val="20"/>
        </w:rPr>
      </w:pPr>
      <w:r>
        <w:rPr>
          <w:rFonts w:ascii="Humanst521 BT"/>
          <w:i/>
          <w:color w:val="231F20"/>
          <w:sz w:val="20"/>
        </w:rPr>
        <w:t>Maine Migrant Health </w:t>
      </w:r>
      <w:r>
        <w:rPr>
          <w:rFonts w:ascii="Humanst521 BT"/>
          <w:i/>
          <w:color w:val="231F20"/>
          <w:spacing w:val="-1"/>
          <w:sz w:val="20"/>
        </w:rPr>
        <w:t>Program</w:t>
      </w:r>
      <w:r>
        <w:rPr>
          <w:rFonts w:ascii="Humanst521 BT"/>
          <w:color w:val="231F20"/>
          <w:spacing w:val="-1"/>
          <w:sz w:val="20"/>
        </w:rPr>
        <w:t>,</w:t>
      </w:r>
      <w:r>
        <w:rPr>
          <w:rFonts w:ascii="Humanst521 BT"/>
          <w:color w:val="231F20"/>
          <w:spacing w:val="24"/>
          <w:sz w:val="20"/>
        </w:rPr>
        <w:t> </w:t>
      </w:r>
      <w:r>
        <w:rPr>
          <w:rFonts w:ascii="Humanst521 BT"/>
          <w:color w:val="231F20"/>
          <w:sz w:val="20"/>
        </w:rPr>
        <w:t>Augusta (statewide) - 622-9252</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1"/>
        </w:rPr>
        <w:t>Franklin</w:t>
      </w:r>
      <w:r>
        <w:rPr>
          <w:color w:val="231F20"/>
        </w:rPr>
        <w:t> County</w:t>
      </w:r>
      <w:r>
        <w:rPr>
          <w:b w:val="0"/>
        </w:rPr>
      </w:r>
    </w:p>
    <w:p>
      <w:pPr>
        <w:spacing w:before="1"/>
        <w:ind w:left="533" w:right="11" w:hanging="200"/>
        <w:jc w:val="left"/>
        <w:rPr>
          <w:rFonts w:ascii="Humanst521 BT" w:hAnsi="Humanst521 BT" w:cs="Humanst521 BT" w:eastAsia="Humanst521 BT"/>
          <w:sz w:val="20"/>
          <w:szCs w:val="20"/>
        </w:rPr>
      </w:pPr>
      <w:r>
        <w:rPr>
          <w:rFonts w:ascii="Humanst521 BT"/>
          <w:i/>
          <w:color w:val="231F20"/>
          <w:sz w:val="20"/>
        </w:rPr>
        <w:t>Mt. Abram Regional Health Center</w:t>
      </w:r>
      <w:r>
        <w:rPr>
          <w:rFonts w:ascii="Humanst521 BT"/>
          <w:color w:val="231F20"/>
          <w:sz w:val="20"/>
        </w:rPr>
        <w:t>,</w:t>
      </w:r>
      <w:r>
        <w:rPr>
          <w:rFonts w:ascii="Humanst521 BT"/>
          <w:color w:val="231F20"/>
          <w:sz w:val="20"/>
        </w:rPr>
        <w:t> Kingfield - 265-4555</w:t>
      </w:r>
      <w:r>
        <w:rPr>
          <w:rFonts w:ascii="Humanst521 BT"/>
          <w:sz w:val="20"/>
        </w:rPr>
      </w:r>
    </w:p>
    <w:p>
      <w:pPr>
        <w:spacing w:before="1"/>
        <w:ind w:left="333" w:right="1321" w:hanging="66"/>
        <w:jc w:val="center"/>
        <w:rPr>
          <w:rFonts w:ascii="Humanst521 BT" w:hAnsi="Humanst521 BT" w:cs="Humanst521 BT" w:eastAsia="Humanst521 BT"/>
          <w:sz w:val="20"/>
          <w:szCs w:val="20"/>
        </w:rPr>
      </w:pPr>
      <w:r>
        <w:rPr>
          <w:rFonts w:ascii="Humanst521 BT"/>
          <w:i/>
          <w:color w:val="231F20"/>
          <w:sz w:val="20"/>
        </w:rPr>
        <w:t>Rangeley </w:t>
      </w:r>
      <w:r>
        <w:rPr>
          <w:rFonts w:ascii="Humanst521 BT"/>
          <w:i/>
          <w:color w:val="231F20"/>
          <w:spacing w:val="-2"/>
          <w:sz w:val="20"/>
        </w:rPr>
        <w:t>Family</w:t>
      </w:r>
      <w:r>
        <w:rPr>
          <w:rFonts w:ascii="Humanst521 BT"/>
          <w:i/>
          <w:color w:val="231F20"/>
          <w:sz w:val="20"/>
        </w:rPr>
        <w:t> Medicine</w:t>
      </w:r>
      <w:r>
        <w:rPr>
          <w:rFonts w:ascii="Humanst521 BT"/>
          <w:color w:val="231F20"/>
          <w:sz w:val="20"/>
        </w:rPr>
        <w:t>,</w:t>
      </w:r>
      <w:r>
        <w:rPr>
          <w:rFonts w:ascii="Humanst521 BT"/>
          <w:color w:val="231F20"/>
          <w:spacing w:val="24"/>
          <w:sz w:val="20"/>
        </w:rPr>
        <w:t> </w:t>
      </w:r>
      <w:r>
        <w:rPr>
          <w:rFonts w:ascii="Humanst521 BT"/>
          <w:color w:val="231F20"/>
          <w:spacing w:val="-1"/>
          <w:sz w:val="20"/>
        </w:rPr>
        <w:t>Rangeley</w:t>
      </w:r>
      <w:r>
        <w:rPr>
          <w:rFonts w:ascii="Humanst521 BT"/>
          <w:color w:val="231F20"/>
          <w:sz w:val="20"/>
        </w:rPr>
        <w:t> - 864-3303</w:t>
      </w:r>
      <w:r>
        <w:rPr>
          <w:rFonts w:ascii="Humanst521 BT"/>
          <w:color w:val="231F20"/>
          <w:spacing w:val="24"/>
          <w:sz w:val="20"/>
        </w:rPr>
        <w:t> </w:t>
      </w:r>
      <w:r>
        <w:rPr>
          <w:rFonts w:ascii="Humanst521 BT"/>
          <w:i/>
          <w:color w:val="231F20"/>
          <w:sz w:val="20"/>
        </w:rPr>
        <w:t>Strong Area Health</w:t>
      </w:r>
      <w:r>
        <w:rPr>
          <w:rFonts w:ascii="Humanst521 BT"/>
          <w:i/>
          <w:color w:val="231F20"/>
          <w:sz w:val="20"/>
        </w:rPr>
        <w:t> Center</w:t>
      </w:r>
      <w:r>
        <w:rPr>
          <w:rFonts w:ascii="Humanst521 BT"/>
          <w:color w:val="231F20"/>
          <w:sz w:val="20"/>
        </w:rPr>
        <w:t>,</w:t>
      </w:r>
      <w:r>
        <w:rPr>
          <w:rFonts w:ascii="Humanst521 BT"/>
          <w:sz w:val="20"/>
        </w:rPr>
      </w:r>
    </w:p>
    <w:p>
      <w:pPr>
        <w:pStyle w:val="BodyText"/>
        <w:spacing w:line="240" w:lineRule="auto" w:before="1"/>
        <w:ind w:left="113" w:right="0" w:firstLine="420"/>
        <w:jc w:val="left"/>
      </w:pPr>
      <w:r>
        <w:rPr>
          <w:color w:val="231F20"/>
        </w:rPr>
        <w:t>Strong - 684-4010</w:t>
      </w:r>
      <w:r>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rPr>
        <w:t>Hancock County</w:t>
      </w:r>
      <w:r>
        <w:rPr>
          <w:b w:val="0"/>
        </w:rPr>
      </w:r>
    </w:p>
    <w:p>
      <w:pPr>
        <w:spacing w:before="1"/>
        <w:ind w:left="533" w:right="0" w:hanging="200"/>
        <w:jc w:val="left"/>
        <w:rPr>
          <w:rFonts w:ascii="Humanst521 BT" w:hAnsi="Humanst521 BT" w:cs="Humanst521 BT" w:eastAsia="Humanst521 BT"/>
          <w:sz w:val="20"/>
          <w:szCs w:val="20"/>
        </w:rPr>
      </w:pPr>
      <w:r>
        <w:rPr>
          <w:rFonts w:ascii="Humanst521 BT"/>
          <w:i/>
          <w:color w:val="231F20"/>
          <w:sz w:val="20"/>
        </w:rPr>
        <w:t>Bucksport Regional Health Center</w:t>
      </w:r>
      <w:r>
        <w:rPr>
          <w:rFonts w:ascii="Humanst521 BT"/>
          <w:color w:val="231F20"/>
          <w:sz w:val="20"/>
        </w:rPr>
        <w:t>,</w:t>
      </w:r>
      <w:r>
        <w:rPr>
          <w:rFonts w:ascii="Humanst521 BT"/>
          <w:color w:val="231F20"/>
          <w:sz w:val="20"/>
        </w:rPr>
        <w:t> Bucksport - 469-7371</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1"/>
        </w:rPr>
        <w:t>Knox</w:t>
      </w:r>
      <w:r>
        <w:rPr>
          <w:color w:val="231F20"/>
        </w:rPr>
        <w:t> County</w:t>
      </w:r>
      <w:r>
        <w:rPr>
          <w:b w:val="0"/>
        </w:rPr>
      </w:r>
    </w:p>
    <w:p>
      <w:pPr>
        <w:spacing w:before="1"/>
        <w:ind w:left="533" w:right="11" w:hanging="200"/>
        <w:jc w:val="left"/>
        <w:rPr>
          <w:rFonts w:ascii="Humanst521 BT" w:hAnsi="Humanst521 BT" w:cs="Humanst521 BT" w:eastAsia="Humanst521 BT"/>
          <w:sz w:val="20"/>
          <w:szCs w:val="20"/>
        </w:rPr>
      </w:pPr>
      <w:r>
        <w:rPr>
          <w:rFonts w:ascii="Humanst521 BT"/>
          <w:i/>
          <w:color w:val="231F20"/>
          <w:sz w:val="20"/>
        </w:rPr>
        <w:t>Islands Community Medical Center</w:t>
      </w:r>
      <w:r>
        <w:rPr>
          <w:rFonts w:ascii="Humanst521 BT"/>
          <w:color w:val="231F20"/>
          <w:sz w:val="20"/>
        </w:rPr>
        <w:t>,</w:t>
      </w:r>
      <w:r>
        <w:rPr>
          <w:rFonts w:ascii="Humanst521 BT"/>
          <w:color w:val="231F20"/>
          <w:sz w:val="20"/>
        </w:rPr>
        <w:t> Vinalhaven - 863-4341</w:t>
      </w:r>
      <w:r>
        <w:rPr>
          <w:rFonts w:ascii="Humanst521 BT"/>
          <w:sz w:val="20"/>
        </w:rPr>
      </w:r>
    </w:p>
    <w:p>
      <w:pPr>
        <w:pStyle w:val="Heading4"/>
        <w:spacing w:line="240" w:lineRule="auto" w:before="80"/>
        <w:ind w:left="113" w:right="0"/>
        <w:jc w:val="left"/>
        <w:rPr>
          <w:b w:val="0"/>
          <w:bCs w:val="0"/>
        </w:rPr>
      </w:pPr>
      <w:r>
        <w:rPr>
          <w:b w:val="0"/>
        </w:rPr>
        <w:br w:type="column"/>
      </w:r>
      <w:r>
        <w:rPr>
          <w:color w:val="231F20"/>
        </w:rPr>
        <w:t>Lincoln County</w:t>
      </w:r>
      <w:r>
        <w:rPr>
          <w:b w:val="0"/>
        </w:rPr>
      </w:r>
    </w:p>
    <w:p>
      <w:pPr>
        <w:spacing w:before="1"/>
        <w:ind w:left="773" w:right="0" w:hanging="440"/>
        <w:jc w:val="left"/>
        <w:rPr>
          <w:rFonts w:ascii="Humanst521 BT" w:hAnsi="Humanst521 BT" w:cs="Humanst521 BT" w:eastAsia="Humanst521 BT"/>
          <w:sz w:val="20"/>
          <w:szCs w:val="20"/>
        </w:rPr>
      </w:pPr>
      <w:r>
        <w:rPr>
          <w:rFonts w:ascii="Humanst521 BT"/>
          <w:i/>
          <w:color w:val="231F20"/>
          <w:sz w:val="20"/>
        </w:rPr>
        <w:t>St. Andrews Hospital </w:t>
      </w:r>
      <w:r>
        <w:rPr>
          <w:rFonts w:ascii="Humanst521 BT"/>
          <w:i/>
          <w:color w:val="231F20"/>
          <w:spacing w:val="-2"/>
          <w:sz w:val="20"/>
        </w:rPr>
        <w:t>Family</w:t>
      </w:r>
      <w:r>
        <w:rPr>
          <w:rFonts w:ascii="Humanst521 BT"/>
          <w:i/>
          <w:color w:val="231F20"/>
          <w:sz w:val="20"/>
        </w:rPr>
        <w:t> Care</w:t>
      </w:r>
      <w:r>
        <w:rPr>
          <w:rFonts w:ascii="Humanst521 BT"/>
          <w:color w:val="231F20"/>
          <w:sz w:val="20"/>
        </w:rPr>
        <w:t>,</w:t>
      </w:r>
      <w:r>
        <w:rPr>
          <w:rFonts w:ascii="Humanst521 BT"/>
          <w:color w:val="231F20"/>
          <w:spacing w:val="24"/>
          <w:sz w:val="20"/>
        </w:rPr>
        <w:t> </w:t>
      </w:r>
      <w:r>
        <w:rPr>
          <w:rFonts w:ascii="Humanst521 BT"/>
          <w:color w:val="231F20"/>
          <w:sz w:val="20"/>
        </w:rPr>
        <w:t>Boothbay Harbor - 633-7820</w:t>
      </w:r>
      <w:r>
        <w:rPr>
          <w:rFonts w:ascii="Humanst521 BT"/>
          <w:sz w:val="20"/>
        </w:rPr>
      </w:r>
    </w:p>
    <w:p>
      <w:pPr>
        <w:spacing w:before="1"/>
        <w:ind w:left="773" w:right="774" w:hanging="440"/>
        <w:jc w:val="left"/>
        <w:rPr>
          <w:rFonts w:ascii="Humanst521 BT" w:hAnsi="Humanst521 BT" w:cs="Humanst521 BT" w:eastAsia="Humanst521 BT"/>
          <w:sz w:val="20"/>
          <w:szCs w:val="20"/>
        </w:rPr>
      </w:pPr>
      <w:r>
        <w:rPr>
          <w:rFonts w:ascii="Humanst521 BT"/>
          <w:i/>
          <w:color w:val="231F20"/>
          <w:sz w:val="20"/>
        </w:rPr>
        <w:t>Sheepscot </w:t>
      </w:r>
      <w:r>
        <w:rPr>
          <w:rFonts w:ascii="Humanst521 BT"/>
          <w:i/>
          <w:color w:val="231F20"/>
          <w:spacing w:val="-3"/>
          <w:sz w:val="20"/>
        </w:rPr>
        <w:t>Valley</w:t>
      </w:r>
      <w:r>
        <w:rPr>
          <w:rFonts w:ascii="Humanst521 BT"/>
          <w:i/>
          <w:color w:val="231F20"/>
          <w:sz w:val="20"/>
        </w:rPr>
        <w:t> Health Center</w:t>
      </w:r>
      <w:r>
        <w:rPr>
          <w:rFonts w:ascii="Humanst521 BT"/>
          <w:color w:val="231F20"/>
          <w:sz w:val="20"/>
        </w:rPr>
        <w:t>,</w:t>
      </w:r>
      <w:r>
        <w:rPr>
          <w:rFonts w:ascii="Humanst521 BT"/>
          <w:color w:val="231F20"/>
          <w:spacing w:val="24"/>
          <w:sz w:val="20"/>
        </w:rPr>
        <w:t> </w:t>
      </w:r>
      <w:r>
        <w:rPr>
          <w:rFonts w:ascii="Humanst521 BT"/>
          <w:color w:val="231F20"/>
          <w:sz w:val="20"/>
        </w:rPr>
        <w:t>Coopers Mills - 549-7581</w:t>
      </w:r>
      <w:r>
        <w:rPr>
          <w:rFonts w:ascii="Humanst521 BT"/>
          <w:sz w:val="20"/>
        </w:rPr>
      </w:r>
    </w:p>
    <w:p>
      <w:pPr>
        <w:spacing w:before="1"/>
        <w:ind w:left="773" w:right="774" w:hanging="440"/>
        <w:jc w:val="left"/>
        <w:rPr>
          <w:rFonts w:ascii="Humanst521 BT" w:hAnsi="Humanst521 BT" w:cs="Humanst521 BT" w:eastAsia="Humanst521 BT"/>
          <w:sz w:val="20"/>
          <w:szCs w:val="20"/>
        </w:rPr>
      </w:pPr>
      <w:r>
        <w:rPr>
          <w:rFonts w:ascii="Humanst521 BT"/>
          <w:i/>
          <w:color w:val="231F20"/>
          <w:sz w:val="20"/>
        </w:rPr>
        <w:t>Miles </w:t>
      </w:r>
      <w:r>
        <w:rPr>
          <w:rFonts w:ascii="Humanst521 BT"/>
          <w:i/>
          <w:color w:val="231F20"/>
          <w:spacing w:val="-2"/>
          <w:sz w:val="20"/>
        </w:rPr>
        <w:t>Family</w:t>
      </w:r>
      <w:r>
        <w:rPr>
          <w:rFonts w:ascii="Humanst521 BT"/>
          <w:i/>
          <w:color w:val="231F20"/>
          <w:sz w:val="20"/>
        </w:rPr>
        <w:t> Medicine</w:t>
      </w:r>
      <w:r>
        <w:rPr>
          <w:rFonts w:ascii="Humanst521 BT"/>
          <w:color w:val="231F20"/>
          <w:sz w:val="20"/>
        </w:rPr>
        <w:t>,</w:t>
      </w:r>
      <w:r>
        <w:rPr>
          <w:rFonts w:ascii="Humanst521 BT"/>
          <w:color w:val="231F20"/>
          <w:spacing w:val="24"/>
          <w:sz w:val="20"/>
        </w:rPr>
        <w:t> </w:t>
      </w:r>
      <w:r>
        <w:rPr>
          <w:rFonts w:ascii="Humanst521 BT"/>
          <w:color w:val="231F20"/>
          <w:sz w:val="20"/>
        </w:rPr>
        <w:t>Damariscotta - 563-4383</w:t>
      </w:r>
      <w:r>
        <w:rPr>
          <w:rFonts w:ascii="Humanst521 BT"/>
          <w:sz w:val="20"/>
        </w:rPr>
      </w:r>
    </w:p>
    <w:p>
      <w:pPr>
        <w:spacing w:before="1"/>
        <w:ind w:left="773" w:right="15" w:hanging="440"/>
        <w:jc w:val="left"/>
        <w:rPr>
          <w:rFonts w:ascii="Humanst521 BT" w:hAnsi="Humanst521 BT" w:cs="Humanst521 BT" w:eastAsia="Humanst521 BT"/>
          <w:sz w:val="20"/>
          <w:szCs w:val="20"/>
        </w:rPr>
      </w:pPr>
      <w:r>
        <w:rPr>
          <w:rFonts w:ascii="Humanst521 BT"/>
          <w:i/>
          <w:color w:val="231F20"/>
          <w:sz w:val="20"/>
        </w:rPr>
        <w:t>Lincoln Medical </w:t>
      </w:r>
      <w:r>
        <w:rPr>
          <w:rFonts w:ascii="Humanst521 BT"/>
          <w:i/>
          <w:color w:val="231F20"/>
          <w:spacing w:val="-2"/>
          <w:sz w:val="20"/>
        </w:rPr>
        <w:t>Partners</w:t>
      </w:r>
      <w:r>
        <w:rPr>
          <w:rFonts w:ascii="Humanst521 BT"/>
          <w:i/>
          <w:color w:val="231F20"/>
          <w:sz w:val="20"/>
        </w:rPr>
        <w:t> </w:t>
      </w:r>
      <w:r>
        <w:rPr>
          <w:rFonts w:ascii="Humanst521 BT"/>
          <w:i/>
          <w:color w:val="231F20"/>
          <w:spacing w:val="-2"/>
          <w:sz w:val="20"/>
        </w:rPr>
        <w:t>Family</w:t>
      </w:r>
      <w:r>
        <w:rPr>
          <w:rFonts w:ascii="Humanst521 BT"/>
          <w:i/>
          <w:color w:val="231F20"/>
          <w:sz w:val="20"/>
        </w:rPr>
        <w:t> Medicine</w:t>
      </w:r>
      <w:r>
        <w:rPr>
          <w:rFonts w:ascii="Humanst521 BT"/>
          <w:color w:val="231F20"/>
          <w:sz w:val="20"/>
        </w:rPr>
        <w:t>,</w:t>
      </w:r>
      <w:r>
        <w:rPr>
          <w:rFonts w:ascii="Humanst521 BT"/>
          <w:color w:val="231F20"/>
          <w:spacing w:val="28"/>
          <w:sz w:val="20"/>
        </w:rPr>
        <w:t> </w:t>
      </w:r>
      <w:r>
        <w:rPr>
          <w:rFonts w:ascii="Humanst521 BT"/>
          <w:color w:val="231F20"/>
          <w:spacing w:val="-2"/>
          <w:sz w:val="20"/>
        </w:rPr>
        <w:t>Waldoboro</w:t>
      </w:r>
      <w:r>
        <w:rPr>
          <w:rFonts w:ascii="Humanst521 BT"/>
          <w:color w:val="231F20"/>
          <w:sz w:val="20"/>
        </w:rPr>
        <w:t> - 832-6394</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rPr>
        <w:t>Oxford County</w:t>
      </w:r>
      <w:r>
        <w:rPr>
          <w:b w:val="0"/>
        </w:rPr>
      </w:r>
    </w:p>
    <w:p>
      <w:pPr>
        <w:spacing w:before="1"/>
        <w:ind w:left="533" w:right="669" w:hanging="200"/>
        <w:jc w:val="left"/>
        <w:rPr>
          <w:rFonts w:ascii="Humanst521 BT" w:hAnsi="Humanst521 BT" w:cs="Humanst521 BT" w:eastAsia="Humanst521 BT"/>
          <w:sz w:val="20"/>
          <w:szCs w:val="20"/>
        </w:rPr>
      </w:pPr>
      <w:r>
        <w:rPr>
          <w:rFonts w:ascii="Humanst521 BT"/>
          <w:i/>
          <w:color w:val="231F20"/>
          <w:sz w:val="20"/>
        </w:rPr>
        <w:t>Bethel </w:t>
      </w:r>
      <w:r>
        <w:rPr>
          <w:rFonts w:ascii="Humanst521 BT"/>
          <w:i/>
          <w:color w:val="231F20"/>
          <w:spacing w:val="-2"/>
          <w:sz w:val="20"/>
        </w:rPr>
        <w:t>Family</w:t>
      </w:r>
      <w:r>
        <w:rPr>
          <w:rFonts w:ascii="Humanst521 BT"/>
          <w:i/>
          <w:color w:val="231F20"/>
          <w:sz w:val="20"/>
        </w:rPr>
        <w:t> Health Center</w:t>
      </w:r>
      <w:r>
        <w:rPr>
          <w:rFonts w:ascii="Humanst521 BT"/>
          <w:color w:val="231F20"/>
          <w:sz w:val="20"/>
        </w:rPr>
        <w:t>,</w:t>
      </w:r>
      <w:r>
        <w:rPr>
          <w:rFonts w:ascii="Humanst521 BT"/>
          <w:color w:val="231F20"/>
          <w:spacing w:val="24"/>
          <w:sz w:val="20"/>
        </w:rPr>
        <w:t> </w:t>
      </w:r>
      <w:r>
        <w:rPr>
          <w:rFonts w:ascii="Humanst521 BT"/>
          <w:color w:val="231F20"/>
          <w:sz w:val="20"/>
        </w:rPr>
        <w:t>Bethel - 824-2193</w:t>
      </w:r>
      <w:r>
        <w:rPr>
          <w:rFonts w:ascii="Humanst521 BT"/>
          <w:sz w:val="20"/>
        </w:rPr>
      </w:r>
    </w:p>
    <w:p>
      <w:pPr>
        <w:spacing w:before="1"/>
        <w:ind w:left="533" w:right="1026" w:hanging="200"/>
        <w:jc w:val="left"/>
        <w:rPr>
          <w:rFonts w:ascii="Humanst521 BT" w:hAnsi="Humanst521 BT" w:cs="Humanst521 BT" w:eastAsia="Humanst521 BT"/>
          <w:sz w:val="20"/>
          <w:szCs w:val="20"/>
        </w:rPr>
      </w:pPr>
      <w:r>
        <w:rPr>
          <w:rFonts w:ascii="Humanst521 BT"/>
          <w:color w:val="231F20"/>
          <w:sz w:val="20"/>
        </w:rPr>
        <w:t>S</w:t>
      </w:r>
      <w:r>
        <w:rPr>
          <w:rFonts w:ascii="Humanst521 BT"/>
          <w:i/>
          <w:color w:val="231F20"/>
          <w:sz w:val="20"/>
        </w:rPr>
        <w:t>acopee </w:t>
      </w:r>
      <w:r>
        <w:rPr>
          <w:rFonts w:ascii="Humanst521 BT"/>
          <w:i/>
          <w:color w:val="231F20"/>
          <w:spacing w:val="-3"/>
          <w:sz w:val="20"/>
        </w:rPr>
        <w:t>Valley</w:t>
      </w:r>
      <w:r>
        <w:rPr>
          <w:rFonts w:ascii="Humanst521 BT"/>
          <w:i/>
          <w:color w:val="231F20"/>
          <w:sz w:val="20"/>
        </w:rPr>
        <w:t> Health Center</w:t>
      </w:r>
      <w:r>
        <w:rPr>
          <w:rFonts w:ascii="Humanst521 BT"/>
          <w:color w:val="231F20"/>
          <w:sz w:val="20"/>
        </w:rPr>
        <w:t>,</w:t>
      </w:r>
      <w:r>
        <w:rPr>
          <w:rFonts w:ascii="Humanst521 BT"/>
          <w:color w:val="231F20"/>
          <w:spacing w:val="25"/>
          <w:sz w:val="20"/>
        </w:rPr>
        <w:t> </w:t>
      </w:r>
      <w:r>
        <w:rPr>
          <w:rFonts w:ascii="Humanst521 BT"/>
          <w:color w:val="231F20"/>
          <w:spacing w:val="-2"/>
          <w:sz w:val="20"/>
        </w:rPr>
        <w:t>Porter</w:t>
      </w:r>
      <w:r>
        <w:rPr>
          <w:rFonts w:ascii="Humanst521 BT"/>
          <w:color w:val="231F20"/>
          <w:sz w:val="20"/>
        </w:rPr>
        <w:t> - 625-8126</w:t>
      </w:r>
      <w:r>
        <w:rPr>
          <w:rFonts w:ascii="Humanst521 BT"/>
          <w:sz w:val="20"/>
        </w:rPr>
      </w:r>
    </w:p>
    <w:p>
      <w:pPr>
        <w:spacing w:before="1"/>
        <w:ind w:left="533" w:right="774" w:hanging="200"/>
        <w:jc w:val="left"/>
        <w:rPr>
          <w:rFonts w:ascii="Humanst521 BT" w:hAnsi="Humanst521 BT" w:cs="Humanst521 BT" w:eastAsia="Humanst521 BT"/>
          <w:sz w:val="20"/>
          <w:szCs w:val="20"/>
        </w:rPr>
      </w:pPr>
      <w:r>
        <w:rPr>
          <w:rFonts w:ascii="Humanst521 BT"/>
          <w:i/>
          <w:color w:val="231F20"/>
          <w:sz w:val="20"/>
        </w:rPr>
        <w:t>Elsemore-Dixfield Center</w:t>
      </w:r>
      <w:r>
        <w:rPr>
          <w:rFonts w:ascii="Humanst521 BT"/>
          <w:color w:val="231F20"/>
          <w:sz w:val="20"/>
        </w:rPr>
        <w:t>,</w:t>
      </w:r>
      <w:r>
        <w:rPr>
          <w:rFonts w:ascii="Humanst521 BT"/>
          <w:color w:val="231F20"/>
          <w:sz w:val="20"/>
        </w:rPr>
        <w:t> Dixfield - 562-4226</w:t>
      </w:r>
      <w:r>
        <w:rPr>
          <w:rFonts w:ascii="Humanst521 BT"/>
          <w:sz w:val="20"/>
        </w:rPr>
      </w:r>
    </w:p>
    <w:p>
      <w:pPr>
        <w:spacing w:before="1"/>
        <w:ind w:left="533" w:right="669" w:hanging="200"/>
        <w:jc w:val="left"/>
        <w:rPr>
          <w:rFonts w:ascii="Humanst521 BT" w:hAnsi="Humanst521 BT" w:cs="Humanst521 BT" w:eastAsia="Humanst521 BT"/>
          <w:sz w:val="20"/>
          <w:szCs w:val="20"/>
        </w:rPr>
      </w:pPr>
      <w:r>
        <w:rPr>
          <w:rFonts w:ascii="Humanst521 BT"/>
          <w:i/>
          <w:color w:val="231F20"/>
          <w:sz w:val="20"/>
        </w:rPr>
        <w:t>Swift River Health Center</w:t>
      </w:r>
      <w:r>
        <w:rPr>
          <w:rFonts w:ascii="Humanst521 BT"/>
          <w:color w:val="231F20"/>
          <w:sz w:val="20"/>
        </w:rPr>
        <w:t>,</w:t>
      </w:r>
      <w:r>
        <w:rPr>
          <w:rFonts w:ascii="Humanst521 BT"/>
          <w:color w:val="231F20"/>
          <w:sz w:val="20"/>
        </w:rPr>
        <w:t> </w:t>
      </w:r>
      <w:r>
        <w:rPr>
          <w:rFonts w:ascii="Humanst521 BT"/>
          <w:color w:val="231F20"/>
          <w:spacing w:val="-1"/>
          <w:sz w:val="20"/>
        </w:rPr>
        <w:t>Rumford</w:t>
      </w:r>
      <w:r>
        <w:rPr>
          <w:rFonts w:ascii="Humanst521 BT"/>
          <w:color w:val="231F20"/>
          <w:sz w:val="20"/>
        </w:rPr>
        <w:t> - 369-0146</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1"/>
        </w:rPr>
        <w:t>Penobscot</w:t>
      </w:r>
      <w:r>
        <w:rPr>
          <w:color w:val="231F20"/>
        </w:rPr>
        <w:t> County</w:t>
      </w:r>
      <w:r>
        <w:rPr>
          <w:b w:val="0"/>
        </w:rPr>
      </w:r>
    </w:p>
    <w:p>
      <w:pPr>
        <w:spacing w:before="1"/>
        <w:ind w:left="533" w:right="15" w:hanging="200"/>
        <w:jc w:val="left"/>
        <w:rPr>
          <w:rFonts w:ascii="Humanst521 BT" w:hAnsi="Humanst521 BT" w:cs="Humanst521 BT" w:eastAsia="Humanst521 BT"/>
          <w:sz w:val="20"/>
          <w:szCs w:val="20"/>
        </w:rPr>
      </w:pPr>
      <w:r>
        <w:rPr>
          <w:rFonts w:ascii="Humanst521 BT"/>
          <w:i/>
          <w:color w:val="231F20"/>
          <w:sz w:val="20"/>
        </w:rPr>
        <w:t>Health Access Network </w:t>
      </w:r>
      <w:r>
        <w:rPr>
          <w:rFonts w:ascii="Humanst521 BT"/>
          <w:color w:val="231F20"/>
          <w:sz w:val="20"/>
        </w:rPr>
        <w:t>- 794-6700</w:t>
      </w:r>
      <w:r>
        <w:rPr>
          <w:rFonts w:ascii="Humanst521 BT"/>
          <w:color w:val="231F20"/>
          <w:spacing w:val="23"/>
          <w:sz w:val="20"/>
        </w:rPr>
        <w:t> </w:t>
      </w:r>
      <w:r>
        <w:rPr>
          <w:rFonts w:ascii="Humanst521 BT"/>
          <w:color w:val="231F20"/>
          <w:sz w:val="20"/>
        </w:rPr>
        <w:t>Lincoln, </w:t>
      </w:r>
      <w:r>
        <w:rPr>
          <w:rFonts w:ascii="Humanst521 BT"/>
          <w:color w:val="231F20"/>
          <w:spacing w:val="-1"/>
          <w:sz w:val="20"/>
        </w:rPr>
        <w:t>Medway-Hamlin,</w:t>
      </w:r>
      <w:r>
        <w:rPr>
          <w:rFonts w:ascii="Humanst521 BT"/>
          <w:sz w:val="20"/>
        </w:rPr>
      </w:r>
    </w:p>
    <w:p>
      <w:pPr>
        <w:pStyle w:val="BodyText"/>
        <w:spacing w:line="240" w:lineRule="auto" w:before="1"/>
        <w:ind w:left="533" w:right="0"/>
        <w:jc w:val="left"/>
      </w:pPr>
      <w:r>
        <w:rPr>
          <w:color w:val="231F20"/>
          <w:spacing w:val="-3"/>
        </w:rPr>
        <w:t>West</w:t>
      </w:r>
      <w:r>
        <w:rPr>
          <w:color w:val="231F20"/>
        </w:rPr>
        <w:t> Enfield and Millinocket</w:t>
      </w:r>
      <w:r>
        <w:rPr/>
      </w:r>
    </w:p>
    <w:p>
      <w:pPr>
        <w:spacing w:before="1"/>
        <w:ind w:left="533" w:right="15" w:hanging="200"/>
        <w:jc w:val="left"/>
        <w:rPr>
          <w:rFonts w:ascii="Humanst521 BT" w:hAnsi="Humanst521 BT" w:cs="Humanst521 BT" w:eastAsia="Humanst521 BT"/>
          <w:sz w:val="20"/>
          <w:szCs w:val="20"/>
        </w:rPr>
      </w:pPr>
      <w:r>
        <w:rPr>
          <w:rFonts w:ascii="Humanst521 BT"/>
          <w:i/>
          <w:color w:val="231F20"/>
          <w:sz w:val="20"/>
        </w:rPr>
        <w:t>Helen Hunt Community Health Center</w:t>
      </w:r>
      <w:r>
        <w:rPr>
          <w:rFonts w:ascii="Humanst521 BT"/>
          <w:color w:val="231F20"/>
          <w:sz w:val="20"/>
        </w:rPr>
        <w:t>,</w:t>
      </w:r>
      <w:r>
        <w:rPr>
          <w:rFonts w:ascii="Humanst521 BT"/>
          <w:color w:val="231F20"/>
          <w:sz w:val="20"/>
        </w:rPr>
        <w:t> Old </w:t>
      </w:r>
      <w:r>
        <w:rPr>
          <w:rFonts w:ascii="Humanst521 BT"/>
          <w:color w:val="231F20"/>
          <w:spacing w:val="-36"/>
          <w:sz w:val="20"/>
        </w:rPr>
        <w:t>T</w:t>
      </w:r>
      <w:r>
        <w:rPr>
          <w:rFonts w:ascii="Humanst521 BT"/>
          <w:color w:val="231F20"/>
          <w:sz w:val="20"/>
        </w:rPr>
        <w:t>own - 827-6128</w:t>
      </w:r>
      <w:r>
        <w:rPr>
          <w:rFonts w:ascii="Humanst521 BT"/>
          <w:sz w:val="20"/>
        </w:rPr>
      </w:r>
    </w:p>
    <w:p>
      <w:pPr>
        <w:spacing w:before="1"/>
        <w:ind w:left="533" w:right="15" w:hanging="200"/>
        <w:jc w:val="left"/>
        <w:rPr>
          <w:rFonts w:ascii="Humanst521 BT" w:hAnsi="Humanst521 BT" w:cs="Humanst521 BT" w:eastAsia="Humanst521 BT"/>
          <w:sz w:val="20"/>
          <w:szCs w:val="20"/>
        </w:rPr>
      </w:pPr>
      <w:r>
        <w:rPr>
          <w:rFonts w:ascii="Humanst521 BT"/>
          <w:i/>
          <w:color w:val="231F20"/>
          <w:spacing w:val="-2"/>
          <w:sz w:val="20"/>
        </w:rPr>
        <w:t>Penobscot</w:t>
      </w:r>
      <w:r>
        <w:rPr>
          <w:rFonts w:ascii="Humanst521 BT"/>
          <w:i/>
          <w:color w:val="231F20"/>
          <w:sz w:val="20"/>
        </w:rPr>
        <w:t> Community Health Center</w:t>
      </w:r>
      <w:r>
        <w:rPr>
          <w:rFonts w:ascii="Humanst521 BT"/>
          <w:color w:val="231F20"/>
          <w:sz w:val="20"/>
        </w:rPr>
        <w:t>,</w:t>
      </w:r>
      <w:r>
        <w:rPr>
          <w:rFonts w:ascii="Humanst521 BT"/>
          <w:color w:val="231F20"/>
          <w:spacing w:val="26"/>
          <w:sz w:val="20"/>
        </w:rPr>
        <w:t> </w:t>
      </w:r>
      <w:r>
        <w:rPr>
          <w:rFonts w:ascii="Humanst521 BT"/>
          <w:color w:val="231F20"/>
          <w:sz w:val="20"/>
        </w:rPr>
        <w:t>Bangor - 945-5247</w:t>
      </w:r>
      <w:r>
        <w:rPr>
          <w:rFonts w:ascii="Humanst521 BT"/>
          <w:sz w:val="20"/>
        </w:rPr>
      </w:r>
    </w:p>
    <w:p>
      <w:pPr>
        <w:pStyle w:val="BodyText"/>
        <w:spacing w:line="240" w:lineRule="auto" w:before="1"/>
        <w:ind w:left="533" w:right="0"/>
        <w:jc w:val="left"/>
      </w:pPr>
      <w:r>
        <w:rPr>
          <w:color w:val="231F20"/>
        </w:rPr>
        <w:t>Bangor </w:t>
      </w:r>
      <w:r>
        <w:rPr>
          <w:color w:val="231F20"/>
          <w:spacing w:val="-1"/>
        </w:rPr>
        <w:t>(Pediatrics)</w:t>
      </w:r>
      <w:r>
        <w:rPr>
          <w:color w:val="231F20"/>
        </w:rPr>
        <w:t> - 947-0147</w:t>
      </w:r>
      <w:r>
        <w:rPr/>
      </w:r>
    </w:p>
    <w:p>
      <w:pPr>
        <w:spacing w:before="1"/>
        <w:ind w:left="533" w:right="774" w:hanging="200"/>
        <w:jc w:val="left"/>
        <w:rPr>
          <w:rFonts w:ascii="Humanst521 BT" w:hAnsi="Humanst521 BT" w:cs="Humanst521 BT" w:eastAsia="Humanst521 BT"/>
          <w:sz w:val="20"/>
          <w:szCs w:val="20"/>
        </w:rPr>
      </w:pPr>
      <w:r>
        <w:rPr>
          <w:rFonts w:ascii="Humanst521 BT"/>
          <w:i/>
          <w:color w:val="231F20"/>
          <w:sz w:val="20"/>
        </w:rPr>
        <w:t>Stillwater </w:t>
      </w:r>
      <w:r>
        <w:rPr>
          <w:rFonts w:ascii="Humanst521 BT"/>
          <w:i/>
          <w:color w:val="231F20"/>
          <w:spacing w:val="-2"/>
          <w:sz w:val="20"/>
        </w:rPr>
        <w:t>Family</w:t>
      </w:r>
      <w:r>
        <w:rPr>
          <w:rFonts w:ascii="Humanst521 BT"/>
          <w:i/>
          <w:color w:val="231F20"/>
          <w:sz w:val="20"/>
        </w:rPr>
        <w:t> Medicine</w:t>
      </w:r>
      <w:r>
        <w:rPr>
          <w:rFonts w:ascii="Humanst521 BT"/>
          <w:color w:val="231F20"/>
          <w:sz w:val="20"/>
        </w:rPr>
        <w:t>,</w:t>
      </w:r>
      <w:r>
        <w:rPr>
          <w:rFonts w:ascii="Humanst521 BT"/>
          <w:color w:val="231F20"/>
          <w:spacing w:val="24"/>
          <w:sz w:val="20"/>
        </w:rPr>
        <w:t> </w:t>
      </w:r>
      <w:r>
        <w:rPr>
          <w:rFonts w:ascii="Humanst521 BT"/>
          <w:color w:val="231F20"/>
          <w:sz w:val="20"/>
        </w:rPr>
        <w:t>Bangor - 947-0768</w:t>
      </w:r>
      <w:r>
        <w:rPr>
          <w:rFonts w:ascii="Humanst521 BT"/>
          <w:sz w:val="20"/>
        </w:rPr>
      </w:r>
    </w:p>
    <w:p>
      <w:pPr>
        <w:spacing w:before="1"/>
        <w:ind w:left="533" w:right="774" w:hanging="200"/>
        <w:jc w:val="left"/>
        <w:rPr>
          <w:rFonts w:ascii="Humanst521 BT" w:hAnsi="Humanst521 BT" w:cs="Humanst521 BT" w:eastAsia="Humanst521 BT"/>
          <w:sz w:val="20"/>
          <w:szCs w:val="20"/>
        </w:rPr>
      </w:pPr>
      <w:r>
        <w:rPr>
          <w:rFonts w:ascii="Humanst521 BT"/>
          <w:i/>
          <w:color w:val="231F20"/>
          <w:sz w:val="20"/>
        </w:rPr>
        <w:t>Capehart Community Clinic</w:t>
      </w:r>
      <w:r>
        <w:rPr>
          <w:rFonts w:ascii="Humanst521 BT"/>
          <w:color w:val="231F20"/>
          <w:sz w:val="20"/>
        </w:rPr>
        <w:t>,</w:t>
      </w:r>
      <w:r>
        <w:rPr>
          <w:rFonts w:ascii="Humanst521 BT"/>
          <w:color w:val="231F20"/>
          <w:sz w:val="20"/>
        </w:rPr>
        <w:t> Bangor - 992-2295</w:t>
      </w:r>
      <w:r>
        <w:rPr>
          <w:rFonts w:ascii="Humanst521 BT"/>
          <w:sz w:val="20"/>
        </w:rPr>
      </w:r>
    </w:p>
    <w:p>
      <w:pPr>
        <w:spacing w:before="1"/>
        <w:ind w:left="533" w:right="774" w:hanging="200"/>
        <w:jc w:val="left"/>
        <w:rPr>
          <w:rFonts w:ascii="Humanst521 BT" w:hAnsi="Humanst521 BT" w:cs="Humanst521 BT" w:eastAsia="Humanst521 BT"/>
          <w:sz w:val="20"/>
          <w:szCs w:val="20"/>
        </w:rPr>
      </w:pPr>
      <w:r>
        <w:rPr>
          <w:rFonts w:ascii="Humanst521 BT"/>
          <w:i/>
          <w:color w:val="231F20"/>
          <w:sz w:val="20"/>
        </w:rPr>
        <w:t>Summer St. Community Clinic</w:t>
      </w:r>
      <w:r>
        <w:rPr>
          <w:rFonts w:ascii="Humanst521 BT"/>
          <w:color w:val="231F20"/>
          <w:sz w:val="20"/>
        </w:rPr>
        <w:t>,</w:t>
      </w:r>
      <w:r>
        <w:rPr>
          <w:rFonts w:ascii="Humanst521 BT"/>
          <w:color w:val="231F20"/>
          <w:sz w:val="20"/>
        </w:rPr>
        <w:t> Bangor - 992-2636</w:t>
      </w:r>
      <w:r>
        <w:rPr>
          <w:rFonts w:ascii="Humanst521 BT"/>
          <w:sz w:val="20"/>
        </w:rPr>
      </w:r>
    </w:p>
    <w:p>
      <w:pPr>
        <w:spacing w:before="1"/>
        <w:ind w:left="533" w:right="774" w:hanging="200"/>
        <w:jc w:val="left"/>
        <w:rPr>
          <w:rFonts w:ascii="Humanst521 BT" w:hAnsi="Humanst521 BT" w:cs="Humanst521 BT" w:eastAsia="Humanst521 BT"/>
          <w:sz w:val="20"/>
          <w:szCs w:val="20"/>
        </w:rPr>
      </w:pPr>
      <w:r>
        <w:rPr>
          <w:rFonts w:ascii="Humanst521 BT"/>
          <w:i/>
          <w:color w:val="231F20"/>
          <w:sz w:val="20"/>
        </w:rPr>
        <w:t>Brewer Community Clinic</w:t>
      </w:r>
      <w:r>
        <w:rPr>
          <w:rFonts w:ascii="Humanst521 BT"/>
          <w:color w:val="231F20"/>
          <w:sz w:val="20"/>
        </w:rPr>
        <w:t>,</w:t>
      </w:r>
      <w:r>
        <w:rPr>
          <w:rFonts w:ascii="Humanst521 BT"/>
          <w:color w:val="231F20"/>
          <w:sz w:val="20"/>
        </w:rPr>
        <w:t> Brewer - 989-1567</w:t>
      </w:r>
      <w:r>
        <w:rPr>
          <w:rFonts w:ascii="Humanst521 BT"/>
          <w:sz w:val="20"/>
        </w:rPr>
      </w:r>
    </w:p>
    <w:p>
      <w:pPr>
        <w:spacing w:before="1"/>
        <w:ind w:left="533" w:right="937" w:hanging="200"/>
        <w:jc w:val="left"/>
        <w:rPr>
          <w:rFonts w:ascii="Humanst521 BT" w:hAnsi="Humanst521 BT" w:cs="Humanst521 BT" w:eastAsia="Humanst521 BT"/>
          <w:sz w:val="20"/>
          <w:szCs w:val="20"/>
        </w:rPr>
      </w:pPr>
      <w:r>
        <w:rPr>
          <w:rFonts w:ascii="Humanst521 BT"/>
          <w:i/>
          <w:color w:val="231F20"/>
          <w:sz w:val="20"/>
        </w:rPr>
        <w:t>Corinna </w:t>
      </w:r>
      <w:r>
        <w:rPr>
          <w:rFonts w:ascii="Humanst521 BT"/>
          <w:i/>
          <w:color w:val="231F20"/>
          <w:spacing w:val="-2"/>
          <w:sz w:val="20"/>
        </w:rPr>
        <w:t>Family</w:t>
      </w:r>
      <w:r>
        <w:rPr>
          <w:rFonts w:ascii="Humanst521 BT"/>
          <w:i/>
          <w:color w:val="231F20"/>
          <w:sz w:val="20"/>
        </w:rPr>
        <w:t> </w:t>
      </w:r>
      <w:r>
        <w:rPr>
          <w:rFonts w:ascii="Humanst521 BT"/>
          <w:i/>
          <w:color w:val="231F20"/>
          <w:spacing w:val="-1"/>
          <w:sz w:val="20"/>
        </w:rPr>
        <w:t>Practice</w:t>
      </w:r>
      <w:r>
        <w:rPr>
          <w:rFonts w:ascii="Humanst521 BT"/>
          <w:color w:val="231F20"/>
          <w:spacing w:val="-1"/>
          <w:sz w:val="20"/>
        </w:rPr>
        <w:t>,</w:t>
      </w:r>
      <w:r>
        <w:rPr>
          <w:rFonts w:ascii="Humanst521 BT"/>
          <w:color w:val="231F20"/>
          <w:spacing w:val="30"/>
          <w:sz w:val="20"/>
        </w:rPr>
        <w:t> </w:t>
      </w:r>
      <w:r>
        <w:rPr>
          <w:rFonts w:ascii="Humanst521 BT"/>
          <w:color w:val="231F20"/>
          <w:sz w:val="20"/>
        </w:rPr>
        <w:t>Corinna - 278-3238</w:t>
      </w:r>
      <w:r>
        <w:rPr>
          <w:rFonts w:ascii="Humanst521 BT"/>
          <w:sz w:val="20"/>
        </w:rPr>
      </w:r>
    </w:p>
    <w:p>
      <w:pPr>
        <w:spacing w:before="1"/>
        <w:ind w:left="533" w:right="434" w:hanging="200"/>
        <w:jc w:val="left"/>
        <w:rPr>
          <w:rFonts w:ascii="Humanst521 BT" w:hAnsi="Humanst521 BT" w:cs="Humanst521 BT" w:eastAsia="Humanst521 BT"/>
          <w:sz w:val="20"/>
          <w:szCs w:val="20"/>
        </w:rPr>
      </w:pPr>
      <w:r>
        <w:rPr>
          <w:rFonts w:ascii="Humanst521 BT"/>
          <w:i/>
          <w:color w:val="231F20"/>
          <w:sz w:val="20"/>
        </w:rPr>
        <w:t>Katahdin </w:t>
      </w:r>
      <w:r>
        <w:rPr>
          <w:rFonts w:ascii="Humanst521 BT"/>
          <w:i/>
          <w:color w:val="231F20"/>
          <w:spacing w:val="-3"/>
          <w:sz w:val="20"/>
        </w:rPr>
        <w:t>Valley</w:t>
      </w:r>
      <w:r>
        <w:rPr>
          <w:rFonts w:ascii="Humanst521 BT"/>
          <w:i/>
          <w:color w:val="231F20"/>
          <w:sz w:val="20"/>
        </w:rPr>
        <w:t> Health Center</w:t>
      </w:r>
      <w:r>
        <w:rPr>
          <w:rFonts w:ascii="Humanst521 BT"/>
          <w:color w:val="231F20"/>
          <w:sz w:val="20"/>
        </w:rPr>
        <w:t>,</w:t>
      </w:r>
      <w:r>
        <w:rPr>
          <w:rFonts w:ascii="Humanst521 BT"/>
          <w:color w:val="231F20"/>
          <w:spacing w:val="24"/>
          <w:sz w:val="20"/>
        </w:rPr>
        <w:t> </w:t>
      </w:r>
      <w:r>
        <w:rPr>
          <w:rFonts w:ascii="Humanst521 BT"/>
          <w:color w:val="231F20"/>
          <w:spacing w:val="-2"/>
          <w:sz w:val="20"/>
        </w:rPr>
        <w:t>Patten</w:t>
      </w:r>
      <w:r>
        <w:rPr>
          <w:rFonts w:ascii="Humanst521 BT"/>
          <w:color w:val="231F20"/>
          <w:sz w:val="20"/>
        </w:rPr>
        <w:t> </w:t>
      </w:r>
      <w:r>
        <w:rPr>
          <w:rFonts w:ascii="Humanst521 BT"/>
          <w:color w:val="231F20"/>
          <w:spacing w:val="-1"/>
          <w:sz w:val="20"/>
        </w:rPr>
        <w:t>(Primary</w:t>
      </w:r>
      <w:r>
        <w:rPr>
          <w:rFonts w:ascii="Humanst521 BT"/>
          <w:color w:val="231F20"/>
          <w:sz w:val="20"/>
        </w:rPr>
        <w:t> Care) - 528-2285</w:t>
      </w:r>
      <w:r>
        <w:rPr>
          <w:rFonts w:ascii="Humanst521 BT"/>
          <w:color w:val="231F20"/>
          <w:spacing w:val="29"/>
          <w:sz w:val="20"/>
        </w:rPr>
        <w:t> </w:t>
      </w:r>
      <w:r>
        <w:rPr>
          <w:rFonts w:ascii="Humanst521 BT"/>
          <w:color w:val="231F20"/>
          <w:sz w:val="20"/>
        </w:rPr>
        <w:t>Millinocket - 723-6551</w:t>
      </w:r>
      <w:r>
        <w:rPr>
          <w:rFonts w:ascii="Humanst521 BT"/>
          <w:sz w:val="20"/>
        </w:rPr>
      </w:r>
    </w:p>
    <w:p>
      <w:pPr>
        <w:spacing w:before="1"/>
        <w:ind w:left="333" w:right="1202" w:firstLine="52"/>
        <w:jc w:val="center"/>
        <w:rPr>
          <w:rFonts w:ascii="Humanst521 BT" w:hAnsi="Humanst521 BT" w:cs="Humanst521 BT" w:eastAsia="Humanst521 BT"/>
          <w:sz w:val="20"/>
          <w:szCs w:val="20"/>
        </w:rPr>
      </w:pPr>
      <w:r>
        <w:rPr>
          <w:rFonts w:ascii="Humanst521 BT"/>
          <w:color w:val="231F20"/>
          <w:sz w:val="20"/>
        </w:rPr>
        <w:t>Island Falls - 463-3600 </w:t>
      </w:r>
      <w:r>
        <w:rPr>
          <w:rFonts w:ascii="Humanst521 BT"/>
          <w:i/>
          <w:color w:val="231F20"/>
          <w:sz w:val="20"/>
        </w:rPr>
        <w:t>Sebasticook </w:t>
      </w:r>
      <w:r>
        <w:rPr>
          <w:rFonts w:ascii="Humanst521 BT"/>
          <w:i/>
          <w:color w:val="231F20"/>
          <w:spacing w:val="-2"/>
          <w:sz w:val="20"/>
        </w:rPr>
        <w:t>Family</w:t>
      </w:r>
      <w:r>
        <w:rPr>
          <w:rFonts w:ascii="Humanst521 BT"/>
          <w:i/>
          <w:color w:val="231F20"/>
          <w:sz w:val="20"/>
        </w:rPr>
        <w:t> Doctors</w:t>
      </w:r>
      <w:r>
        <w:rPr>
          <w:rFonts w:ascii="Humanst521 BT"/>
          <w:color w:val="231F20"/>
          <w:sz w:val="20"/>
        </w:rPr>
        <w:t>,</w:t>
      </w:r>
      <w:r>
        <w:rPr>
          <w:rFonts w:ascii="Humanst521 BT"/>
          <w:color w:val="231F20"/>
          <w:spacing w:val="24"/>
          <w:sz w:val="20"/>
        </w:rPr>
        <w:t> </w:t>
      </w:r>
      <w:r>
        <w:rPr>
          <w:rFonts w:ascii="Humanst521 BT"/>
          <w:color w:val="231F20"/>
          <w:sz w:val="20"/>
        </w:rPr>
        <w:t>Newport - 368-5189</w:t>
      </w:r>
      <w:r>
        <w:rPr>
          <w:rFonts w:ascii="Humanst521 BT"/>
          <w:sz w:val="20"/>
        </w:rPr>
      </w:r>
    </w:p>
    <w:p>
      <w:pPr>
        <w:pStyle w:val="BodyText"/>
        <w:spacing w:line="240" w:lineRule="auto" w:before="1"/>
        <w:ind w:left="0" w:right="1092"/>
        <w:jc w:val="center"/>
      </w:pPr>
      <w:r>
        <w:rPr>
          <w:color w:val="231F20"/>
        </w:rPr>
        <w:t>Dexter - 924-5200</w:t>
      </w:r>
      <w:r>
        <w:rPr/>
      </w:r>
    </w:p>
    <w:p>
      <w:pPr>
        <w:spacing w:before="1"/>
        <w:ind w:left="113" w:right="0" w:firstLine="220"/>
        <w:jc w:val="left"/>
        <w:rPr>
          <w:rFonts w:ascii="Humanst521 BT" w:hAnsi="Humanst521 BT" w:cs="Humanst521 BT" w:eastAsia="Humanst521 BT"/>
          <w:sz w:val="20"/>
          <w:szCs w:val="20"/>
        </w:rPr>
      </w:pPr>
      <w:r>
        <w:rPr>
          <w:rFonts w:ascii="Humanst521 BT"/>
          <w:i/>
          <w:color w:val="231F20"/>
          <w:sz w:val="20"/>
        </w:rPr>
        <w:t>Dexter </w:t>
      </w:r>
      <w:r>
        <w:rPr>
          <w:rFonts w:ascii="Humanst521 BT"/>
          <w:i/>
          <w:color w:val="231F20"/>
          <w:spacing w:val="-2"/>
          <w:sz w:val="20"/>
        </w:rPr>
        <w:t>Family</w:t>
      </w:r>
      <w:r>
        <w:rPr>
          <w:rFonts w:ascii="Humanst521 BT"/>
          <w:i/>
          <w:color w:val="231F20"/>
          <w:sz w:val="20"/>
        </w:rPr>
        <w:t> </w:t>
      </w:r>
      <w:r>
        <w:rPr>
          <w:rFonts w:ascii="Humanst521 BT"/>
          <w:i/>
          <w:color w:val="231F20"/>
          <w:spacing w:val="-1"/>
          <w:sz w:val="20"/>
        </w:rPr>
        <w:t>Practice,</w:t>
      </w:r>
      <w:r>
        <w:rPr>
          <w:rFonts w:ascii="Humanst521 BT"/>
          <w:i/>
          <w:color w:val="231F20"/>
          <w:sz w:val="20"/>
        </w:rPr>
        <w:t> </w:t>
      </w:r>
      <w:r>
        <w:rPr>
          <w:rFonts w:ascii="Humanst521 BT"/>
          <w:color w:val="231F20"/>
          <w:sz w:val="20"/>
        </w:rPr>
        <w:t>Dexter - 924-7349</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rPr>
        <w:t>Piscataquis County</w:t>
      </w:r>
      <w:r>
        <w:rPr>
          <w:b w:val="0"/>
        </w:rPr>
      </w:r>
    </w:p>
    <w:p>
      <w:pPr>
        <w:spacing w:before="1"/>
        <w:ind w:left="533" w:right="937" w:hanging="200"/>
        <w:jc w:val="left"/>
        <w:rPr>
          <w:rFonts w:ascii="Humanst521 BT" w:hAnsi="Humanst521 BT" w:cs="Humanst521 BT" w:eastAsia="Humanst521 BT"/>
          <w:sz w:val="20"/>
          <w:szCs w:val="20"/>
        </w:rPr>
      </w:pPr>
      <w:r>
        <w:rPr>
          <w:rFonts w:ascii="Humanst521 BT"/>
          <w:i/>
          <w:color w:val="231F20"/>
          <w:sz w:val="20"/>
        </w:rPr>
        <w:t>Sebasticook </w:t>
      </w:r>
      <w:r>
        <w:rPr>
          <w:rFonts w:ascii="Humanst521 BT"/>
          <w:i/>
          <w:color w:val="231F20"/>
          <w:spacing w:val="-2"/>
          <w:sz w:val="20"/>
        </w:rPr>
        <w:t>Family</w:t>
      </w:r>
      <w:r>
        <w:rPr>
          <w:rFonts w:ascii="Humanst521 BT"/>
          <w:i/>
          <w:color w:val="231F20"/>
          <w:sz w:val="20"/>
        </w:rPr>
        <w:t> Doctors</w:t>
      </w:r>
      <w:r>
        <w:rPr>
          <w:rFonts w:ascii="Humanst521 BT"/>
          <w:color w:val="231F20"/>
          <w:sz w:val="20"/>
        </w:rPr>
        <w:t>,</w:t>
      </w:r>
      <w:r>
        <w:rPr>
          <w:rFonts w:ascii="Humanst521 BT"/>
          <w:color w:val="231F20"/>
          <w:spacing w:val="24"/>
          <w:sz w:val="20"/>
        </w:rPr>
        <w:t> </w:t>
      </w:r>
      <w:r>
        <w:rPr>
          <w:rFonts w:ascii="Humanst521 BT"/>
          <w:color w:val="231F20"/>
          <w:spacing w:val="-1"/>
          <w:sz w:val="20"/>
        </w:rPr>
        <w:t>Dover-Foxcroft</w:t>
      </w:r>
      <w:r>
        <w:rPr>
          <w:rFonts w:ascii="Humanst521 BT"/>
          <w:color w:val="231F20"/>
          <w:sz w:val="20"/>
        </w:rPr>
        <w:t> - 564-8710</w:t>
      </w:r>
      <w:r>
        <w:rPr>
          <w:rFonts w:ascii="Humanst521 BT"/>
          <w:sz w:val="20"/>
        </w:rPr>
      </w:r>
    </w:p>
    <w:p>
      <w:pPr>
        <w:spacing w:before="1"/>
        <w:ind w:left="533" w:right="937" w:hanging="200"/>
        <w:jc w:val="left"/>
        <w:rPr>
          <w:rFonts w:ascii="Humanst521 BT" w:hAnsi="Humanst521 BT" w:cs="Humanst521 BT" w:eastAsia="Humanst521 BT"/>
          <w:sz w:val="20"/>
          <w:szCs w:val="20"/>
        </w:rPr>
      </w:pPr>
      <w:r>
        <w:rPr>
          <w:rFonts w:ascii="Humanst521 BT"/>
          <w:i/>
          <w:color w:val="231F20"/>
          <w:sz w:val="20"/>
        </w:rPr>
        <w:t>Health Access Network</w:t>
      </w:r>
      <w:r>
        <w:rPr>
          <w:rFonts w:ascii="Humanst521 BT"/>
          <w:color w:val="231F20"/>
          <w:sz w:val="20"/>
        </w:rPr>
        <w:t>,</w:t>
      </w:r>
      <w:r>
        <w:rPr>
          <w:rFonts w:ascii="Humanst521 BT"/>
          <w:color w:val="231F20"/>
          <w:spacing w:val="23"/>
          <w:sz w:val="20"/>
        </w:rPr>
        <w:t> </w:t>
      </w:r>
      <w:r>
        <w:rPr>
          <w:rFonts w:ascii="Humanst521 BT"/>
          <w:color w:val="231F20"/>
          <w:spacing w:val="-1"/>
          <w:sz w:val="20"/>
        </w:rPr>
        <w:t>Dover-Foxcroft</w:t>
      </w:r>
      <w:r>
        <w:rPr>
          <w:rFonts w:ascii="Humanst521 BT"/>
          <w:color w:val="231F20"/>
          <w:sz w:val="20"/>
        </w:rPr>
        <w:t> - 564-4464</w:t>
      </w:r>
      <w:r>
        <w:rPr>
          <w:rFonts w:ascii="Humanst521 BT"/>
          <w:sz w:val="20"/>
        </w:rPr>
      </w:r>
    </w:p>
    <w:p>
      <w:pPr>
        <w:spacing w:before="1"/>
        <w:ind w:left="333" w:right="0" w:firstLine="0"/>
        <w:jc w:val="left"/>
        <w:rPr>
          <w:rFonts w:ascii="Humanst521 BT" w:hAnsi="Humanst521 BT" w:cs="Humanst521 BT" w:eastAsia="Humanst521 BT"/>
          <w:sz w:val="20"/>
          <w:szCs w:val="20"/>
        </w:rPr>
      </w:pPr>
      <w:r>
        <w:rPr>
          <w:rFonts w:ascii="Humanst521 BT"/>
          <w:i/>
          <w:color w:val="231F20"/>
          <w:sz w:val="20"/>
        </w:rPr>
        <w:t>Milo </w:t>
      </w:r>
      <w:r>
        <w:rPr>
          <w:rFonts w:ascii="Humanst521 BT"/>
          <w:i/>
          <w:color w:val="231F20"/>
          <w:spacing w:val="-2"/>
          <w:sz w:val="20"/>
        </w:rPr>
        <w:t>Family</w:t>
      </w:r>
      <w:r>
        <w:rPr>
          <w:rFonts w:ascii="Humanst521 BT"/>
          <w:i/>
          <w:color w:val="231F20"/>
          <w:sz w:val="20"/>
        </w:rPr>
        <w:t> </w:t>
      </w:r>
      <w:r>
        <w:rPr>
          <w:rFonts w:ascii="Humanst521 BT"/>
          <w:i/>
          <w:color w:val="231F20"/>
          <w:spacing w:val="-1"/>
          <w:sz w:val="20"/>
        </w:rPr>
        <w:t>Practice</w:t>
      </w:r>
      <w:r>
        <w:rPr>
          <w:rFonts w:ascii="Humanst521 BT"/>
          <w:color w:val="231F20"/>
          <w:spacing w:val="-1"/>
          <w:sz w:val="20"/>
        </w:rPr>
        <w:t>,</w:t>
      </w:r>
      <w:r>
        <w:rPr>
          <w:rFonts w:ascii="Humanst521 BT"/>
          <w:color w:val="231F20"/>
          <w:sz w:val="20"/>
        </w:rPr>
        <w:t> Milo - 943-7752</w:t>
      </w:r>
      <w:r>
        <w:rPr>
          <w:rFonts w:ascii="Humanst521 BT"/>
          <w:sz w:val="20"/>
        </w:rPr>
      </w:r>
    </w:p>
    <w:p>
      <w:pPr>
        <w:spacing w:before="1"/>
        <w:ind w:left="533" w:right="669" w:hanging="200"/>
        <w:jc w:val="left"/>
        <w:rPr>
          <w:rFonts w:ascii="Humanst521 BT" w:hAnsi="Humanst521 BT" w:cs="Humanst521 BT" w:eastAsia="Humanst521 BT"/>
          <w:sz w:val="20"/>
          <w:szCs w:val="20"/>
        </w:rPr>
      </w:pPr>
      <w:r>
        <w:rPr>
          <w:rFonts w:ascii="Humanst521 BT"/>
          <w:i/>
          <w:color w:val="231F20"/>
          <w:sz w:val="20"/>
        </w:rPr>
        <w:t>Guilford Medical Associates</w:t>
      </w:r>
      <w:r>
        <w:rPr>
          <w:rFonts w:ascii="Humanst521 BT"/>
          <w:color w:val="231F20"/>
          <w:sz w:val="20"/>
        </w:rPr>
        <w:t>,</w:t>
      </w:r>
      <w:r>
        <w:rPr>
          <w:rFonts w:ascii="Humanst521 BT"/>
          <w:color w:val="231F20"/>
          <w:sz w:val="20"/>
        </w:rPr>
        <w:t> Guilford - 876-3547</w:t>
      </w:r>
      <w:r>
        <w:rPr>
          <w:rFonts w:ascii="Humanst521 BT"/>
          <w:sz w:val="20"/>
        </w:rPr>
      </w:r>
    </w:p>
    <w:p>
      <w:pPr>
        <w:pStyle w:val="Heading4"/>
        <w:spacing w:line="240" w:lineRule="auto" w:before="80"/>
        <w:ind w:left="113" w:right="0"/>
        <w:jc w:val="left"/>
        <w:rPr>
          <w:b w:val="0"/>
          <w:bCs w:val="0"/>
        </w:rPr>
      </w:pPr>
      <w:r>
        <w:rPr>
          <w:b w:val="0"/>
        </w:rPr>
        <w:br w:type="column"/>
      </w:r>
      <w:r>
        <w:rPr>
          <w:color w:val="231F20"/>
        </w:rPr>
        <w:t>Sagadahoc County</w:t>
      </w:r>
      <w:r>
        <w:rPr>
          <w:b w:val="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Richmond Area Health Center</w:t>
      </w:r>
      <w:r>
        <w:rPr>
          <w:rFonts w:ascii="Humanst521 BT"/>
          <w:color w:val="231F20"/>
          <w:sz w:val="20"/>
        </w:rPr>
        <w:t>,</w:t>
      </w:r>
      <w:r>
        <w:rPr>
          <w:rFonts w:ascii="Humanst521 BT"/>
          <w:color w:val="231F20"/>
          <w:sz w:val="20"/>
        </w:rPr>
        <w:t> Richmond - 737-4359</w:t>
      </w:r>
      <w:r>
        <w:rPr>
          <w:rFonts w:ascii="Humanst521 BT"/>
          <w:sz w:val="20"/>
        </w:rPr>
      </w:r>
    </w:p>
    <w:p>
      <w:pPr>
        <w:pStyle w:val="Heading4"/>
        <w:spacing w:line="240" w:lineRule="auto"/>
        <w:ind w:left="113" w:right="0"/>
        <w:jc w:val="left"/>
        <w:rPr>
          <w:b w:val="0"/>
          <w:bCs w:val="0"/>
        </w:rPr>
      </w:pPr>
      <w:r>
        <w:rPr>
          <w:color w:val="231F20"/>
        </w:rPr>
        <w:t>Somerset County</w:t>
      </w:r>
      <w:r>
        <w:rPr>
          <w:b w:val="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Bingham Area Health Center</w:t>
      </w:r>
      <w:r>
        <w:rPr>
          <w:rFonts w:ascii="Humanst521 BT"/>
          <w:color w:val="231F20"/>
          <w:sz w:val="20"/>
        </w:rPr>
        <w:t>,</w:t>
      </w:r>
      <w:r>
        <w:rPr>
          <w:rFonts w:ascii="Humanst521 BT"/>
          <w:color w:val="231F20"/>
          <w:sz w:val="20"/>
        </w:rPr>
        <w:t> Bingham - 672-4187</w:t>
      </w:r>
      <w:r>
        <w:rPr>
          <w:rFonts w:ascii="Humanst521 BT"/>
          <w:sz w:val="2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Sebasticook </w:t>
      </w:r>
      <w:r>
        <w:rPr>
          <w:rFonts w:ascii="Humanst521 BT"/>
          <w:i/>
          <w:color w:val="231F20"/>
          <w:spacing w:val="-2"/>
          <w:sz w:val="20"/>
        </w:rPr>
        <w:t>Family</w:t>
      </w:r>
      <w:r>
        <w:rPr>
          <w:rFonts w:ascii="Humanst521 BT"/>
          <w:i/>
          <w:color w:val="231F20"/>
          <w:sz w:val="20"/>
        </w:rPr>
        <w:t> Doctors</w:t>
      </w:r>
      <w:r>
        <w:rPr>
          <w:rFonts w:ascii="Humanst521 BT"/>
          <w:color w:val="231F20"/>
          <w:sz w:val="20"/>
        </w:rPr>
        <w:t>,</w:t>
      </w:r>
      <w:r>
        <w:rPr>
          <w:rFonts w:ascii="Humanst521 BT"/>
          <w:color w:val="231F20"/>
          <w:spacing w:val="24"/>
          <w:sz w:val="20"/>
        </w:rPr>
        <w:t> </w:t>
      </w:r>
      <w:r>
        <w:rPr>
          <w:rFonts w:ascii="Humanst521 BT"/>
          <w:color w:val="231F20"/>
          <w:sz w:val="20"/>
        </w:rPr>
        <w:t>Pittsfield- 487-9244</w:t>
      </w:r>
      <w:r>
        <w:rPr>
          <w:rFonts w:ascii="Humanst521 BT"/>
          <w:sz w:val="2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Sebasticook </w:t>
      </w:r>
      <w:r>
        <w:rPr>
          <w:rFonts w:ascii="Humanst521 BT"/>
          <w:i/>
          <w:color w:val="231F20"/>
          <w:spacing w:val="-2"/>
          <w:sz w:val="20"/>
        </w:rPr>
        <w:t>Family</w:t>
      </w:r>
      <w:r>
        <w:rPr>
          <w:rFonts w:ascii="Humanst521 BT"/>
          <w:i/>
          <w:color w:val="231F20"/>
          <w:sz w:val="20"/>
        </w:rPr>
        <w:t> Doctors</w:t>
      </w:r>
      <w:r>
        <w:rPr>
          <w:rFonts w:ascii="Humanst521 BT"/>
          <w:color w:val="231F20"/>
          <w:sz w:val="20"/>
        </w:rPr>
        <w:t>,</w:t>
      </w:r>
      <w:r>
        <w:rPr>
          <w:rFonts w:ascii="Humanst521 BT"/>
          <w:color w:val="231F20"/>
          <w:spacing w:val="24"/>
          <w:sz w:val="20"/>
        </w:rPr>
        <w:t> </w:t>
      </w:r>
      <w:r>
        <w:rPr>
          <w:rFonts w:ascii="Humanst521 BT"/>
          <w:color w:val="231F20"/>
          <w:sz w:val="20"/>
        </w:rPr>
        <w:t>Canaan - 474-6990</w:t>
      </w:r>
      <w:r>
        <w:rPr>
          <w:rFonts w:ascii="Humanst521 BT"/>
          <w:sz w:val="20"/>
        </w:rPr>
      </w:r>
    </w:p>
    <w:p>
      <w:pPr>
        <w:spacing w:before="1"/>
        <w:ind w:left="333" w:right="1128" w:hanging="105"/>
        <w:jc w:val="center"/>
        <w:rPr>
          <w:rFonts w:ascii="Humanst521 BT" w:hAnsi="Humanst521 BT" w:cs="Humanst521 BT" w:eastAsia="Humanst521 BT"/>
          <w:sz w:val="20"/>
          <w:szCs w:val="20"/>
        </w:rPr>
      </w:pPr>
      <w:r>
        <w:rPr>
          <w:rFonts w:ascii="Humanst521 BT"/>
          <w:i/>
          <w:color w:val="231F20"/>
          <w:sz w:val="20"/>
        </w:rPr>
        <w:t>Sebasticook </w:t>
      </w:r>
      <w:r>
        <w:rPr>
          <w:rFonts w:ascii="Humanst521 BT"/>
          <w:i/>
          <w:color w:val="231F20"/>
          <w:spacing w:val="-2"/>
          <w:sz w:val="20"/>
        </w:rPr>
        <w:t>Family</w:t>
      </w:r>
      <w:r>
        <w:rPr>
          <w:rFonts w:ascii="Humanst521 BT"/>
          <w:i/>
          <w:color w:val="231F20"/>
          <w:sz w:val="20"/>
        </w:rPr>
        <w:t> Doctors</w:t>
      </w:r>
      <w:r>
        <w:rPr>
          <w:rFonts w:ascii="Humanst521 BT"/>
          <w:color w:val="231F20"/>
          <w:sz w:val="20"/>
        </w:rPr>
        <w:t>,</w:t>
      </w:r>
      <w:r>
        <w:rPr>
          <w:rFonts w:ascii="Humanst521 BT"/>
          <w:color w:val="231F20"/>
          <w:spacing w:val="24"/>
          <w:sz w:val="20"/>
        </w:rPr>
        <w:t> </w:t>
      </w:r>
      <w:r>
        <w:rPr>
          <w:rFonts w:ascii="Humanst521 BT"/>
          <w:color w:val="231F20"/>
          <w:sz w:val="20"/>
        </w:rPr>
        <w:t>Hartland - 938-2408</w:t>
      </w:r>
      <w:r>
        <w:rPr>
          <w:rFonts w:ascii="Humanst521 BT"/>
          <w:color w:val="231F20"/>
          <w:sz w:val="20"/>
        </w:rPr>
        <w:t> </w:t>
      </w:r>
      <w:r>
        <w:rPr>
          <w:rFonts w:ascii="Humanst521 BT"/>
          <w:i/>
          <w:color w:val="231F20"/>
          <w:sz w:val="20"/>
        </w:rPr>
        <w:t>Madison Area Health Center</w:t>
      </w:r>
      <w:r>
        <w:rPr>
          <w:rFonts w:ascii="Humanst521 BT"/>
          <w:color w:val="231F20"/>
          <w:sz w:val="20"/>
        </w:rPr>
        <w:t>,</w:t>
      </w:r>
      <w:r>
        <w:rPr>
          <w:rFonts w:ascii="Humanst521 BT"/>
          <w:sz w:val="20"/>
        </w:rPr>
      </w:r>
    </w:p>
    <w:p>
      <w:pPr>
        <w:pStyle w:val="BodyText"/>
        <w:spacing w:line="240" w:lineRule="auto" w:before="1"/>
        <w:ind w:left="113" w:right="0" w:firstLine="420"/>
        <w:jc w:val="left"/>
      </w:pPr>
      <w:r>
        <w:rPr>
          <w:color w:val="231F20"/>
        </w:rPr>
        <w:t>Madison - 696-3992</w:t>
      </w:r>
      <w:r>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3"/>
        </w:rPr>
        <w:t>Waldo</w:t>
      </w:r>
      <w:r>
        <w:rPr>
          <w:color w:val="231F20"/>
        </w:rPr>
        <w:t> County</w:t>
      </w:r>
      <w:r>
        <w:rPr>
          <w:b w:val="0"/>
        </w:rPr>
      </w:r>
    </w:p>
    <w:p>
      <w:pPr>
        <w:spacing w:before="1"/>
        <w:ind w:left="533" w:right="12" w:hanging="200"/>
        <w:jc w:val="left"/>
        <w:rPr>
          <w:rFonts w:ascii="Humanst521 BT" w:hAnsi="Humanst521 BT" w:cs="Humanst521 BT" w:eastAsia="Humanst521 BT"/>
          <w:sz w:val="20"/>
          <w:szCs w:val="20"/>
        </w:rPr>
      </w:pPr>
      <w:r>
        <w:rPr>
          <w:rFonts w:ascii="Humanst521 BT"/>
          <w:i/>
          <w:color w:val="231F20"/>
          <w:sz w:val="20"/>
        </w:rPr>
        <w:t>Belfast </w:t>
      </w:r>
      <w:r>
        <w:rPr>
          <w:rFonts w:ascii="Humanst521 BT"/>
          <w:i/>
          <w:color w:val="231F20"/>
          <w:spacing w:val="-2"/>
          <w:sz w:val="20"/>
        </w:rPr>
        <w:t>Family</w:t>
      </w:r>
      <w:r>
        <w:rPr>
          <w:rFonts w:ascii="Humanst521 BT"/>
          <w:i/>
          <w:color w:val="231F20"/>
          <w:sz w:val="20"/>
        </w:rPr>
        <w:t> Planning &amp; </w:t>
      </w:r>
      <w:r>
        <w:rPr>
          <w:rFonts w:ascii="Humanst521 BT"/>
          <w:i/>
          <w:color w:val="231F20"/>
          <w:spacing w:val="-1"/>
          <w:sz w:val="20"/>
        </w:rPr>
        <w:t>Primary</w:t>
      </w:r>
      <w:r>
        <w:rPr>
          <w:rFonts w:ascii="Humanst521 BT"/>
          <w:i/>
          <w:color w:val="231F20"/>
          <w:sz w:val="20"/>
        </w:rPr>
        <w:t> Care</w:t>
      </w:r>
      <w:r>
        <w:rPr>
          <w:rFonts w:ascii="Humanst521 BT"/>
          <w:color w:val="231F20"/>
          <w:sz w:val="20"/>
        </w:rPr>
        <w:t>,</w:t>
      </w:r>
      <w:r>
        <w:rPr>
          <w:rFonts w:ascii="Humanst521 BT"/>
          <w:color w:val="231F20"/>
          <w:spacing w:val="28"/>
          <w:sz w:val="20"/>
        </w:rPr>
        <w:t> </w:t>
      </w:r>
      <w:r>
        <w:rPr>
          <w:rFonts w:ascii="Humanst521 BT"/>
          <w:color w:val="231F20"/>
          <w:sz w:val="20"/>
        </w:rPr>
        <w:t>Belfast - 338-3736</w:t>
      </w:r>
      <w:r>
        <w:rPr>
          <w:rFonts w:ascii="Humanst521 BT"/>
          <w:sz w:val="2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Islesboro Health Center</w:t>
      </w:r>
      <w:r>
        <w:rPr>
          <w:rFonts w:ascii="Humanst521 BT"/>
          <w:color w:val="231F20"/>
          <w:sz w:val="20"/>
        </w:rPr>
        <w:t>,</w:t>
      </w:r>
      <w:r>
        <w:rPr>
          <w:rFonts w:ascii="Humanst521 BT"/>
          <w:color w:val="231F20"/>
          <w:sz w:val="20"/>
        </w:rPr>
        <w:t> Islesboro - 734-2213</w:t>
      </w:r>
      <w:r>
        <w:rPr>
          <w:rFonts w:ascii="Humanst521 BT"/>
          <w:sz w:val="20"/>
        </w:rPr>
      </w:r>
    </w:p>
    <w:p>
      <w:pPr>
        <w:spacing w:before="1"/>
        <w:ind w:left="533" w:right="12" w:hanging="200"/>
        <w:jc w:val="left"/>
        <w:rPr>
          <w:rFonts w:ascii="Humanst521 BT" w:hAnsi="Humanst521 BT" w:cs="Humanst521 BT" w:eastAsia="Humanst521 BT"/>
          <w:sz w:val="20"/>
          <w:szCs w:val="20"/>
        </w:rPr>
      </w:pPr>
      <w:r>
        <w:rPr>
          <w:rFonts w:ascii="Humanst521 BT"/>
          <w:i/>
          <w:color w:val="231F20"/>
          <w:sz w:val="20"/>
        </w:rPr>
        <w:t>Donald S. </w:t>
      </w:r>
      <w:r>
        <w:rPr>
          <w:rFonts w:ascii="Humanst521 BT"/>
          <w:i/>
          <w:color w:val="231F20"/>
          <w:spacing w:val="-3"/>
          <w:sz w:val="20"/>
        </w:rPr>
        <w:t>Walker</w:t>
      </w:r>
      <w:r>
        <w:rPr>
          <w:rFonts w:ascii="Humanst521 BT"/>
          <w:i/>
          <w:color w:val="231F20"/>
          <w:sz w:val="20"/>
        </w:rPr>
        <w:t> Memorial Health Clinic</w:t>
      </w:r>
      <w:r>
        <w:rPr>
          <w:rFonts w:ascii="Humanst521 BT"/>
          <w:color w:val="231F20"/>
          <w:sz w:val="20"/>
        </w:rPr>
        <w:t>,</w:t>
      </w:r>
      <w:r>
        <w:rPr>
          <w:rFonts w:ascii="Humanst521 BT"/>
          <w:color w:val="231F20"/>
          <w:spacing w:val="25"/>
          <w:sz w:val="20"/>
        </w:rPr>
        <w:t> </w:t>
      </w:r>
      <w:r>
        <w:rPr>
          <w:rFonts w:ascii="Humanst521 BT"/>
          <w:color w:val="231F20"/>
          <w:sz w:val="20"/>
        </w:rPr>
        <w:t>Liberty - 589-4509</w:t>
      </w:r>
      <w:r>
        <w:rPr>
          <w:rFonts w:ascii="Humanst521 BT"/>
          <w:sz w:val="20"/>
        </w:rPr>
      </w:r>
    </w:p>
    <w:p>
      <w:pPr>
        <w:spacing w:before="1"/>
        <w:ind w:left="533" w:right="12" w:hanging="200"/>
        <w:jc w:val="left"/>
        <w:rPr>
          <w:rFonts w:ascii="Humanst521 BT" w:hAnsi="Humanst521 BT" w:cs="Humanst521 BT" w:eastAsia="Humanst521 BT"/>
          <w:sz w:val="20"/>
          <w:szCs w:val="20"/>
        </w:rPr>
      </w:pPr>
      <w:r>
        <w:rPr>
          <w:rFonts w:ascii="Humanst521 BT"/>
          <w:i/>
          <w:color w:val="231F20"/>
          <w:sz w:val="20"/>
        </w:rPr>
        <w:t>Arthur Jewell Community Health Center</w:t>
      </w:r>
      <w:r>
        <w:rPr>
          <w:rFonts w:ascii="Humanst521 BT"/>
          <w:color w:val="231F20"/>
          <w:sz w:val="20"/>
        </w:rPr>
        <w:t>,</w:t>
      </w:r>
      <w:r>
        <w:rPr>
          <w:rFonts w:ascii="Humanst521 BT"/>
          <w:color w:val="231F20"/>
          <w:sz w:val="20"/>
        </w:rPr>
        <w:t> Brooks - 722-3488</w:t>
      </w:r>
      <w:r>
        <w:rPr>
          <w:rFonts w:ascii="Humanst521 BT"/>
          <w:sz w:val="20"/>
        </w:rPr>
      </w:r>
    </w:p>
    <w:p>
      <w:pPr>
        <w:spacing w:before="1"/>
        <w:ind w:left="533" w:right="0" w:hanging="200"/>
        <w:jc w:val="left"/>
        <w:rPr>
          <w:rFonts w:ascii="Humanst521 BT" w:hAnsi="Humanst521 BT" w:cs="Humanst521 BT" w:eastAsia="Humanst521 BT"/>
          <w:sz w:val="20"/>
          <w:szCs w:val="20"/>
        </w:rPr>
      </w:pPr>
      <w:r>
        <w:rPr>
          <w:rFonts w:ascii="Humanst521 BT"/>
          <w:i/>
          <w:color w:val="231F20"/>
          <w:sz w:val="20"/>
        </w:rPr>
        <w:t>Stockton Springs Regional Health Center</w:t>
      </w:r>
      <w:r>
        <w:rPr>
          <w:rFonts w:ascii="Humanst521 BT"/>
          <w:color w:val="231F20"/>
          <w:sz w:val="20"/>
        </w:rPr>
        <w:t>,</w:t>
      </w:r>
      <w:r>
        <w:rPr>
          <w:rFonts w:ascii="Humanst521 BT"/>
          <w:color w:val="231F20"/>
          <w:sz w:val="20"/>
        </w:rPr>
        <w:t> Stockton Springs - 567-4000</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2"/>
        </w:rPr>
        <w:t>Washington</w:t>
      </w:r>
      <w:r>
        <w:rPr>
          <w:color w:val="231F20"/>
        </w:rPr>
        <w:t> County</w:t>
      </w:r>
      <w:r>
        <w:rPr>
          <w:b w:val="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Arnold Memorial Medical Center</w:t>
      </w:r>
      <w:r>
        <w:rPr>
          <w:rFonts w:ascii="Humanst521 BT"/>
          <w:color w:val="231F20"/>
          <w:sz w:val="20"/>
        </w:rPr>
        <w:t>,</w:t>
      </w:r>
      <w:r>
        <w:rPr>
          <w:rFonts w:ascii="Humanst521 BT"/>
          <w:color w:val="231F20"/>
          <w:sz w:val="20"/>
        </w:rPr>
        <w:t> Jonesport - 497-5614</w:t>
      </w:r>
      <w:r>
        <w:rPr>
          <w:rFonts w:ascii="Humanst521 BT"/>
          <w:sz w:val="20"/>
        </w:rPr>
      </w:r>
    </w:p>
    <w:p>
      <w:pPr>
        <w:spacing w:before="1"/>
        <w:ind w:left="533" w:right="286" w:hanging="200"/>
        <w:jc w:val="left"/>
        <w:rPr>
          <w:rFonts w:ascii="Humanst521 BT" w:hAnsi="Humanst521 BT" w:cs="Humanst521 BT" w:eastAsia="Humanst521 BT"/>
          <w:sz w:val="20"/>
          <w:szCs w:val="20"/>
        </w:rPr>
      </w:pPr>
      <w:r>
        <w:rPr>
          <w:rFonts w:ascii="Humanst521 BT"/>
          <w:i/>
          <w:color w:val="231F20"/>
          <w:sz w:val="20"/>
        </w:rPr>
        <w:t>Regional Medical Center at Lubec</w:t>
      </w:r>
      <w:r>
        <w:rPr>
          <w:rFonts w:ascii="Humanst521 BT"/>
          <w:color w:val="231F20"/>
          <w:sz w:val="20"/>
        </w:rPr>
        <w:t>,</w:t>
      </w:r>
      <w:r>
        <w:rPr>
          <w:rFonts w:ascii="Humanst521 BT"/>
          <w:color w:val="231F20"/>
          <w:sz w:val="20"/>
        </w:rPr>
        <w:t> Lubec - 733-5541</w:t>
      </w:r>
      <w:r>
        <w:rPr>
          <w:rFonts w:ascii="Humanst521 BT"/>
          <w:sz w:val="20"/>
        </w:rPr>
      </w:r>
    </w:p>
    <w:p>
      <w:pPr>
        <w:pStyle w:val="BodyText"/>
        <w:spacing w:line="240" w:lineRule="auto" w:before="1"/>
        <w:ind w:left="0" w:right="675"/>
        <w:jc w:val="center"/>
      </w:pPr>
      <w:r>
        <w:rPr>
          <w:color w:val="231F20"/>
        </w:rPr>
        <w:t>East Machias - 255-0102</w:t>
      </w:r>
      <w:r>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East Grand Health Center</w:t>
      </w:r>
      <w:r>
        <w:rPr>
          <w:rFonts w:ascii="Humanst521 BT"/>
          <w:color w:val="231F20"/>
          <w:sz w:val="20"/>
        </w:rPr>
        <w:t>,</w:t>
      </w:r>
      <w:r>
        <w:rPr>
          <w:rFonts w:ascii="Humanst521 BT"/>
          <w:color w:val="231F20"/>
          <w:sz w:val="20"/>
        </w:rPr>
        <w:t> Danforth - 448-2347</w:t>
      </w:r>
      <w:r>
        <w:rPr>
          <w:rFonts w:ascii="Humanst521 BT"/>
          <w:sz w:val="20"/>
        </w:rPr>
      </w:r>
    </w:p>
    <w:p>
      <w:pPr>
        <w:spacing w:before="1"/>
        <w:ind w:left="533" w:right="1020" w:hanging="200"/>
        <w:jc w:val="left"/>
        <w:rPr>
          <w:rFonts w:ascii="Humanst521 BT" w:hAnsi="Humanst521 BT" w:cs="Humanst521 BT" w:eastAsia="Humanst521 BT"/>
          <w:sz w:val="20"/>
          <w:szCs w:val="20"/>
        </w:rPr>
      </w:pPr>
      <w:r>
        <w:rPr>
          <w:rFonts w:ascii="Humanst521 BT"/>
          <w:i/>
          <w:color w:val="231F20"/>
          <w:sz w:val="20"/>
        </w:rPr>
        <w:t>Eastport Health Care</w:t>
      </w:r>
      <w:r>
        <w:rPr>
          <w:rFonts w:ascii="Humanst521 BT"/>
          <w:color w:val="231F20"/>
          <w:sz w:val="20"/>
        </w:rPr>
        <w:t>,</w:t>
      </w:r>
      <w:r>
        <w:rPr>
          <w:rFonts w:ascii="Humanst521 BT"/>
          <w:color w:val="231F20"/>
          <w:sz w:val="20"/>
        </w:rPr>
        <w:t> Eastport - 853-6001</w:t>
      </w:r>
      <w:r>
        <w:rPr>
          <w:rFonts w:ascii="Humanst521 BT"/>
          <w:sz w:val="20"/>
        </w:rPr>
      </w:r>
    </w:p>
    <w:p>
      <w:pPr>
        <w:pStyle w:val="BodyText"/>
        <w:spacing w:line="240" w:lineRule="auto" w:before="1"/>
        <w:ind w:left="533" w:right="0"/>
        <w:jc w:val="left"/>
      </w:pPr>
      <w:r>
        <w:rPr>
          <w:color w:val="231F20"/>
        </w:rPr>
        <w:t>Machias - 255-3400</w:t>
      </w:r>
      <w:r>
        <w:rPr/>
      </w:r>
    </w:p>
    <w:p>
      <w:pPr>
        <w:spacing w:before="1"/>
        <w:ind w:left="533" w:right="12" w:hanging="200"/>
        <w:jc w:val="left"/>
        <w:rPr>
          <w:rFonts w:ascii="Humanst521 BT" w:hAnsi="Humanst521 BT" w:cs="Humanst521 BT" w:eastAsia="Humanst521 BT"/>
          <w:sz w:val="20"/>
          <w:szCs w:val="20"/>
        </w:rPr>
      </w:pPr>
      <w:r>
        <w:rPr>
          <w:rFonts w:ascii="Humanst521 BT"/>
          <w:i/>
          <w:color w:val="231F20"/>
          <w:sz w:val="20"/>
        </w:rPr>
        <w:t>Harrington </w:t>
      </w:r>
      <w:r>
        <w:rPr>
          <w:rFonts w:ascii="Humanst521 BT"/>
          <w:i/>
          <w:color w:val="231F20"/>
          <w:spacing w:val="-2"/>
          <w:sz w:val="20"/>
        </w:rPr>
        <w:t>Family</w:t>
      </w:r>
      <w:r>
        <w:rPr>
          <w:rFonts w:ascii="Humanst521 BT"/>
          <w:i/>
          <w:color w:val="231F20"/>
          <w:sz w:val="20"/>
        </w:rPr>
        <w:t> Health Center</w:t>
      </w:r>
      <w:r>
        <w:rPr>
          <w:rFonts w:ascii="Humanst521 BT"/>
          <w:color w:val="231F20"/>
          <w:sz w:val="20"/>
        </w:rPr>
        <w:t>,</w:t>
      </w:r>
      <w:r>
        <w:rPr>
          <w:rFonts w:ascii="Humanst521 BT"/>
          <w:color w:val="231F20"/>
          <w:spacing w:val="24"/>
          <w:sz w:val="20"/>
        </w:rPr>
        <w:t> </w:t>
      </w:r>
      <w:r>
        <w:rPr>
          <w:rFonts w:ascii="Humanst521 BT"/>
          <w:color w:val="231F20"/>
          <w:sz w:val="20"/>
        </w:rPr>
        <w:t>Harrington - 483-4502</w:t>
      </w:r>
      <w:r>
        <w:rPr>
          <w:rFonts w:ascii="Humanst521 BT"/>
          <w:sz w:val="20"/>
        </w:rPr>
      </w:r>
    </w:p>
    <w:p>
      <w:pPr>
        <w:spacing w:before="1"/>
        <w:ind w:left="533" w:right="12" w:hanging="200"/>
        <w:jc w:val="left"/>
        <w:rPr>
          <w:rFonts w:ascii="Humanst521 BT" w:hAnsi="Humanst521 BT" w:cs="Humanst521 BT" w:eastAsia="Humanst521 BT"/>
          <w:sz w:val="20"/>
          <w:szCs w:val="20"/>
        </w:rPr>
      </w:pPr>
      <w:r>
        <w:rPr>
          <w:rFonts w:ascii="Humanst521 BT"/>
          <w:i/>
          <w:color w:val="231F20"/>
          <w:sz w:val="20"/>
        </w:rPr>
        <w:t>St. Croix Regional </w:t>
      </w:r>
      <w:r>
        <w:rPr>
          <w:rFonts w:ascii="Humanst521 BT"/>
          <w:i/>
          <w:color w:val="231F20"/>
          <w:spacing w:val="-2"/>
          <w:sz w:val="20"/>
        </w:rPr>
        <w:t>Family</w:t>
      </w:r>
      <w:r>
        <w:rPr>
          <w:rFonts w:ascii="Humanst521 BT"/>
          <w:i/>
          <w:color w:val="231F20"/>
          <w:sz w:val="20"/>
        </w:rPr>
        <w:t> Health Center</w:t>
      </w:r>
      <w:r>
        <w:rPr>
          <w:rFonts w:ascii="Humanst521 BT"/>
          <w:color w:val="231F20"/>
          <w:sz w:val="20"/>
        </w:rPr>
        <w:t>,</w:t>
      </w:r>
      <w:r>
        <w:rPr>
          <w:rFonts w:ascii="Humanst521 BT"/>
          <w:color w:val="231F20"/>
          <w:spacing w:val="24"/>
          <w:sz w:val="20"/>
        </w:rPr>
        <w:t> </w:t>
      </w:r>
      <w:r>
        <w:rPr>
          <w:rFonts w:ascii="Humanst521 BT"/>
          <w:color w:val="231F20"/>
          <w:spacing w:val="-1"/>
          <w:sz w:val="20"/>
        </w:rPr>
        <w:t>Princeton</w:t>
      </w:r>
      <w:r>
        <w:rPr>
          <w:rFonts w:ascii="Humanst521 BT"/>
          <w:color w:val="231F20"/>
          <w:sz w:val="20"/>
        </w:rPr>
        <w:t> - 796-5503</w:t>
      </w:r>
      <w:r>
        <w:rPr>
          <w:rFonts w:ascii="Humanst521 BT"/>
          <w:sz w:val="20"/>
        </w:rPr>
      </w:r>
    </w:p>
    <w:p>
      <w:pPr>
        <w:spacing w:before="1"/>
        <w:ind w:left="533" w:right="795" w:hanging="200"/>
        <w:jc w:val="left"/>
        <w:rPr>
          <w:rFonts w:ascii="Humanst521 BT" w:hAnsi="Humanst521 BT" w:cs="Humanst521 BT" w:eastAsia="Humanst521 BT"/>
          <w:sz w:val="20"/>
          <w:szCs w:val="20"/>
        </w:rPr>
      </w:pPr>
      <w:r>
        <w:rPr>
          <w:rFonts w:ascii="Humanst521 BT"/>
          <w:i/>
          <w:color w:val="231F20"/>
          <w:sz w:val="20"/>
        </w:rPr>
        <w:t>Whiting Bay </w:t>
      </w:r>
      <w:r>
        <w:rPr>
          <w:rFonts w:ascii="Humanst521 BT"/>
          <w:i/>
          <w:color w:val="231F20"/>
          <w:spacing w:val="-2"/>
          <w:sz w:val="20"/>
        </w:rPr>
        <w:t>Family</w:t>
      </w:r>
      <w:r>
        <w:rPr>
          <w:rFonts w:ascii="Humanst521 BT"/>
          <w:i/>
          <w:color w:val="231F20"/>
          <w:sz w:val="20"/>
        </w:rPr>
        <w:t> Medicine</w:t>
      </w:r>
      <w:r>
        <w:rPr>
          <w:rFonts w:ascii="Humanst521 BT"/>
          <w:color w:val="231F20"/>
          <w:sz w:val="20"/>
        </w:rPr>
        <w:t>,</w:t>
      </w:r>
      <w:r>
        <w:rPr>
          <w:rFonts w:ascii="Humanst521 BT"/>
          <w:color w:val="231F20"/>
          <w:spacing w:val="24"/>
          <w:sz w:val="20"/>
        </w:rPr>
        <w:t> </w:t>
      </w:r>
      <w:r>
        <w:rPr>
          <w:rFonts w:ascii="Humanst521 BT"/>
          <w:color w:val="231F20"/>
          <w:sz w:val="20"/>
        </w:rPr>
        <w:t>Whiting Bay - 733-2900</w:t>
      </w:r>
      <w:r>
        <w:rPr>
          <w:rFonts w:ascii="Humanst521 BT"/>
          <w:sz w:val="20"/>
        </w:rPr>
      </w:r>
    </w:p>
    <w:p>
      <w:pPr>
        <w:spacing w:before="1"/>
        <w:ind w:left="533" w:right="0" w:hanging="200"/>
        <w:jc w:val="left"/>
        <w:rPr>
          <w:rFonts w:ascii="Humanst521 BT" w:hAnsi="Humanst521 BT" w:cs="Humanst521 BT" w:eastAsia="Humanst521 BT"/>
          <w:sz w:val="20"/>
          <w:szCs w:val="20"/>
        </w:rPr>
      </w:pPr>
      <w:r>
        <w:rPr>
          <w:rFonts w:ascii="Humanst521 BT"/>
          <w:i/>
          <w:color w:val="231F20"/>
          <w:spacing w:val="-2"/>
          <w:sz w:val="20"/>
        </w:rPr>
        <w:t>Family</w:t>
      </w:r>
      <w:r>
        <w:rPr>
          <w:rFonts w:ascii="Humanst521 BT"/>
          <w:i/>
          <w:color w:val="231F20"/>
          <w:sz w:val="20"/>
        </w:rPr>
        <w:t> Medicine, John Gaddis, M.D.</w:t>
      </w:r>
      <w:r>
        <w:rPr>
          <w:rFonts w:ascii="Humanst521 BT"/>
          <w:color w:val="231F20"/>
          <w:sz w:val="20"/>
        </w:rPr>
        <w:t>,</w:t>
      </w:r>
      <w:r>
        <w:rPr>
          <w:rFonts w:ascii="Humanst521 BT"/>
          <w:color w:val="231F20"/>
          <w:spacing w:val="24"/>
          <w:sz w:val="20"/>
        </w:rPr>
        <w:t> </w:t>
      </w:r>
      <w:r>
        <w:rPr>
          <w:rFonts w:ascii="Humanst521 BT"/>
          <w:color w:val="231F20"/>
          <w:sz w:val="20"/>
        </w:rPr>
        <w:t>Machias - 255-3338</w:t>
      </w:r>
      <w:r>
        <w:rPr>
          <w:rFonts w:ascii="Humanst521 BT"/>
          <w:sz w:val="20"/>
        </w:rPr>
      </w:r>
    </w:p>
    <w:p>
      <w:pPr>
        <w:spacing w:before="1"/>
        <w:ind w:left="533" w:right="12" w:hanging="200"/>
        <w:jc w:val="left"/>
        <w:rPr>
          <w:rFonts w:ascii="Humanst521 BT" w:hAnsi="Humanst521 BT" w:cs="Humanst521 BT" w:eastAsia="Humanst521 BT"/>
          <w:sz w:val="20"/>
          <w:szCs w:val="20"/>
        </w:rPr>
      </w:pPr>
      <w:r>
        <w:rPr>
          <w:rFonts w:ascii="Humanst521 BT"/>
          <w:i/>
          <w:color w:val="231F20"/>
          <w:sz w:val="20"/>
        </w:rPr>
        <w:t>Pleasant </w:t>
      </w:r>
      <w:r>
        <w:rPr>
          <w:rFonts w:ascii="Humanst521 BT"/>
          <w:i/>
          <w:color w:val="231F20"/>
          <w:spacing w:val="-2"/>
          <w:sz w:val="20"/>
        </w:rPr>
        <w:t>Point</w:t>
      </w:r>
      <w:r>
        <w:rPr>
          <w:rFonts w:ascii="Humanst521 BT"/>
          <w:i/>
          <w:color w:val="231F20"/>
          <w:sz w:val="20"/>
        </w:rPr>
        <w:t> (Indian Health </w:t>
      </w:r>
      <w:r>
        <w:rPr>
          <w:rFonts w:ascii="Humanst521 BT"/>
          <w:i/>
          <w:color w:val="231F20"/>
          <w:spacing w:val="-1"/>
          <w:sz w:val="20"/>
        </w:rPr>
        <w:t>Facility)</w:t>
      </w:r>
      <w:r>
        <w:rPr>
          <w:rFonts w:ascii="Humanst521 BT"/>
          <w:color w:val="231F20"/>
          <w:spacing w:val="-1"/>
          <w:sz w:val="20"/>
        </w:rPr>
        <w:t>,</w:t>
      </w:r>
      <w:r>
        <w:rPr>
          <w:rFonts w:ascii="Humanst521 BT"/>
          <w:color w:val="231F20"/>
          <w:spacing w:val="25"/>
          <w:sz w:val="20"/>
        </w:rPr>
        <w:t> </w:t>
      </w:r>
      <w:r>
        <w:rPr>
          <w:rFonts w:ascii="Humanst521 BT"/>
          <w:color w:val="231F20"/>
          <w:spacing w:val="-2"/>
          <w:sz w:val="20"/>
        </w:rPr>
        <w:t>Perry</w:t>
      </w:r>
      <w:r>
        <w:rPr>
          <w:rFonts w:ascii="Humanst521 BT"/>
          <w:color w:val="231F20"/>
          <w:sz w:val="20"/>
        </w:rPr>
        <w:t> - 853-0644</w:t>
      </w:r>
      <w:r>
        <w:rPr>
          <w:rFonts w:ascii="Humanst521 BT"/>
          <w:sz w:val="20"/>
        </w:rPr>
      </w:r>
    </w:p>
    <w:p>
      <w:pPr>
        <w:spacing w:line="240" w:lineRule="auto" w:before="2"/>
        <w:rPr>
          <w:rFonts w:ascii="Humanst521 BT" w:hAnsi="Humanst521 BT" w:cs="Humanst521 BT" w:eastAsia="Humanst521 BT"/>
          <w:sz w:val="20"/>
          <w:szCs w:val="20"/>
        </w:rPr>
      </w:pPr>
    </w:p>
    <w:p>
      <w:pPr>
        <w:pStyle w:val="Heading4"/>
        <w:spacing w:line="240" w:lineRule="auto"/>
        <w:ind w:left="113" w:right="0"/>
        <w:jc w:val="left"/>
        <w:rPr>
          <w:b w:val="0"/>
          <w:bCs w:val="0"/>
        </w:rPr>
      </w:pPr>
      <w:r>
        <w:rPr>
          <w:color w:val="231F20"/>
          <w:spacing w:val="-6"/>
        </w:rPr>
        <w:t>York</w:t>
      </w:r>
      <w:r>
        <w:rPr>
          <w:color w:val="231F20"/>
        </w:rPr>
        <w:t> County</w:t>
      </w:r>
      <w:r>
        <w:rPr>
          <w:b w:val="0"/>
        </w:rPr>
      </w:r>
    </w:p>
    <w:p>
      <w:pPr>
        <w:spacing w:before="1"/>
        <w:ind w:left="333" w:right="0" w:firstLine="0"/>
        <w:jc w:val="left"/>
        <w:rPr>
          <w:rFonts w:ascii="Humanst521 BT" w:hAnsi="Humanst521 BT" w:cs="Humanst521 BT" w:eastAsia="Humanst521 BT"/>
          <w:sz w:val="20"/>
          <w:szCs w:val="20"/>
        </w:rPr>
      </w:pPr>
      <w:r>
        <w:rPr>
          <w:rFonts w:ascii="Humanst521 BT"/>
          <w:i/>
          <w:color w:val="231F20"/>
          <w:sz w:val="20"/>
        </w:rPr>
        <w:t>Nasson Health Care,</w:t>
      </w:r>
      <w:r>
        <w:rPr>
          <w:rFonts w:ascii="Humanst521 BT"/>
          <w:sz w:val="20"/>
        </w:rPr>
      </w:r>
    </w:p>
    <w:p>
      <w:pPr>
        <w:pStyle w:val="BodyText"/>
        <w:spacing w:line="240" w:lineRule="auto" w:before="1"/>
        <w:ind w:left="533" w:right="0"/>
        <w:jc w:val="left"/>
      </w:pPr>
      <w:r>
        <w:rPr>
          <w:color w:val="231F20"/>
        </w:rPr>
        <w:t>Sanford - 490-6900</w:t>
      </w:r>
      <w:r>
        <w:rPr/>
      </w:r>
    </w:p>
    <w:p>
      <w:pPr>
        <w:spacing w:line="240" w:lineRule="auto" w:before="5"/>
        <w:rPr>
          <w:rFonts w:ascii="Humanst521 BT" w:hAnsi="Humanst521 BT" w:cs="Humanst521 BT" w:eastAsia="Humanst521 BT"/>
          <w:sz w:val="18"/>
          <w:szCs w:val="18"/>
        </w:rPr>
      </w:pPr>
    </w:p>
    <w:p>
      <w:pPr>
        <w:spacing w:line="200" w:lineRule="atLeast"/>
        <w:ind w:left="433" w:right="0" w:firstLine="0"/>
        <w:rPr>
          <w:rFonts w:ascii="Humanst521 BT" w:hAnsi="Humanst521 BT" w:cs="Humanst521 BT" w:eastAsia="Humanst521 BT"/>
          <w:sz w:val="20"/>
          <w:szCs w:val="20"/>
        </w:rPr>
      </w:pPr>
      <w:r>
        <w:rPr>
          <w:rFonts w:ascii="Humanst521 BT" w:hAnsi="Humanst521 BT" w:cs="Humanst521 BT" w:eastAsia="Humanst521 BT"/>
          <w:sz w:val="20"/>
          <w:szCs w:val="20"/>
        </w:rPr>
        <w:drawing>
          <wp:inline distT="0" distB="0" distL="0" distR="0">
            <wp:extent cx="1856146" cy="606551"/>
            <wp:effectExtent l="0" t="0" r="0" b="0"/>
            <wp:docPr id="3" name="image8.png" descr=""/>
            <wp:cNvGraphicFramePr>
              <a:graphicFrameLocks noChangeAspect="1"/>
            </wp:cNvGraphicFramePr>
            <a:graphic>
              <a:graphicData uri="http://schemas.openxmlformats.org/drawingml/2006/picture">
                <pic:pic>
                  <pic:nvPicPr>
                    <pic:cNvPr id="4" name="image8.png"/>
                    <pic:cNvPicPr/>
                  </pic:nvPicPr>
                  <pic:blipFill>
                    <a:blip r:embed="rId43" cstate="print"/>
                    <a:stretch>
                      <a:fillRect/>
                    </a:stretch>
                  </pic:blipFill>
                  <pic:spPr>
                    <a:xfrm>
                      <a:off x="0" y="0"/>
                      <a:ext cx="1856146" cy="606551"/>
                    </a:xfrm>
                    <a:prstGeom prst="rect">
                      <a:avLst/>
                    </a:prstGeom>
                  </pic:spPr>
                </pic:pic>
              </a:graphicData>
            </a:graphic>
          </wp:inline>
        </w:drawing>
      </w:r>
      <w:r>
        <w:rPr>
          <w:rFonts w:ascii="Humanst521 BT" w:hAnsi="Humanst521 BT" w:cs="Humanst521 BT" w:eastAsia="Humanst521 BT"/>
          <w:sz w:val="20"/>
          <w:szCs w:val="20"/>
        </w:rPr>
      </w:r>
    </w:p>
    <w:p>
      <w:pPr>
        <w:pStyle w:val="Heading4"/>
        <w:spacing w:line="240" w:lineRule="auto" w:before="25"/>
        <w:ind w:left="113" w:right="0"/>
        <w:jc w:val="left"/>
        <w:rPr>
          <w:b w:val="0"/>
          <w:bCs w:val="0"/>
        </w:rPr>
      </w:pPr>
      <w:bookmarkStart w:name="_GoBack" w:id="15"/>
      <w:bookmarkEnd w:id="15"/>
      <w:r>
        <w:rPr>
          <w:b w:val="0"/>
        </w:rPr>
      </w:r>
      <w:r>
        <w:rPr/>
        <w:t>Call</w:t>
      </w:r>
      <w:r>
        <w:rPr>
          <w:spacing w:val="-38"/>
        </w:rPr>
        <w:t> </w:t>
      </w:r>
      <w:r>
        <w:rPr/>
        <w:t>our</w:t>
      </w:r>
      <w:r>
        <w:rPr>
          <w:spacing w:val="-37"/>
        </w:rPr>
        <w:t> </w:t>
      </w:r>
      <w:r>
        <w:rPr/>
        <w:t>free</w:t>
      </w:r>
      <w:r>
        <w:rPr>
          <w:spacing w:val="-37"/>
        </w:rPr>
        <w:t> </w:t>
      </w:r>
      <w:r>
        <w:rPr/>
        <w:t>HelpLine</w:t>
      </w:r>
      <w:r>
        <w:rPr>
          <w:spacing w:val="-37"/>
        </w:rPr>
        <w:t> </w:t>
      </w:r>
      <w:r>
        <w:rPr/>
        <w:t>at</w:t>
      </w:r>
      <w:r>
        <w:rPr>
          <w:spacing w:val="-37"/>
        </w:rPr>
        <w:t> </w:t>
      </w:r>
      <w:r>
        <w:rPr/>
        <w:t>1-800-965-7476</w:t>
      </w:r>
      <w:r>
        <w:rPr>
          <w:b w:val="0"/>
        </w:rPr>
      </w:r>
    </w:p>
    <w:p>
      <w:pPr>
        <w:spacing w:after="0" w:line="240" w:lineRule="auto"/>
        <w:jc w:val="left"/>
        <w:sectPr>
          <w:headerReference w:type="even" r:id="rId42"/>
          <w:pgSz w:w="12240" w:h="15840"/>
          <w:pgMar w:header="0" w:footer="525" w:top="600" w:bottom="720" w:left="280" w:right="380"/>
          <w:cols w:num="3" w:equalWidth="0">
            <w:col w:w="3742" w:space="205"/>
            <w:col w:w="3683" w:space="237"/>
            <w:col w:w="3713"/>
          </w:cols>
        </w:sectPr>
      </w:pPr>
    </w:p>
    <w:p>
      <w:pPr>
        <w:spacing w:line="240" w:lineRule="auto" w:before="8"/>
        <w:rPr>
          <w:rFonts w:ascii="Humanst521 BT" w:hAnsi="Humanst521 BT" w:cs="Humanst521 BT" w:eastAsia="Humanst521 BT"/>
          <w:b/>
          <w:bCs/>
          <w:sz w:val="6"/>
          <w:szCs w:val="6"/>
        </w:rPr>
      </w:pPr>
    </w:p>
    <w:p>
      <w:pPr>
        <w:spacing w:line="200" w:lineRule="atLeast"/>
        <w:ind w:left="12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358pt;height:27pt;mso-position-horizontal-relative:char;mso-position-vertical-relative:line" coordorigin="0,0" coordsize="7160,540">
            <v:group style="position:absolute;left:10;top:10;width:7140;height:520" coordorigin="10,10" coordsize="7140,520">
              <v:shape style="position:absolute;left:10;top:10;width:7140;height:520" coordorigin="10,10" coordsize="7140,520" path="m10,530l7150,530,7150,10,10,10,10,530xe" filled="false" stroked="true" strokeweight="1pt" strokecolor="#000000">
                <v:path arrowok="t"/>
              </v:shape>
              <v:shape style="position:absolute;left:0;top:0;width:7160;height:540" type="#_x0000_t202" filled="false" stroked="false">
                <v:textbox inset="0,0,0,0">
                  <w:txbxContent>
                    <w:p>
                      <w:pPr>
                        <w:tabs>
                          <w:tab w:pos="7149" w:val="left" w:leader="none"/>
                        </w:tabs>
                        <w:spacing w:before="73"/>
                        <w:ind w:left="10" w:right="0" w:firstLine="0"/>
                        <w:jc w:val="left"/>
                        <w:rPr>
                          <w:rFonts w:ascii="Tw Cen MT Condensed" w:hAnsi="Tw Cen MT Condensed" w:cs="Tw Cen MT Condensed" w:eastAsia="Tw Cen MT Condensed"/>
                          <w:sz w:val="38"/>
                          <w:szCs w:val="38"/>
                        </w:rPr>
                      </w:pPr>
                      <w:r>
                        <w:rPr>
                          <w:rFonts w:ascii="Tw Cen MT Condensed"/>
                          <w:color w:val="FFFFFF"/>
                          <w:sz w:val="38"/>
                        </w:rPr>
                      </w:r>
                      <w:r>
                        <w:rPr>
                          <w:rFonts w:ascii="Tw Cen MT Condensed"/>
                          <w:color w:val="FFFFFF"/>
                          <w:sz w:val="38"/>
                          <w:highlight w:val="black"/>
                        </w:rPr>
                        <w:t> </w:t>
                      </w:r>
                      <w:r>
                        <w:rPr>
                          <w:rFonts w:ascii="Tw Cen MT Condensed"/>
                          <w:color w:val="FFFFFF"/>
                          <w:spacing w:val="21"/>
                          <w:sz w:val="38"/>
                          <w:highlight w:val="black"/>
                        </w:rPr>
                        <w:t> </w:t>
                      </w:r>
                      <w:r>
                        <w:rPr>
                          <w:rFonts w:ascii="Tw Cen MT Condensed"/>
                          <w:color w:val="FFFFFF"/>
                          <w:spacing w:val="-2"/>
                          <w:sz w:val="38"/>
                          <w:highlight w:val="black"/>
                        </w:rPr>
                        <w:t>CareerCenter</w:t>
                      </w:r>
                      <w:r>
                        <w:rPr>
                          <w:rFonts w:ascii="Tw Cen MT Condensed"/>
                          <w:color w:val="FFFFFF"/>
                          <w:spacing w:val="1"/>
                          <w:sz w:val="38"/>
                          <w:highlight w:val="black"/>
                        </w:rPr>
                        <w:t> </w:t>
                      </w:r>
                      <w:r>
                        <w:rPr>
                          <w:rFonts w:ascii="Tw Cen MT Condensed"/>
                          <w:color w:val="FFFFFF"/>
                          <w:spacing w:val="-2"/>
                          <w:sz w:val="38"/>
                          <w:highlight w:val="black"/>
                        </w:rPr>
                        <w:t>Employment</w:t>
                      </w:r>
                      <w:r>
                        <w:rPr>
                          <w:rFonts w:ascii="Tw Cen MT Condensed"/>
                          <w:color w:val="FFFFFF"/>
                          <w:sz w:val="38"/>
                          <w:highlight w:val="black"/>
                        </w:rPr>
                        <w:t> </w:t>
                      </w:r>
                      <w:r>
                        <w:rPr>
                          <w:rFonts w:ascii="Tw Cen MT Condensed"/>
                          <w:color w:val="FFFFFF"/>
                          <w:spacing w:val="-1"/>
                          <w:sz w:val="38"/>
                          <w:highlight w:val="black"/>
                        </w:rPr>
                        <w:t>Services</w:t>
                      </w:r>
                      <w:r>
                        <w:rPr>
                          <w:rFonts w:ascii="Tw Cen MT Condensed"/>
                          <w:color w:val="FFFFFF"/>
                          <w:sz w:val="38"/>
                          <w:highlight w:val="black"/>
                        </w:rPr>
                        <w:t> </w:t>
                        <w:tab/>
                      </w:r>
                      <w:r>
                        <w:rPr>
                          <w:rFonts w:ascii="Tw Cen MT Condensed"/>
                          <w:color w:val="FFFFFF"/>
                          <w:sz w:val="38"/>
                        </w:rPr>
                      </w:r>
                      <w:r>
                        <w:rPr>
                          <w:rFonts w:ascii="Tw Cen MT Condensed"/>
                          <w:sz w:val="38"/>
                        </w:rPr>
                      </w:r>
                    </w:p>
                  </w:txbxContent>
                </v:textbox>
                <w10:wrap type="none"/>
              </v:shape>
            </v:group>
          </v:group>
        </w:pict>
      </w:r>
      <w:r>
        <w:rPr>
          <w:rFonts w:ascii="Humanst521 BT" w:hAnsi="Humanst521 BT" w:cs="Humanst521 BT" w:eastAsia="Humanst521 BT"/>
          <w:sz w:val="20"/>
          <w:szCs w:val="20"/>
        </w:rPr>
      </w:r>
    </w:p>
    <w:p>
      <w:pPr>
        <w:spacing w:after="0" w:line="200" w:lineRule="atLeast"/>
        <w:rPr>
          <w:rFonts w:ascii="Humanst521 BT" w:hAnsi="Humanst521 BT" w:cs="Humanst521 BT" w:eastAsia="Humanst521 BT"/>
          <w:sz w:val="20"/>
          <w:szCs w:val="20"/>
        </w:rPr>
        <w:sectPr>
          <w:headerReference w:type="default" r:id="rId44"/>
          <w:footerReference w:type="default" r:id="rId45"/>
          <w:footerReference w:type="even" r:id="rId46"/>
          <w:pgSz w:w="12240" w:h="15840"/>
          <w:pgMar w:header="0" w:footer="525" w:top="640" w:bottom="720" w:left="960" w:right="960"/>
          <w:pgNumType w:start="11"/>
        </w:sectPr>
      </w:pPr>
    </w:p>
    <w:p>
      <w:pPr>
        <w:pStyle w:val="BodyText"/>
        <w:spacing w:line="251" w:lineRule="auto" w:before="108"/>
        <w:ind w:right="577"/>
        <w:jc w:val="left"/>
      </w:pPr>
      <w:r>
        <w:rPr>
          <w:spacing w:val="-3"/>
        </w:rPr>
        <w:t>The</w:t>
      </w:r>
      <w:r>
        <w:rPr>
          <w:spacing w:val="-10"/>
        </w:rPr>
        <w:t> </w:t>
      </w:r>
      <w:r>
        <w:rPr>
          <w:spacing w:val="-4"/>
        </w:rPr>
        <w:t>CareerCenter</w:t>
      </w:r>
      <w:r>
        <w:rPr>
          <w:spacing w:val="-10"/>
        </w:rPr>
        <w:t> </w:t>
      </w:r>
      <w:r>
        <w:rPr>
          <w:spacing w:val="-2"/>
        </w:rPr>
        <w:t>is</w:t>
      </w:r>
      <w:r>
        <w:rPr>
          <w:spacing w:val="-10"/>
        </w:rPr>
        <w:t> </w:t>
      </w:r>
      <w:r>
        <w:rPr>
          <w:spacing w:val="-3"/>
        </w:rPr>
        <w:t>the</w:t>
      </w:r>
      <w:r>
        <w:rPr>
          <w:spacing w:val="-10"/>
        </w:rPr>
        <w:t> </w:t>
      </w:r>
      <w:r>
        <w:rPr>
          <w:spacing w:val="-2"/>
        </w:rPr>
        <w:t>first</w:t>
      </w:r>
      <w:r>
        <w:rPr>
          <w:spacing w:val="-10"/>
        </w:rPr>
        <w:t> </w:t>
      </w:r>
      <w:r>
        <w:rPr>
          <w:spacing w:val="-3"/>
        </w:rPr>
        <w:t>place</w:t>
      </w:r>
      <w:r>
        <w:rPr>
          <w:spacing w:val="-10"/>
        </w:rPr>
        <w:t> </w:t>
      </w:r>
      <w:r>
        <w:rPr>
          <w:spacing w:val="-3"/>
        </w:rPr>
        <w:t>to</w:t>
      </w:r>
      <w:r>
        <w:rPr>
          <w:spacing w:val="-10"/>
        </w:rPr>
        <w:t> </w:t>
      </w:r>
      <w:r>
        <w:rPr>
          <w:spacing w:val="-2"/>
        </w:rPr>
        <w:t>start</w:t>
      </w:r>
      <w:r>
        <w:rPr>
          <w:spacing w:val="-10"/>
        </w:rPr>
        <w:t> </w:t>
      </w:r>
      <w:r>
        <w:rPr>
          <w:spacing w:val="-3"/>
        </w:rPr>
        <w:t>when</w:t>
      </w:r>
      <w:r>
        <w:rPr>
          <w:spacing w:val="-10"/>
        </w:rPr>
        <w:t> </w:t>
      </w:r>
      <w:r>
        <w:rPr>
          <w:spacing w:val="-4"/>
        </w:rPr>
        <w:t>you</w:t>
      </w:r>
      <w:r>
        <w:rPr>
          <w:spacing w:val="33"/>
        </w:rPr>
        <w:t> </w:t>
      </w:r>
      <w:r>
        <w:rPr>
          <w:spacing w:val="-3"/>
        </w:rPr>
        <w:t>are</w:t>
      </w:r>
      <w:r>
        <w:rPr>
          <w:spacing w:val="-10"/>
        </w:rPr>
        <w:t> </w:t>
      </w:r>
      <w:r>
        <w:rPr>
          <w:spacing w:val="-4"/>
        </w:rPr>
        <w:t>looking</w:t>
      </w:r>
      <w:r>
        <w:rPr>
          <w:spacing w:val="-10"/>
        </w:rPr>
        <w:t> </w:t>
      </w:r>
      <w:r>
        <w:rPr>
          <w:spacing w:val="-4"/>
        </w:rPr>
        <w:t>for</w:t>
      </w:r>
      <w:r>
        <w:rPr>
          <w:spacing w:val="-10"/>
        </w:rPr>
        <w:t> </w:t>
      </w:r>
      <w:r>
        <w:rPr>
          <w:spacing w:val="-4"/>
        </w:rPr>
        <w:t>employment.</w:t>
      </w:r>
      <w:r>
        <w:rPr>
          <w:spacing w:val="-10"/>
        </w:rPr>
        <w:t> </w:t>
      </w:r>
      <w:r>
        <w:rPr>
          <w:spacing w:val="-2"/>
        </w:rPr>
        <w:t>All</w:t>
      </w:r>
      <w:r>
        <w:rPr>
          <w:spacing w:val="-10"/>
        </w:rPr>
        <w:t> </w:t>
      </w:r>
      <w:r>
        <w:rPr>
          <w:spacing w:val="-4"/>
        </w:rPr>
        <w:t>CareerCenter</w:t>
      </w:r>
      <w:r>
        <w:rPr>
          <w:spacing w:val="-10"/>
        </w:rPr>
        <w:t> </w:t>
      </w:r>
      <w:r>
        <w:rPr>
          <w:spacing w:val="-3"/>
        </w:rPr>
        <w:t>services</w:t>
      </w:r>
      <w:r>
        <w:rPr>
          <w:spacing w:val="47"/>
        </w:rPr>
        <w:t> </w:t>
      </w:r>
      <w:r>
        <w:rPr>
          <w:spacing w:val="-3"/>
        </w:rPr>
        <w:t>are</w:t>
      </w:r>
      <w:r>
        <w:rPr>
          <w:spacing w:val="-10"/>
        </w:rPr>
        <w:t> </w:t>
      </w:r>
      <w:r>
        <w:rPr>
          <w:spacing w:val="-5"/>
        </w:rPr>
        <w:t>provided</w:t>
      </w:r>
      <w:r>
        <w:rPr>
          <w:spacing w:val="-10"/>
        </w:rPr>
        <w:t> </w:t>
      </w:r>
      <w:r>
        <w:rPr>
          <w:spacing w:val="-2"/>
        </w:rPr>
        <w:t>at</w:t>
      </w:r>
      <w:r>
        <w:rPr>
          <w:spacing w:val="-10"/>
        </w:rPr>
        <w:t> </w:t>
      </w:r>
      <w:r>
        <w:rPr>
          <w:spacing w:val="-2"/>
        </w:rPr>
        <w:t>no</w:t>
      </w:r>
      <w:r>
        <w:rPr>
          <w:spacing w:val="-10"/>
        </w:rPr>
        <w:t> </w:t>
      </w:r>
      <w:r>
        <w:rPr>
          <w:spacing w:val="-3"/>
        </w:rPr>
        <w:t>cost</w:t>
      </w:r>
      <w:r>
        <w:rPr>
          <w:spacing w:val="-10"/>
        </w:rPr>
        <w:t> </w:t>
      </w:r>
      <w:r>
        <w:rPr>
          <w:spacing w:val="-3"/>
        </w:rPr>
        <w:t>to</w:t>
      </w:r>
      <w:r>
        <w:rPr>
          <w:spacing w:val="-10"/>
        </w:rPr>
        <w:t> </w:t>
      </w:r>
      <w:r>
        <w:rPr>
          <w:spacing w:val="-5"/>
        </w:rPr>
        <w:t>you.</w:t>
      </w:r>
      <w:r>
        <w:rPr>
          <w:spacing w:val="-10"/>
        </w:rPr>
        <w:t> </w:t>
      </w:r>
      <w:r>
        <w:rPr>
          <w:spacing w:val="-7"/>
        </w:rPr>
        <w:t>Your</w:t>
      </w:r>
      <w:r>
        <w:rPr>
          <w:spacing w:val="-10"/>
        </w:rPr>
        <w:t> </w:t>
      </w:r>
      <w:r>
        <w:rPr>
          <w:spacing w:val="-3"/>
        </w:rPr>
        <w:t>local</w:t>
      </w:r>
      <w:r>
        <w:rPr>
          <w:spacing w:val="-10"/>
        </w:rPr>
        <w:t> </w:t>
      </w:r>
      <w:r>
        <w:rPr>
          <w:spacing w:val="-4"/>
        </w:rPr>
        <w:t>CareerCenter</w:t>
      </w:r>
    </w:p>
    <w:p>
      <w:pPr>
        <w:pStyle w:val="BodyText"/>
        <w:spacing w:line="251" w:lineRule="auto"/>
        <w:ind w:right="115"/>
        <w:jc w:val="left"/>
      </w:pPr>
      <w:r>
        <w:rPr>
          <w:spacing w:val="-4"/>
        </w:rPr>
        <w:t>administers</w:t>
      </w:r>
      <w:r>
        <w:rPr>
          <w:spacing w:val="-10"/>
        </w:rPr>
        <w:t> </w:t>
      </w:r>
      <w:r>
        <w:rPr>
          <w:spacing w:val="-2"/>
        </w:rPr>
        <w:t>or</w:t>
      </w:r>
      <w:r>
        <w:rPr>
          <w:spacing w:val="-10"/>
        </w:rPr>
        <w:t> </w:t>
      </w:r>
      <w:r>
        <w:rPr>
          <w:spacing w:val="-4"/>
        </w:rPr>
        <w:t>refers</w:t>
      </w:r>
      <w:r>
        <w:rPr>
          <w:spacing w:val="-10"/>
        </w:rPr>
        <w:t> </w:t>
      </w:r>
      <w:r>
        <w:rPr>
          <w:spacing w:val="-4"/>
        </w:rPr>
        <w:t>you</w:t>
      </w:r>
      <w:r>
        <w:rPr>
          <w:spacing w:val="-10"/>
        </w:rPr>
        <w:t> </w:t>
      </w:r>
      <w:r>
        <w:rPr>
          <w:spacing w:val="-3"/>
        </w:rPr>
        <w:t>to</w:t>
      </w:r>
      <w:r>
        <w:rPr>
          <w:spacing w:val="-10"/>
        </w:rPr>
        <w:t> </w:t>
      </w:r>
      <w:r>
        <w:rPr>
          <w:spacing w:val="-3"/>
        </w:rPr>
        <w:t>the</w:t>
      </w:r>
      <w:r>
        <w:rPr>
          <w:spacing w:val="-10"/>
        </w:rPr>
        <w:t> </w:t>
      </w:r>
      <w:r>
        <w:rPr>
          <w:spacing w:val="-4"/>
        </w:rPr>
        <w:t>employment</w:t>
      </w:r>
      <w:r>
        <w:rPr>
          <w:spacing w:val="-10"/>
        </w:rPr>
        <w:t> </w:t>
      </w:r>
      <w:r>
        <w:rPr>
          <w:spacing w:val="-3"/>
        </w:rPr>
        <w:t>services</w:t>
      </w:r>
      <w:r>
        <w:rPr>
          <w:spacing w:val="-10"/>
        </w:rPr>
        <w:t> </w:t>
      </w:r>
      <w:r>
        <w:rPr>
          <w:spacing w:val="-4"/>
        </w:rPr>
        <w:t>offered</w:t>
      </w:r>
      <w:r>
        <w:rPr>
          <w:spacing w:val="37"/>
        </w:rPr>
        <w:t> </w:t>
      </w:r>
      <w:r>
        <w:rPr>
          <w:spacing w:val="-4"/>
        </w:rPr>
        <w:t>by</w:t>
      </w:r>
      <w:r>
        <w:rPr>
          <w:spacing w:val="-10"/>
        </w:rPr>
        <w:t> </w:t>
      </w:r>
      <w:r>
        <w:rPr>
          <w:spacing w:val="-4"/>
        </w:rPr>
        <w:t>federal,</w:t>
      </w:r>
      <w:r>
        <w:rPr>
          <w:spacing w:val="-10"/>
        </w:rPr>
        <w:t> </w:t>
      </w:r>
      <w:r>
        <w:rPr>
          <w:spacing w:val="-3"/>
        </w:rPr>
        <w:t>state</w:t>
      </w:r>
      <w:r>
        <w:rPr>
          <w:spacing w:val="-10"/>
        </w:rPr>
        <w:t> </w:t>
      </w:r>
      <w:r>
        <w:rPr>
          <w:spacing w:val="-2"/>
        </w:rPr>
        <w:t>or</w:t>
      </w:r>
      <w:r>
        <w:rPr>
          <w:spacing w:val="-10"/>
        </w:rPr>
        <w:t> </w:t>
      </w:r>
      <w:r>
        <w:rPr>
          <w:spacing w:val="-3"/>
        </w:rPr>
        <w:t>local</w:t>
      </w:r>
      <w:r>
        <w:rPr>
          <w:spacing w:val="-10"/>
        </w:rPr>
        <w:t> </w:t>
      </w:r>
      <w:r>
        <w:rPr>
          <w:spacing w:val="-4"/>
        </w:rPr>
        <w:t>programs</w:t>
      </w:r>
      <w:r>
        <w:rPr>
          <w:spacing w:val="-10"/>
        </w:rPr>
        <w:t> </w:t>
      </w:r>
      <w:r>
        <w:rPr>
          <w:spacing w:val="-4"/>
        </w:rPr>
        <w:t>with</w:t>
      </w:r>
      <w:r>
        <w:rPr>
          <w:spacing w:val="-10"/>
        </w:rPr>
        <w:t> </w:t>
      </w:r>
      <w:r>
        <w:rPr>
          <w:spacing w:val="-3"/>
        </w:rPr>
        <w:t>the</w:t>
      </w:r>
      <w:r>
        <w:rPr>
          <w:spacing w:val="-10"/>
        </w:rPr>
        <w:t> </w:t>
      </w:r>
      <w:r>
        <w:rPr>
          <w:spacing w:val="-3"/>
        </w:rPr>
        <w:t>primary</w:t>
      </w:r>
      <w:r>
        <w:rPr>
          <w:spacing w:val="-10"/>
        </w:rPr>
        <w:t> </w:t>
      </w:r>
      <w:r>
        <w:rPr>
          <w:spacing w:val="-4"/>
        </w:rPr>
        <w:t>goal</w:t>
      </w:r>
      <w:r>
        <w:rPr>
          <w:spacing w:val="-10"/>
        </w:rPr>
        <w:t> </w:t>
      </w:r>
      <w:r>
        <w:rPr>
          <w:spacing w:val="-3"/>
        </w:rPr>
        <w:t>of</w:t>
      </w:r>
      <w:r>
        <w:rPr>
          <w:spacing w:val="55"/>
        </w:rPr>
        <w:t> </w:t>
      </w:r>
      <w:r>
        <w:rPr>
          <w:spacing w:val="-3"/>
        </w:rPr>
        <w:t>assisting</w:t>
      </w:r>
      <w:r>
        <w:rPr>
          <w:spacing w:val="-10"/>
        </w:rPr>
        <w:t> </w:t>
      </w:r>
      <w:r>
        <w:rPr>
          <w:spacing w:val="-4"/>
        </w:rPr>
        <w:t>you</w:t>
      </w:r>
      <w:r>
        <w:rPr>
          <w:spacing w:val="-10"/>
        </w:rPr>
        <w:t> </w:t>
      </w:r>
      <w:r>
        <w:rPr>
          <w:spacing w:val="-4"/>
        </w:rPr>
        <w:t>with</w:t>
      </w:r>
      <w:r>
        <w:rPr>
          <w:spacing w:val="-10"/>
        </w:rPr>
        <w:t> </w:t>
      </w:r>
      <w:r>
        <w:rPr>
          <w:spacing w:val="-4"/>
        </w:rPr>
        <w:t>your</w:t>
      </w:r>
      <w:r>
        <w:rPr>
          <w:spacing w:val="-10"/>
        </w:rPr>
        <w:t> </w:t>
      </w:r>
      <w:r>
        <w:rPr>
          <w:spacing w:val="-4"/>
        </w:rPr>
        <w:t>employment</w:t>
      </w:r>
      <w:r>
        <w:rPr>
          <w:spacing w:val="-10"/>
        </w:rPr>
        <w:t> </w:t>
      </w:r>
      <w:r>
        <w:rPr>
          <w:spacing w:val="-5"/>
        </w:rPr>
        <w:t>search.</w:t>
      </w:r>
      <w:r>
        <w:rPr/>
      </w:r>
    </w:p>
    <w:p>
      <w:pPr>
        <w:pStyle w:val="BodyText"/>
        <w:spacing w:line="251" w:lineRule="auto" w:before="90"/>
        <w:ind w:right="115"/>
        <w:jc w:val="left"/>
      </w:pPr>
      <w:r>
        <w:rPr>
          <w:spacing w:val="-3"/>
        </w:rPr>
        <w:t>The</w:t>
      </w:r>
      <w:r>
        <w:rPr>
          <w:spacing w:val="-10"/>
        </w:rPr>
        <w:t> </w:t>
      </w:r>
      <w:r>
        <w:rPr>
          <w:spacing w:val="-4"/>
        </w:rPr>
        <w:t>CareerCenter</w:t>
      </w:r>
      <w:r>
        <w:rPr>
          <w:spacing w:val="-10"/>
        </w:rPr>
        <w:t> </w:t>
      </w:r>
      <w:r>
        <w:rPr>
          <w:spacing w:val="-2"/>
        </w:rPr>
        <w:t>is</w:t>
      </w:r>
      <w:r>
        <w:rPr>
          <w:spacing w:val="-10"/>
        </w:rPr>
        <w:t> </w:t>
      </w:r>
      <w:r>
        <w:rPr/>
        <w:t>a</w:t>
      </w:r>
      <w:r>
        <w:rPr>
          <w:spacing w:val="-10"/>
        </w:rPr>
        <w:t> </w:t>
      </w:r>
      <w:r>
        <w:rPr>
          <w:spacing w:val="-4"/>
        </w:rPr>
        <w:t>statewide</w:t>
      </w:r>
      <w:r>
        <w:rPr>
          <w:spacing w:val="-10"/>
        </w:rPr>
        <w:t> </w:t>
      </w:r>
      <w:r>
        <w:rPr>
          <w:spacing w:val="-4"/>
        </w:rPr>
        <w:t>network</w:t>
      </w:r>
      <w:r>
        <w:rPr>
          <w:spacing w:val="-10"/>
        </w:rPr>
        <w:t> </w:t>
      </w:r>
      <w:r>
        <w:rPr>
          <w:spacing w:val="-3"/>
        </w:rPr>
        <w:t>of</w:t>
      </w:r>
      <w:r>
        <w:rPr>
          <w:spacing w:val="-10"/>
        </w:rPr>
        <w:t> </w:t>
      </w:r>
      <w:r>
        <w:rPr>
          <w:spacing w:val="-5"/>
        </w:rPr>
        <w:t>professionally-</w:t>
      </w:r>
      <w:r>
        <w:rPr>
          <w:spacing w:val="65"/>
        </w:rPr>
        <w:t> </w:t>
      </w:r>
      <w:r>
        <w:rPr>
          <w:spacing w:val="-4"/>
        </w:rPr>
        <w:t>staffed</w:t>
      </w:r>
      <w:r>
        <w:rPr>
          <w:spacing w:val="-10"/>
        </w:rPr>
        <w:t> </w:t>
      </w:r>
      <w:r>
        <w:rPr>
          <w:spacing w:val="-3"/>
        </w:rPr>
        <w:t>offices</w:t>
      </w:r>
      <w:r>
        <w:rPr>
          <w:spacing w:val="-10"/>
        </w:rPr>
        <w:t> </w:t>
      </w:r>
      <w:r>
        <w:rPr>
          <w:spacing w:val="-4"/>
        </w:rPr>
        <w:t>linking</w:t>
      </w:r>
      <w:r>
        <w:rPr>
          <w:spacing w:val="-10"/>
        </w:rPr>
        <w:t> </w:t>
      </w:r>
      <w:r>
        <w:rPr>
          <w:spacing w:val="-3"/>
        </w:rPr>
        <w:t>Maine</w:t>
      </w:r>
      <w:r>
        <w:rPr>
          <w:spacing w:val="-10"/>
        </w:rPr>
        <w:t> </w:t>
      </w:r>
      <w:r>
        <w:rPr>
          <w:spacing w:val="-3"/>
        </w:rPr>
        <w:t>job</w:t>
      </w:r>
      <w:r>
        <w:rPr>
          <w:spacing w:val="-10"/>
        </w:rPr>
        <w:t> </w:t>
      </w:r>
      <w:r>
        <w:rPr>
          <w:spacing w:val="-4"/>
        </w:rPr>
        <w:t>seekers</w:t>
      </w:r>
      <w:r>
        <w:rPr>
          <w:spacing w:val="-10"/>
        </w:rPr>
        <w:t> </w:t>
      </w:r>
      <w:r>
        <w:rPr>
          <w:spacing w:val="-3"/>
        </w:rPr>
        <w:t>to</w:t>
      </w:r>
      <w:r>
        <w:rPr>
          <w:spacing w:val="-10"/>
        </w:rPr>
        <w:t> </w:t>
      </w:r>
      <w:r>
        <w:rPr>
          <w:spacing w:val="-4"/>
        </w:rPr>
        <w:t>employers</w:t>
      </w:r>
      <w:r>
        <w:rPr>
          <w:spacing w:val="-10"/>
        </w:rPr>
        <w:t> </w:t>
      </w:r>
      <w:r>
        <w:rPr>
          <w:spacing w:val="-4"/>
        </w:rPr>
        <w:t>across</w:t>
      </w:r>
      <w:r>
        <w:rPr>
          <w:spacing w:val="45"/>
        </w:rPr>
        <w:t> </w:t>
      </w:r>
      <w:r>
        <w:rPr>
          <w:spacing w:val="-3"/>
        </w:rPr>
        <w:t>the</w:t>
      </w:r>
      <w:r>
        <w:rPr>
          <w:spacing w:val="-10"/>
        </w:rPr>
        <w:t> </w:t>
      </w:r>
      <w:r>
        <w:rPr>
          <w:spacing w:val="-3"/>
        </w:rPr>
        <w:t>state</w:t>
      </w:r>
      <w:r>
        <w:rPr>
          <w:spacing w:val="-10"/>
        </w:rPr>
        <w:t> </w:t>
      </w:r>
      <w:r>
        <w:rPr>
          <w:spacing w:val="-3"/>
        </w:rPr>
        <w:t>and</w:t>
      </w:r>
      <w:r>
        <w:rPr>
          <w:spacing w:val="-10"/>
        </w:rPr>
        <w:t> </w:t>
      </w:r>
      <w:r>
        <w:rPr>
          <w:spacing w:val="-4"/>
        </w:rPr>
        <w:t>nation.</w:t>
      </w:r>
      <w:r>
        <w:rPr>
          <w:spacing w:val="-10"/>
        </w:rPr>
        <w:t> </w:t>
      </w:r>
      <w:r>
        <w:rPr>
          <w:spacing w:val="-3"/>
        </w:rPr>
        <w:t>The</w:t>
      </w:r>
      <w:r>
        <w:rPr>
          <w:spacing w:val="-10"/>
        </w:rPr>
        <w:t> </w:t>
      </w:r>
      <w:r>
        <w:rPr>
          <w:spacing w:val="-4"/>
        </w:rPr>
        <w:t>CareerCenters</w:t>
      </w:r>
      <w:r>
        <w:rPr>
          <w:spacing w:val="-10"/>
        </w:rPr>
        <w:t> </w:t>
      </w:r>
      <w:r>
        <w:rPr>
          <w:spacing w:val="-4"/>
        </w:rPr>
        <w:t>know</w:t>
      </w:r>
      <w:r>
        <w:rPr>
          <w:spacing w:val="-10"/>
        </w:rPr>
        <w:t> </w:t>
      </w:r>
      <w:r>
        <w:rPr>
          <w:spacing w:val="-4"/>
        </w:rPr>
        <w:t>which</w:t>
      </w:r>
      <w:r>
        <w:rPr>
          <w:spacing w:val="47"/>
        </w:rPr>
        <w:t> </w:t>
      </w:r>
      <w:r>
        <w:rPr>
          <w:spacing w:val="-4"/>
        </w:rPr>
        <w:t>industries</w:t>
      </w:r>
      <w:r>
        <w:rPr>
          <w:spacing w:val="-10"/>
        </w:rPr>
        <w:t> </w:t>
      </w:r>
      <w:r>
        <w:rPr>
          <w:spacing w:val="-3"/>
        </w:rPr>
        <w:t>and</w:t>
      </w:r>
      <w:r>
        <w:rPr>
          <w:spacing w:val="-10"/>
        </w:rPr>
        <w:t> </w:t>
      </w:r>
      <w:r>
        <w:rPr>
          <w:spacing w:val="-4"/>
        </w:rPr>
        <w:t>companies</w:t>
      </w:r>
      <w:r>
        <w:rPr>
          <w:spacing w:val="-10"/>
        </w:rPr>
        <w:t> </w:t>
      </w:r>
      <w:r>
        <w:rPr>
          <w:spacing w:val="-3"/>
        </w:rPr>
        <w:t>are</w:t>
      </w:r>
      <w:r>
        <w:rPr>
          <w:spacing w:val="-10"/>
        </w:rPr>
        <w:t> </w:t>
      </w:r>
      <w:r>
        <w:rPr>
          <w:spacing w:val="-4"/>
        </w:rPr>
        <w:t>hiring</w:t>
      </w:r>
      <w:r>
        <w:rPr>
          <w:spacing w:val="-10"/>
        </w:rPr>
        <w:t> </w:t>
      </w:r>
      <w:r>
        <w:rPr>
          <w:spacing w:val="-3"/>
        </w:rPr>
        <w:t>and</w:t>
      </w:r>
      <w:r>
        <w:rPr>
          <w:spacing w:val="-10"/>
        </w:rPr>
        <w:t> </w:t>
      </w:r>
      <w:r>
        <w:rPr>
          <w:spacing w:val="-4"/>
        </w:rPr>
        <w:t>offer</w:t>
      </w:r>
      <w:r>
        <w:rPr>
          <w:spacing w:val="-10"/>
        </w:rPr>
        <w:t> </w:t>
      </w:r>
      <w:r>
        <w:rPr>
          <w:spacing w:val="-3"/>
        </w:rPr>
        <w:t>assessments</w:t>
      </w:r>
      <w:r>
        <w:rPr>
          <w:spacing w:val="-10"/>
        </w:rPr>
        <w:t> </w:t>
      </w:r>
      <w:r>
        <w:rPr>
          <w:spacing w:val="-3"/>
        </w:rPr>
        <w:t>to</w:t>
      </w:r>
      <w:r>
        <w:rPr>
          <w:spacing w:val="49"/>
        </w:rPr>
        <w:t> </w:t>
      </w:r>
      <w:r>
        <w:rPr>
          <w:spacing w:val="-4"/>
        </w:rPr>
        <w:t>evaluate</w:t>
      </w:r>
      <w:r>
        <w:rPr>
          <w:spacing w:val="-10"/>
        </w:rPr>
        <w:t> </w:t>
      </w:r>
      <w:r>
        <w:rPr>
          <w:spacing w:val="-4"/>
        </w:rPr>
        <w:t>your</w:t>
      </w:r>
      <w:r>
        <w:rPr>
          <w:spacing w:val="-10"/>
        </w:rPr>
        <w:t> </w:t>
      </w:r>
      <w:r>
        <w:rPr>
          <w:spacing w:val="-4"/>
        </w:rPr>
        <w:t>aptitude</w:t>
      </w:r>
      <w:r>
        <w:rPr>
          <w:spacing w:val="-10"/>
        </w:rPr>
        <w:t> </w:t>
      </w:r>
      <w:r>
        <w:rPr>
          <w:spacing w:val="-3"/>
        </w:rPr>
        <w:t>and</w:t>
      </w:r>
      <w:r>
        <w:rPr>
          <w:spacing w:val="-10"/>
        </w:rPr>
        <w:t> </w:t>
      </w:r>
      <w:r>
        <w:rPr>
          <w:spacing w:val="-4"/>
        </w:rPr>
        <w:t>interest</w:t>
      </w:r>
      <w:r>
        <w:rPr>
          <w:spacing w:val="-10"/>
        </w:rPr>
        <w:t> </w:t>
      </w:r>
      <w:r>
        <w:rPr>
          <w:spacing w:val="-2"/>
        </w:rPr>
        <w:t>in</w:t>
      </w:r>
      <w:r>
        <w:rPr>
          <w:spacing w:val="-10"/>
        </w:rPr>
        <w:t> </w:t>
      </w:r>
      <w:r>
        <w:rPr>
          <w:spacing w:val="-3"/>
        </w:rPr>
        <w:t>various</w:t>
      </w:r>
      <w:r>
        <w:rPr>
          <w:spacing w:val="-10"/>
        </w:rPr>
        <w:t> </w:t>
      </w:r>
      <w:r>
        <w:rPr>
          <w:spacing w:val="-3"/>
        </w:rPr>
        <w:t>careers.</w:t>
      </w:r>
    </w:p>
    <w:p>
      <w:pPr>
        <w:pStyle w:val="BodyText"/>
        <w:spacing w:line="251" w:lineRule="auto" w:before="180"/>
        <w:ind w:right="115"/>
        <w:jc w:val="left"/>
      </w:pPr>
      <w:r>
        <w:rPr>
          <w:spacing w:val="-11"/>
        </w:rPr>
        <w:t>To</w:t>
      </w:r>
      <w:r>
        <w:rPr>
          <w:spacing w:val="-10"/>
        </w:rPr>
        <w:t> </w:t>
      </w:r>
      <w:r>
        <w:rPr>
          <w:spacing w:val="-2"/>
        </w:rPr>
        <w:t>find</w:t>
      </w:r>
      <w:r>
        <w:rPr>
          <w:spacing w:val="-10"/>
        </w:rPr>
        <w:t> </w:t>
      </w:r>
      <w:r>
        <w:rPr/>
        <w:t>a</w:t>
      </w:r>
      <w:r>
        <w:rPr>
          <w:spacing w:val="-10"/>
        </w:rPr>
        <w:t> </w:t>
      </w:r>
      <w:r>
        <w:rPr>
          <w:spacing w:val="-4"/>
        </w:rPr>
        <w:t>CareerCenter</w:t>
      </w:r>
      <w:r>
        <w:rPr>
          <w:spacing w:val="-10"/>
        </w:rPr>
        <w:t> </w:t>
      </w:r>
      <w:r>
        <w:rPr>
          <w:spacing w:val="-3"/>
        </w:rPr>
        <w:t>near</w:t>
      </w:r>
      <w:r>
        <w:rPr>
          <w:spacing w:val="-10"/>
        </w:rPr>
        <w:t> </w:t>
      </w:r>
      <w:r>
        <w:rPr>
          <w:spacing w:val="-4"/>
        </w:rPr>
        <w:t>you</w:t>
      </w:r>
      <w:r>
        <w:rPr>
          <w:spacing w:val="-10"/>
        </w:rPr>
        <w:t> </w:t>
      </w:r>
      <w:r>
        <w:rPr>
          <w:spacing w:val="-2"/>
        </w:rPr>
        <w:t>or</w:t>
      </w:r>
      <w:r>
        <w:rPr>
          <w:spacing w:val="-10"/>
        </w:rPr>
        <w:t> </w:t>
      </w:r>
      <w:r>
        <w:rPr>
          <w:spacing w:val="-3"/>
        </w:rPr>
        <w:t>to</w:t>
      </w:r>
      <w:r>
        <w:rPr>
          <w:spacing w:val="-10"/>
        </w:rPr>
        <w:t> </w:t>
      </w:r>
      <w:r>
        <w:rPr>
          <w:spacing w:val="-3"/>
        </w:rPr>
        <w:t>access</w:t>
      </w:r>
      <w:r>
        <w:rPr>
          <w:spacing w:val="-10"/>
        </w:rPr>
        <w:t> </w:t>
      </w:r>
      <w:r>
        <w:rPr>
          <w:spacing w:val="-3"/>
        </w:rPr>
        <w:t>most</w:t>
      </w:r>
      <w:r>
        <w:rPr>
          <w:spacing w:val="-10"/>
        </w:rPr>
        <w:t> </w:t>
      </w:r>
      <w:r>
        <w:rPr>
          <w:spacing w:val="-3"/>
        </w:rPr>
        <w:t>of</w:t>
      </w:r>
      <w:r>
        <w:rPr>
          <w:spacing w:val="-10"/>
        </w:rPr>
        <w:t> </w:t>
      </w:r>
      <w:r>
        <w:rPr>
          <w:spacing w:val="-3"/>
        </w:rPr>
        <w:t>the</w:t>
      </w:r>
      <w:r>
        <w:rPr>
          <w:spacing w:val="29"/>
        </w:rPr>
        <w:t> </w:t>
      </w:r>
      <w:r>
        <w:rPr>
          <w:spacing w:val="-4"/>
        </w:rPr>
        <w:t>resources</w:t>
      </w:r>
      <w:r>
        <w:rPr>
          <w:spacing w:val="-10"/>
        </w:rPr>
        <w:t> </w:t>
      </w:r>
      <w:r>
        <w:rPr>
          <w:spacing w:val="-3"/>
        </w:rPr>
        <w:t>and</w:t>
      </w:r>
      <w:r>
        <w:rPr>
          <w:spacing w:val="-10"/>
        </w:rPr>
        <w:t> </w:t>
      </w:r>
      <w:r>
        <w:rPr>
          <w:spacing w:val="-5"/>
        </w:rPr>
        <w:t>information</w:t>
      </w:r>
      <w:r>
        <w:rPr>
          <w:spacing w:val="-10"/>
        </w:rPr>
        <w:t> </w:t>
      </w:r>
      <w:r>
        <w:rPr>
          <w:spacing w:val="-4"/>
        </w:rPr>
        <w:t>available</w:t>
      </w:r>
      <w:r>
        <w:rPr>
          <w:spacing w:val="-10"/>
        </w:rPr>
        <w:t> </w:t>
      </w:r>
      <w:r>
        <w:rPr>
          <w:spacing w:val="-4"/>
        </w:rPr>
        <w:t>there,</w:t>
      </w:r>
    </w:p>
    <w:p>
      <w:pPr>
        <w:pStyle w:val="BodyText"/>
        <w:spacing w:line="240" w:lineRule="auto"/>
        <w:ind w:right="1"/>
        <w:jc w:val="left"/>
      </w:pPr>
      <w:r>
        <w:rPr/>
        <w:pict>
          <v:group style="position:absolute;margin-left:71.013603pt;margin-top:10.699917pt;width:111.9pt;height:.1pt;mso-position-horizontal-relative:page;mso-position-vertical-relative:paragraph;z-index:-80536" coordorigin="1420,214" coordsize="2238,2">
            <v:shape style="position:absolute;left:1420;top:214;width:2238;height:2" coordorigin="1420,214" coordsize="2238,0" path="m1420,214l3658,214e" filled="false" stroked="true" strokeweight=".6pt" strokecolor="#000000">
              <v:path arrowok="t"/>
            </v:shape>
            <w10:wrap type="none"/>
          </v:group>
        </w:pict>
      </w:r>
      <w:r>
        <w:rPr>
          <w:spacing w:val="-3"/>
        </w:rPr>
        <w:t>visit</w:t>
      </w:r>
      <w:r>
        <w:rPr>
          <w:spacing w:val="-11"/>
        </w:rPr>
        <w:t> </w:t>
      </w:r>
      <w:hyperlink r:id="rId11">
        <w:r>
          <w:rPr>
            <w:spacing w:val="-6"/>
          </w:rPr>
          <w:t>www.mainecareercenter.gov.</w:t>
        </w:r>
      </w:hyperlink>
    </w:p>
    <w:p>
      <w:pPr>
        <w:pStyle w:val="Heading2"/>
        <w:spacing w:line="332" w:lineRule="exact" w:before="113"/>
        <w:ind w:right="1"/>
        <w:jc w:val="left"/>
        <w:rPr>
          <w:b w:val="0"/>
          <w:bCs w:val="0"/>
        </w:rPr>
      </w:pPr>
      <w:r>
        <w:rPr>
          <w:spacing w:val="-4"/>
        </w:rPr>
        <w:t>At</w:t>
      </w:r>
      <w:r>
        <w:rPr>
          <w:spacing w:val="-14"/>
        </w:rPr>
        <w:t> </w:t>
      </w:r>
      <w:r>
        <w:rPr>
          <w:spacing w:val="-6"/>
        </w:rPr>
        <w:t>the</w:t>
      </w:r>
      <w:r>
        <w:rPr>
          <w:spacing w:val="-14"/>
        </w:rPr>
        <w:t> </w:t>
      </w:r>
      <w:r>
        <w:rPr>
          <w:spacing w:val="-7"/>
        </w:rPr>
        <w:t>CareerCenter</w:t>
      </w:r>
      <w:r>
        <w:rPr>
          <w:spacing w:val="-14"/>
        </w:rPr>
        <w:t> </w:t>
      </w:r>
      <w:r>
        <w:rPr>
          <w:spacing w:val="-7"/>
        </w:rPr>
        <w:t>you</w:t>
      </w:r>
      <w:r>
        <w:rPr>
          <w:spacing w:val="-14"/>
        </w:rPr>
        <w:t> </w:t>
      </w:r>
      <w:r>
        <w:rPr>
          <w:spacing w:val="-5"/>
        </w:rPr>
        <w:t>can</w:t>
      </w:r>
      <w:r>
        <w:rPr>
          <w:spacing w:val="-14"/>
        </w:rPr>
        <w:t> </w:t>
      </w:r>
      <w:r>
        <w:rPr>
          <w:spacing w:val="-6"/>
        </w:rPr>
        <w:t>find:</w:t>
      </w:r>
      <w:r>
        <w:rPr>
          <w:b w:val="0"/>
        </w:rPr>
      </w:r>
    </w:p>
    <w:p>
      <w:pPr>
        <w:pStyle w:val="BodyText"/>
        <w:numPr>
          <w:ilvl w:val="0"/>
          <w:numId w:val="13"/>
        </w:numPr>
        <w:tabs>
          <w:tab w:pos="480" w:val="left" w:leader="none"/>
        </w:tabs>
        <w:spacing w:line="251" w:lineRule="auto" w:before="0" w:after="0"/>
        <w:ind w:left="480" w:right="392" w:hanging="360"/>
        <w:jc w:val="left"/>
      </w:pPr>
      <w:r>
        <w:rPr>
          <w:spacing w:val="-3"/>
        </w:rPr>
        <w:t>Career</w:t>
      </w:r>
      <w:r>
        <w:rPr>
          <w:spacing w:val="-10"/>
        </w:rPr>
        <w:t> </w:t>
      </w:r>
      <w:r>
        <w:rPr>
          <w:spacing w:val="-4"/>
        </w:rPr>
        <w:t>counselors</w:t>
      </w:r>
      <w:r>
        <w:rPr>
          <w:spacing w:val="-10"/>
        </w:rPr>
        <w:t> </w:t>
      </w:r>
      <w:r>
        <w:rPr>
          <w:spacing w:val="-3"/>
        </w:rPr>
        <w:t>who</w:t>
      </w:r>
      <w:r>
        <w:rPr>
          <w:spacing w:val="-10"/>
        </w:rPr>
        <w:t> </w:t>
      </w:r>
      <w:r>
        <w:rPr>
          <w:spacing w:val="-2"/>
        </w:rPr>
        <w:t>can</w:t>
      </w:r>
      <w:r>
        <w:rPr>
          <w:spacing w:val="-10"/>
        </w:rPr>
        <w:t> </w:t>
      </w:r>
      <w:r>
        <w:rPr>
          <w:spacing w:val="-3"/>
        </w:rPr>
        <w:t>help</w:t>
      </w:r>
      <w:r>
        <w:rPr>
          <w:spacing w:val="-10"/>
        </w:rPr>
        <w:t> </w:t>
      </w:r>
      <w:r>
        <w:rPr>
          <w:spacing w:val="-2"/>
        </w:rPr>
        <w:t>assess</w:t>
      </w:r>
      <w:r>
        <w:rPr>
          <w:spacing w:val="-10"/>
        </w:rPr>
        <w:t> </w:t>
      </w:r>
      <w:r>
        <w:rPr>
          <w:spacing w:val="-4"/>
        </w:rPr>
        <w:t>your</w:t>
      </w:r>
      <w:r>
        <w:rPr>
          <w:spacing w:val="-10"/>
        </w:rPr>
        <w:t> </w:t>
      </w:r>
      <w:r>
        <w:rPr>
          <w:spacing w:val="-4"/>
        </w:rPr>
        <w:t>skills</w:t>
      </w:r>
      <w:r>
        <w:rPr>
          <w:spacing w:val="-10"/>
        </w:rPr>
        <w:t> </w:t>
      </w:r>
      <w:r>
        <w:rPr>
          <w:spacing w:val="-3"/>
        </w:rPr>
        <w:t>and</w:t>
      </w:r>
      <w:r>
        <w:rPr>
          <w:spacing w:val="33"/>
        </w:rPr>
        <w:t> </w:t>
      </w:r>
      <w:r>
        <w:rPr>
          <w:spacing w:val="-4"/>
        </w:rPr>
        <w:t>interest</w:t>
      </w:r>
      <w:r>
        <w:rPr>
          <w:spacing w:val="-10"/>
        </w:rPr>
        <w:t> </w:t>
      </w:r>
      <w:r>
        <w:rPr>
          <w:spacing w:val="-3"/>
        </w:rPr>
        <w:t>in</w:t>
      </w:r>
      <w:r>
        <w:rPr>
          <w:spacing w:val="-10"/>
        </w:rPr>
        <w:t> </w:t>
      </w:r>
      <w:r>
        <w:rPr>
          <w:spacing w:val="-3"/>
        </w:rPr>
        <w:t>various</w:t>
      </w:r>
      <w:r>
        <w:rPr>
          <w:spacing w:val="-10"/>
        </w:rPr>
        <w:t> </w:t>
      </w:r>
      <w:r>
        <w:rPr>
          <w:spacing w:val="-3"/>
        </w:rPr>
        <w:t>careers</w:t>
      </w:r>
    </w:p>
    <w:p>
      <w:pPr>
        <w:pStyle w:val="BodyText"/>
        <w:numPr>
          <w:ilvl w:val="0"/>
          <w:numId w:val="13"/>
        </w:numPr>
        <w:tabs>
          <w:tab w:pos="480" w:val="left" w:leader="none"/>
        </w:tabs>
        <w:spacing w:line="251" w:lineRule="auto" w:before="0" w:after="0"/>
        <w:ind w:left="480" w:right="115" w:hanging="360"/>
        <w:jc w:val="left"/>
      </w:pPr>
      <w:r>
        <w:rPr>
          <w:spacing w:val="-4"/>
        </w:rPr>
        <w:t>Workshops</w:t>
      </w:r>
      <w:r>
        <w:rPr>
          <w:spacing w:val="-10"/>
        </w:rPr>
        <w:t> </w:t>
      </w:r>
      <w:r>
        <w:rPr>
          <w:spacing w:val="-3"/>
        </w:rPr>
        <w:t>to</w:t>
      </w:r>
      <w:r>
        <w:rPr>
          <w:spacing w:val="-10"/>
        </w:rPr>
        <w:t> </w:t>
      </w:r>
      <w:r>
        <w:rPr>
          <w:spacing w:val="-3"/>
        </w:rPr>
        <w:t>help</w:t>
      </w:r>
      <w:r>
        <w:rPr>
          <w:spacing w:val="-10"/>
        </w:rPr>
        <w:t> </w:t>
      </w:r>
      <w:r>
        <w:rPr>
          <w:spacing w:val="-4"/>
        </w:rPr>
        <w:t>you</w:t>
      </w:r>
      <w:r>
        <w:rPr>
          <w:spacing w:val="-10"/>
        </w:rPr>
        <w:t> </w:t>
      </w:r>
      <w:r>
        <w:rPr>
          <w:spacing w:val="-4"/>
        </w:rPr>
        <w:t>prepare</w:t>
      </w:r>
      <w:r>
        <w:rPr>
          <w:spacing w:val="-10"/>
        </w:rPr>
        <w:t> </w:t>
      </w:r>
      <w:r>
        <w:rPr>
          <w:spacing w:val="-4"/>
        </w:rPr>
        <w:t>your</w:t>
      </w:r>
      <w:r>
        <w:rPr>
          <w:spacing w:val="-10"/>
        </w:rPr>
        <w:t> </w:t>
      </w:r>
      <w:r>
        <w:rPr>
          <w:spacing w:val="-4"/>
        </w:rPr>
        <w:t>résumé,</w:t>
      </w:r>
      <w:r>
        <w:rPr>
          <w:spacing w:val="-10"/>
        </w:rPr>
        <w:t> </w:t>
      </w:r>
      <w:r>
        <w:rPr>
          <w:spacing w:val="-4"/>
        </w:rPr>
        <w:t>polish</w:t>
      </w:r>
      <w:r>
        <w:rPr>
          <w:spacing w:val="-10"/>
        </w:rPr>
        <w:t> </w:t>
      </w:r>
      <w:r>
        <w:rPr>
          <w:spacing w:val="-4"/>
        </w:rPr>
        <w:t>your</w:t>
      </w:r>
      <w:r>
        <w:rPr>
          <w:spacing w:val="25"/>
        </w:rPr>
        <w:t> </w:t>
      </w:r>
      <w:r>
        <w:rPr>
          <w:spacing w:val="-3"/>
        </w:rPr>
        <w:t>interview</w:t>
      </w:r>
      <w:r>
        <w:rPr>
          <w:spacing w:val="-10"/>
        </w:rPr>
        <w:t> </w:t>
      </w:r>
      <w:r>
        <w:rPr>
          <w:spacing w:val="-4"/>
        </w:rPr>
        <w:t>skills,</w:t>
      </w:r>
      <w:r>
        <w:rPr>
          <w:spacing w:val="-10"/>
        </w:rPr>
        <w:t> </w:t>
      </w:r>
      <w:r>
        <w:rPr>
          <w:spacing w:val="-3"/>
        </w:rPr>
        <w:t>brush</w:t>
      </w:r>
      <w:r>
        <w:rPr>
          <w:spacing w:val="-10"/>
        </w:rPr>
        <w:t> </w:t>
      </w:r>
      <w:r>
        <w:rPr>
          <w:spacing w:val="-2"/>
        </w:rPr>
        <w:t>up</w:t>
      </w:r>
      <w:r>
        <w:rPr>
          <w:spacing w:val="-10"/>
        </w:rPr>
        <w:t> </w:t>
      </w:r>
      <w:r>
        <w:rPr>
          <w:spacing w:val="-2"/>
        </w:rPr>
        <w:t>on</w:t>
      </w:r>
      <w:r>
        <w:rPr>
          <w:spacing w:val="-10"/>
        </w:rPr>
        <w:t> </w:t>
      </w:r>
      <w:r>
        <w:rPr>
          <w:spacing w:val="-4"/>
        </w:rPr>
        <w:t>your</w:t>
      </w:r>
      <w:r>
        <w:rPr>
          <w:spacing w:val="-10"/>
        </w:rPr>
        <w:t> </w:t>
      </w:r>
      <w:r>
        <w:rPr>
          <w:spacing w:val="-4"/>
        </w:rPr>
        <w:t>computer</w:t>
      </w:r>
      <w:r>
        <w:rPr>
          <w:spacing w:val="-10"/>
        </w:rPr>
        <w:t> </w:t>
      </w:r>
      <w:r>
        <w:rPr>
          <w:spacing w:val="-4"/>
        </w:rPr>
        <w:t>skills,</w:t>
      </w:r>
      <w:r>
        <w:rPr>
          <w:spacing w:val="-10"/>
        </w:rPr>
        <w:t> </w:t>
      </w:r>
      <w:r>
        <w:rPr>
          <w:spacing w:val="-3"/>
        </w:rPr>
        <w:t>and</w:t>
      </w:r>
      <w:r>
        <w:rPr>
          <w:spacing w:val="33"/>
        </w:rPr>
        <w:t> </w:t>
      </w:r>
      <w:r>
        <w:rPr>
          <w:spacing w:val="-5"/>
        </w:rPr>
        <w:t>more</w:t>
      </w:r>
      <w:r>
        <w:rPr/>
      </w:r>
    </w:p>
    <w:p>
      <w:pPr>
        <w:pStyle w:val="BodyText"/>
        <w:numPr>
          <w:ilvl w:val="0"/>
          <w:numId w:val="13"/>
        </w:numPr>
        <w:tabs>
          <w:tab w:pos="480" w:val="left" w:leader="none"/>
        </w:tabs>
        <w:spacing w:line="240" w:lineRule="auto" w:before="0" w:after="0"/>
        <w:ind w:left="480" w:right="1" w:hanging="360"/>
        <w:jc w:val="left"/>
      </w:pPr>
      <w:r>
        <w:rPr>
          <w:spacing w:val="-5"/>
        </w:rPr>
        <w:t>Information</w:t>
      </w:r>
      <w:r>
        <w:rPr>
          <w:spacing w:val="-10"/>
        </w:rPr>
        <w:t> </w:t>
      </w:r>
      <w:r>
        <w:rPr>
          <w:spacing w:val="-3"/>
        </w:rPr>
        <w:t>about</w:t>
      </w:r>
      <w:r>
        <w:rPr>
          <w:spacing w:val="-10"/>
        </w:rPr>
        <w:t> </w:t>
      </w:r>
      <w:r>
        <w:rPr>
          <w:spacing w:val="-4"/>
        </w:rPr>
        <w:t>training</w:t>
      </w:r>
      <w:r>
        <w:rPr>
          <w:spacing w:val="-10"/>
        </w:rPr>
        <w:t> </w:t>
      </w:r>
      <w:r>
        <w:rPr>
          <w:spacing w:val="-3"/>
        </w:rPr>
        <w:t>and</w:t>
      </w:r>
      <w:r>
        <w:rPr>
          <w:spacing w:val="-10"/>
        </w:rPr>
        <w:t> </w:t>
      </w:r>
      <w:r>
        <w:rPr>
          <w:spacing w:val="-4"/>
        </w:rPr>
        <w:t>education</w:t>
      </w:r>
    </w:p>
    <w:p>
      <w:pPr>
        <w:pStyle w:val="BodyText"/>
        <w:numPr>
          <w:ilvl w:val="0"/>
          <w:numId w:val="13"/>
        </w:numPr>
        <w:tabs>
          <w:tab w:pos="480" w:val="left" w:leader="none"/>
        </w:tabs>
        <w:spacing w:line="251" w:lineRule="auto" w:before="11" w:after="0"/>
        <w:ind w:left="480" w:right="1" w:hanging="360"/>
        <w:jc w:val="left"/>
      </w:pPr>
      <w:r>
        <w:rPr>
          <w:spacing w:val="-3"/>
        </w:rPr>
        <w:t>Special</w:t>
      </w:r>
      <w:r>
        <w:rPr>
          <w:spacing w:val="-10"/>
        </w:rPr>
        <w:t> </w:t>
      </w:r>
      <w:r>
        <w:rPr>
          <w:spacing w:val="-3"/>
        </w:rPr>
        <w:t>services</w:t>
      </w:r>
      <w:r>
        <w:rPr>
          <w:spacing w:val="-10"/>
        </w:rPr>
        <w:t> </w:t>
      </w:r>
      <w:r>
        <w:rPr>
          <w:spacing w:val="-4"/>
        </w:rPr>
        <w:t>for</w:t>
      </w:r>
      <w:r>
        <w:rPr>
          <w:spacing w:val="-10"/>
        </w:rPr>
        <w:t> </w:t>
      </w:r>
      <w:r>
        <w:rPr>
          <w:spacing w:val="-4"/>
        </w:rPr>
        <w:t>veterans,</w:t>
      </w:r>
      <w:r>
        <w:rPr>
          <w:spacing w:val="-10"/>
        </w:rPr>
        <w:t> </w:t>
      </w:r>
      <w:r>
        <w:rPr>
          <w:spacing w:val="-3"/>
        </w:rPr>
        <w:t>older</w:t>
      </w:r>
      <w:r>
        <w:rPr>
          <w:spacing w:val="-10"/>
        </w:rPr>
        <w:t> </w:t>
      </w:r>
      <w:r>
        <w:rPr>
          <w:spacing w:val="-4"/>
        </w:rPr>
        <w:t>workers,</w:t>
      </w:r>
      <w:r>
        <w:rPr>
          <w:spacing w:val="-10"/>
        </w:rPr>
        <w:t> </w:t>
      </w:r>
      <w:r>
        <w:rPr>
          <w:spacing w:val="-5"/>
        </w:rPr>
        <w:t>young</w:t>
      </w:r>
      <w:r>
        <w:rPr>
          <w:spacing w:val="-10"/>
        </w:rPr>
        <w:t> </w:t>
      </w:r>
      <w:r>
        <w:rPr>
          <w:spacing w:val="-4"/>
        </w:rPr>
        <w:t>people,</w:t>
      </w:r>
      <w:r>
        <w:rPr>
          <w:spacing w:val="46"/>
        </w:rPr>
        <w:t> </w:t>
      </w:r>
      <w:r>
        <w:rPr>
          <w:spacing w:val="-4"/>
        </w:rPr>
        <w:t>dislocated</w:t>
      </w:r>
      <w:r>
        <w:rPr>
          <w:spacing w:val="-10"/>
        </w:rPr>
        <w:t> </w:t>
      </w:r>
      <w:r>
        <w:rPr>
          <w:spacing w:val="-4"/>
        </w:rPr>
        <w:t>workers,</w:t>
      </w:r>
      <w:r>
        <w:rPr>
          <w:spacing w:val="-10"/>
        </w:rPr>
        <w:t> </w:t>
      </w:r>
      <w:r>
        <w:rPr>
          <w:spacing w:val="-3"/>
        </w:rPr>
        <w:t>people</w:t>
      </w:r>
      <w:r>
        <w:rPr>
          <w:spacing w:val="-10"/>
        </w:rPr>
        <w:t> </w:t>
      </w:r>
      <w:r>
        <w:rPr>
          <w:spacing w:val="-4"/>
        </w:rPr>
        <w:t>exploring</w:t>
      </w:r>
      <w:r>
        <w:rPr>
          <w:spacing w:val="-10"/>
        </w:rPr>
        <w:t> </w:t>
      </w:r>
      <w:r>
        <w:rPr/>
        <w:t>a</w:t>
      </w:r>
    </w:p>
    <w:p>
      <w:pPr>
        <w:pStyle w:val="BodyText"/>
        <w:spacing w:line="240" w:lineRule="auto"/>
        <w:ind w:left="0" w:right="857"/>
        <w:jc w:val="center"/>
      </w:pPr>
      <w:r>
        <w:rPr>
          <w:spacing w:val="-3"/>
        </w:rPr>
        <w:t>career</w:t>
      </w:r>
      <w:r>
        <w:rPr>
          <w:spacing w:val="-10"/>
        </w:rPr>
        <w:t> </w:t>
      </w:r>
      <w:r>
        <w:rPr>
          <w:spacing w:val="-4"/>
        </w:rPr>
        <w:t>change</w:t>
      </w:r>
      <w:r>
        <w:rPr>
          <w:spacing w:val="-10"/>
        </w:rPr>
        <w:t> </w:t>
      </w:r>
      <w:r>
        <w:rPr>
          <w:spacing w:val="-3"/>
        </w:rPr>
        <w:t>and</w:t>
      </w:r>
      <w:r>
        <w:rPr>
          <w:spacing w:val="-10"/>
        </w:rPr>
        <w:t> </w:t>
      </w:r>
      <w:r>
        <w:rPr>
          <w:spacing w:val="-3"/>
        </w:rPr>
        <w:t>people</w:t>
      </w:r>
      <w:r>
        <w:rPr>
          <w:spacing w:val="-10"/>
        </w:rPr>
        <w:t> </w:t>
      </w:r>
      <w:r>
        <w:rPr>
          <w:spacing w:val="-4"/>
        </w:rPr>
        <w:t>with</w:t>
      </w:r>
      <w:r>
        <w:rPr>
          <w:spacing w:val="-10"/>
        </w:rPr>
        <w:t> </w:t>
      </w:r>
      <w:r>
        <w:rPr>
          <w:spacing w:val="-4"/>
        </w:rPr>
        <w:t>disabilities</w:t>
      </w:r>
    </w:p>
    <w:p>
      <w:pPr>
        <w:pStyle w:val="BodyText"/>
        <w:numPr>
          <w:ilvl w:val="0"/>
          <w:numId w:val="13"/>
        </w:numPr>
        <w:tabs>
          <w:tab w:pos="480" w:val="left" w:leader="none"/>
        </w:tabs>
        <w:spacing w:line="251" w:lineRule="auto" w:before="11" w:after="0"/>
        <w:ind w:left="480" w:right="157" w:hanging="360"/>
        <w:jc w:val="left"/>
      </w:pPr>
      <w:r>
        <w:rPr>
          <w:spacing w:val="-3"/>
        </w:rPr>
        <w:t>Access</w:t>
      </w:r>
      <w:r>
        <w:rPr>
          <w:spacing w:val="-10"/>
        </w:rPr>
        <w:t> </w:t>
      </w:r>
      <w:r>
        <w:rPr>
          <w:spacing w:val="-3"/>
        </w:rPr>
        <w:t>to</w:t>
      </w:r>
      <w:r>
        <w:rPr>
          <w:spacing w:val="-10"/>
        </w:rPr>
        <w:t> </w:t>
      </w:r>
      <w:r>
        <w:rPr>
          <w:spacing w:val="-4"/>
        </w:rPr>
        <w:t>computers,</w:t>
      </w:r>
      <w:r>
        <w:rPr>
          <w:spacing w:val="-10"/>
        </w:rPr>
        <w:t> </w:t>
      </w:r>
      <w:r>
        <w:rPr>
          <w:spacing w:val="-4"/>
        </w:rPr>
        <w:t>internet,</w:t>
      </w:r>
      <w:r>
        <w:rPr>
          <w:spacing w:val="-10"/>
        </w:rPr>
        <w:t> </w:t>
      </w:r>
      <w:r>
        <w:rPr>
          <w:spacing w:val="-4"/>
        </w:rPr>
        <w:t>telephone,</w:t>
      </w:r>
      <w:r>
        <w:rPr>
          <w:spacing w:val="-10"/>
        </w:rPr>
        <w:t> </w:t>
      </w:r>
      <w:r>
        <w:rPr>
          <w:spacing w:val="-2"/>
        </w:rPr>
        <w:t>fax</w:t>
      </w:r>
      <w:r>
        <w:rPr>
          <w:spacing w:val="-10"/>
        </w:rPr>
        <w:t> </w:t>
      </w:r>
      <w:r>
        <w:rPr>
          <w:spacing w:val="-3"/>
        </w:rPr>
        <w:t>and</w:t>
      </w:r>
      <w:r>
        <w:rPr>
          <w:spacing w:val="-10"/>
        </w:rPr>
        <w:t> </w:t>
      </w:r>
      <w:r>
        <w:rPr>
          <w:spacing w:val="-4"/>
        </w:rPr>
        <w:t>copier</w:t>
      </w:r>
      <w:r>
        <w:rPr>
          <w:spacing w:val="55"/>
        </w:rPr>
        <w:t> </w:t>
      </w:r>
      <w:r>
        <w:rPr>
          <w:spacing w:val="-4"/>
        </w:rPr>
        <w:t>for</w:t>
      </w:r>
      <w:r>
        <w:rPr>
          <w:spacing w:val="-10"/>
        </w:rPr>
        <w:t> </w:t>
      </w:r>
      <w:r>
        <w:rPr>
          <w:spacing w:val="-5"/>
        </w:rPr>
        <w:t>employment-related</w:t>
      </w:r>
      <w:r>
        <w:rPr>
          <w:spacing w:val="-10"/>
        </w:rPr>
        <w:t> </w:t>
      </w:r>
      <w:r>
        <w:rPr>
          <w:spacing w:val="-4"/>
        </w:rPr>
        <w:t>purposes</w:t>
      </w:r>
    </w:p>
    <w:p>
      <w:pPr>
        <w:spacing w:line="233" w:lineRule="auto" w:before="108"/>
        <w:ind w:left="119" w:right="4" w:firstLine="0"/>
        <w:jc w:val="left"/>
        <w:rPr>
          <w:rFonts w:ascii="Humanst521 BT" w:hAnsi="Humanst521 BT" w:cs="Humanst521 BT" w:eastAsia="Humanst521 BT"/>
          <w:sz w:val="20"/>
          <w:szCs w:val="20"/>
        </w:rPr>
      </w:pPr>
      <w:r>
        <w:rPr>
          <w:rFonts w:ascii="Humanst521 BT"/>
          <w:b/>
          <w:spacing w:val="-8"/>
          <w:sz w:val="28"/>
        </w:rPr>
        <w:t>Register</w:t>
      </w:r>
      <w:r>
        <w:rPr>
          <w:rFonts w:ascii="Humanst521 BT"/>
          <w:b/>
          <w:spacing w:val="-14"/>
          <w:sz w:val="28"/>
        </w:rPr>
        <w:t> </w:t>
      </w:r>
      <w:r>
        <w:rPr>
          <w:rFonts w:ascii="Humanst521 BT"/>
          <w:b/>
          <w:spacing w:val="-6"/>
          <w:sz w:val="28"/>
        </w:rPr>
        <w:t>for</w:t>
      </w:r>
      <w:r>
        <w:rPr>
          <w:rFonts w:ascii="Humanst521 BT"/>
          <w:b/>
          <w:spacing w:val="-14"/>
          <w:sz w:val="28"/>
        </w:rPr>
        <w:t> </w:t>
      </w:r>
      <w:r>
        <w:rPr>
          <w:rFonts w:ascii="Humanst521 BT"/>
          <w:b/>
          <w:spacing w:val="-6"/>
          <w:sz w:val="28"/>
        </w:rPr>
        <w:t>Maine</w:t>
      </w:r>
      <w:r>
        <w:rPr>
          <w:rFonts w:ascii="Humanst521 BT"/>
          <w:b/>
          <w:spacing w:val="-14"/>
          <w:sz w:val="28"/>
        </w:rPr>
        <w:t> </w:t>
      </w:r>
      <w:r>
        <w:rPr>
          <w:rFonts w:ascii="Humanst521 BT"/>
          <w:b/>
          <w:spacing w:val="-7"/>
          <w:sz w:val="28"/>
        </w:rPr>
        <w:t>JobLink</w:t>
      </w:r>
      <w:r>
        <w:rPr>
          <w:rFonts w:ascii="Humanst521 BT"/>
          <w:b/>
          <w:spacing w:val="-14"/>
          <w:sz w:val="28"/>
        </w:rPr>
        <w:t> </w:t>
      </w:r>
      <w:r>
        <w:rPr>
          <w:rFonts w:ascii="Humanst521 BT"/>
          <w:b/>
          <w:spacing w:val="-4"/>
          <w:sz w:val="20"/>
        </w:rPr>
        <w:t>(Required</w:t>
      </w:r>
      <w:r>
        <w:rPr>
          <w:rFonts w:ascii="Humanst521 BT"/>
          <w:b/>
          <w:spacing w:val="-10"/>
          <w:sz w:val="20"/>
        </w:rPr>
        <w:t> </w:t>
      </w:r>
      <w:r>
        <w:rPr>
          <w:rFonts w:ascii="Humanst521 BT"/>
          <w:b/>
          <w:spacing w:val="-4"/>
          <w:sz w:val="20"/>
        </w:rPr>
        <w:t>for</w:t>
      </w:r>
      <w:r>
        <w:rPr>
          <w:rFonts w:ascii="Humanst521 BT"/>
          <w:b/>
          <w:spacing w:val="-10"/>
          <w:sz w:val="20"/>
        </w:rPr>
        <w:t> </w:t>
      </w:r>
      <w:r>
        <w:rPr>
          <w:rFonts w:ascii="Humanst521 BT"/>
          <w:b/>
          <w:spacing w:val="-4"/>
          <w:sz w:val="20"/>
        </w:rPr>
        <w:t>those</w:t>
      </w:r>
      <w:r>
        <w:rPr>
          <w:rFonts w:ascii="Humanst521 BT"/>
          <w:b/>
          <w:spacing w:val="35"/>
          <w:sz w:val="20"/>
        </w:rPr>
        <w:t> </w:t>
      </w:r>
      <w:r>
        <w:rPr>
          <w:rFonts w:ascii="Humanst521 BT"/>
          <w:b/>
          <w:spacing w:val="-4"/>
          <w:sz w:val="20"/>
        </w:rPr>
        <w:t>applying</w:t>
      </w:r>
      <w:r>
        <w:rPr>
          <w:rFonts w:ascii="Humanst521 BT"/>
          <w:b/>
          <w:spacing w:val="-10"/>
          <w:sz w:val="20"/>
        </w:rPr>
        <w:t> </w:t>
      </w:r>
      <w:r>
        <w:rPr>
          <w:rFonts w:ascii="Humanst521 BT"/>
          <w:b/>
          <w:spacing w:val="-4"/>
          <w:sz w:val="20"/>
        </w:rPr>
        <w:t>for</w:t>
      </w:r>
      <w:r>
        <w:rPr>
          <w:rFonts w:ascii="Humanst521 BT"/>
          <w:b/>
          <w:spacing w:val="-10"/>
          <w:sz w:val="20"/>
        </w:rPr>
        <w:t> </w:t>
      </w:r>
      <w:r>
        <w:rPr>
          <w:rFonts w:ascii="Humanst521 BT"/>
          <w:b/>
          <w:spacing w:val="-4"/>
          <w:sz w:val="20"/>
        </w:rPr>
        <w:t>unemployment</w:t>
      </w:r>
      <w:r>
        <w:rPr>
          <w:rFonts w:ascii="Humanst521 BT"/>
          <w:b/>
          <w:spacing w:val="-10"/>
          <w:sz w:val="20"/>
        </w:rPr>
        <w:t> </w:t>
      </w:r>
      <w:r>
        <w:rPr>
          <w:rFonts w:ascii="Humanst521 BT"/>
          <w:b/>
          <w:spacing w:val="-5"/>
          <w:sz w:val="20"/>
        </w:rPr>
        <w:t>benefits)</w:t>
      </w:r>
      <w:r>
        <w:rPr>
          <w:rFonts w:ascii="Humanst521 BT"/>
          <w:sz w:val="20"/>
        </w:rPr>
      </w:r>
    </w:p>
    <w:p>
      <w:pPr>
        <w:pStyle w:val="BodyText"/>
        <w:spacing w:line="251" w:lineRule="auto" w:before="12"/>
        <w:ind w:left="119" w:right="115"/>
        <w:jc w:val="left"/>
      </w:pPr>
      <w:r>
        <w:rPr>
          <w:spacing w:val="-8"/>
        </w:rPr>
        <w:t>You</w:t>
      </w:r>
      <w:r>
        <w:rPr>
          <w:spacing w:val="-10"/>
        </w:rPr>
        <w:t> </w:t>
      </w:r>
      <w:r>
        <w:rPr>
          <w:spacing w:val="-2"/>
        </w:rPr>
        <w:t>can</w:t>
      </w:r>
      <w:r>
        <w:rPr>
          <w:spacing w:val="-10"/>
        </w:rPr>
        <w:t> </w:t>
      </w:r>
      <w:r>
        <w:rPr>
          <w:spacing w:val="-4"/>
        </w:rPr>
        <w:t>search</w:t>
      </w:r>
      <w:r>
        <w:rPr>
          <w:spacing w:val="-10"/>
        </w:rPr>
        <w:t> </w:t>
      </w:r>
      <w:r>
        <w:rPr>
          <w:spacing w:val="-4"/>
        </w:rPr>
        <w:t>for</w:t>
      </w:r>
      <w:r>
        <w:rPr>
          <w:spacing w:val="-10"/>
        </w:rPr>
        <w:t> </w:t>
      </w:r>
      <w:r>
        <w:rPr>
          <w:spacing w:val="-3"/>
        </w:rPr>
        <w:t>jobs</w:t>
      </w:r>
      <w:r>
        <w:rPr>
          <w:spacing w:val="-10"/>
        </w:rPr>
        <w:t> </w:t>
      </w:r>
      <w:r>
        <w:rPr>
          <w:spacing w:val="-4"/>
        </w:rPr>
        <w:t>online,</w:t>
      </w:r>
      <w:r>
        <w:rPr>
          <w:spacing w:val="-10"/>
        </w:rPr>
        <w:t> </w:t>
      </w:r>
      <w:r>
        <w:rPr>
          <w:spacing w:val="-3"/>
        </w:rPr>
        <w:t>post</w:t>
      </w:r>
      <w:r>
        <w:rPr>
          <w:spacing w:val="-10"/>
        </w:rPr>
        <w:t> </w:t>
      </w:r>
      <w:r>
        <w:rPr>
          <w:spacing w:val="-4"/>
        </w:rPr>
        <w:t>your</w:t>
      </w:r>
      <w:r>
        <w:rPr>
          <w:spacing w:val="-10"/>
        </w:rPr>
        <w:t> </w:t>
      </w:r>
      <w:r>
        <w:rPr>
          <w:spacing w:val="-4"/>
        </w:rPr>
        <w:t>résumé,</w:t>
      </w:r>
      <w:r>
        <w:rPr>
          <w:spacing w:val="-10"/>
        </w:rPr>
        <w:t> </w:t>
      </w:r>
      <w:r>
        <w:rPr>
          <w:spacing w:val="-3"/>
        </w:rPr>
        <w:t>and</w:t>
      </w:r>
      <w:r>
        <w:rPr>
          <w:spacing w:val="-10"/>
        </w:rPr>
        <w:t> </w:t>
      </w:r>
      <w:r>
        <w:rPr>
          <w:spacing w:val="-4"/>
        </w:rPr>
        <w:t>get</w:t>
      </w:r>
      <w:r>
        <w:rPr>
          <w:spacing w:val="37"/>
        </w:rPr>
        <w:t> </w:t>
      </w:r>
      <w:r>
        <w:rPr>
          <w:spacing w:val="-4"/>
        </w:rPr>
        <w:t>matched</w:t>
      </w:r>
      <w:r>
        <w:rPr>
          <w:spacing w:val="-10"/>
        </w:rPr>
        <w:t> </w:t>
      </w:r>
      <w:r>
        <w:rPr>
          <w:spacing w:val="-4"/>
        </w:rPr>
        <w:t>with</w:t>
      </w:r>
      <w:r>
        <w:rPr>
          <w:spacing w:val="-10"/>
        </w:rPr>
        <w:t> </w:t>
      </w:r>
      <w:r>
        <w:rPr>
          <w:spacing w:val="-4"/>
        </w:rPr>
        <w:t>employers</w:t>
      </w:r>
      <w:r>
        <w:rPr>
          <w:spacing w:val="-10"/>
        </w:rPr>
        <w:t> </w:t>
      </w:r>
      <w:r>
        <w:rPr>
          <w:spacing w:val="-4"/>
        </w:rPr>
        <w:t>looking</w:t>
      </w:r>
      <w:r>
        <w:rPr>
          <w:spacing w:val="-10"/>
        </w:rPr>
        <w:t> </w:t>
      </w:r>
      <w:r>
        <w:rPr>
          <w:spacing w:val="-4"/>
        </w:rPr>
        <w:t>for</w:t>
      </w:r>
      <w:r>
        <w:rPr>
          <w:spacing w:val="-10"/>
        </w:rPr>
        <w:t> </w:t>
      </w:r>
      <w:r>
        <w:rPr>
          <w:spacing w:val="-4"/>
        </w:rPr>
        <w:t>your</w:t>
      </w:r>
      <w:r>
        <w:rPr>
          <w:spacing w:val="-10"/>
        </w:rPr>
        <w:t> </w:t>
      </w:r>
      <w:r>
        <w:rPr>
          <w:spacing w:val="-4"/>
        </w:rPr>
        <w:t>skills.</w:t>
      </w:r>
    </w:p>
    <w:p>
      <w:pPr>
        <w:pStyle w:val="BodyText"/>
        <w:spacing w:line="251" w:lineRule="auto" w:before="90"/>
        <w:ind w:left="119" w:right="1"/>
        <w:jc w:val="left"/>
      </w:pPr>
      <w:r>
        <w:rPr>
          <w:spacing w:val="-11"/>
        </w:rPr>
        <w:t>To</w:t>
      </w:r>
      <w:r>
        <w:rPr>
          <w:spacing w:val="-10"/>
        </w:rPr>
        <w:t> </w:t>
      </w:r>
      <w:r>
        <w:rPr>
          <w:spacing w:val="-3"/>
        </w:rPr>
        <w:t>log</w:t>
      </w:r>
      <w:r>
        <w:rPr>
          <w:spacing w:val="-10"/>
        </w:rPr>
        <w:t> </w:t>
      </w:r>
      <w:r>
        <w:rPr>
          <w:spacing w:val="-2"/>
        </w:rPr>
        <w:t>in</w:t>
      </w:r>
      <w:r>
        <w:rPr>
          <w:spacing w:val="-10"/>
        </w:rPr>
        <w:t> </w:t>
      </w:r>
      <w:r>
        <w:rPr>
          <w:spacing w:val="-3"/>
        </w:rPr>
        <w:t>to</w:t>
      </w:r>
      <w:r>
        <w:rPr>
          <w:spacing w:val="-10"/>
        </w:rPr>
        <w:t> </w:t>
      </w:r>
      <w:r>
        <w:rPr>
          <w:spacing w:val="-3"/>
        </w:rPr>
        <w:t>Maine</w:t>
      </w:r>
      <w:r>
        <w:rPr>
          <w:spacing w:val="-10"/>
        </w:rPr>
        <w:t> </w:t>
      </w:r>
      <w:r>
        <w:rPr>
          <w:spacing w:val="-4"/>
        </w:rPr>
        <w:t>JobLink,</w:t>
      </w:r>
      <w:r>
        <w:rPr>
          <w:spacing w:val="-10"/>
        </w:rPr>
        <w:t> </w:t>
      </w:r>
      <w:r>
        <w:rPr>
          <w:spacing w:val="-3"/>
        </w:rPr>
        <w:t>visit</w:t>
      </w:r>
      <w:r>
        <w:rPr>
          <w:spacing w:val="-10"/>
        </w:rPr>
        <w:t> </w:t>
      </w:r>
      <w:r>
        <w:rPr>
          <w:spacing w:val="-3"/>
        </w:rPr>
        <w:t>our</w:t>
      </w:r>
      <w:r>
        <w:rPr>
          <w:spacing w:val="-10"/>
        </w:rPr>
        <w:t> </w:t>
      </w:r>
      <w:r>
        <w:rPr>
          <w:spacing w:val="-4"/>
        </w:rPr>
        <w:t>website</w:t>
      </w:r>
      <w:r>
        <w:rPr>
          <w:spacing w:val="-10"/>
        </w:rPr>
        <w:t> </w:t>
      </w:r>
      <w:r>
        <w:rPr>
          <w:spacing w:val="-2"/>
        </w:rPr>
        <w:t>at</w:t>
      </w:r>
      <w:r>
        <w:rPr>
          <w:spacing w:val="21"/>
        </w:rPr>
        <w:t> </w:t>
      </w:r>
      <w:hyperlink r:id="rId11">
        <w:r>
          <w:rPr>
            <w:spacing w:val="-5"/>
            <w:u w:val="single" w:color="000000"/>
          </w:rPr>
          <w:t>www.mainecareercenter.gov</w:t>
        </w:r>
        <w:r>
          <w:rPr>
            <w:spacing w:val="-10"/>
            <w:u w:val="single" w:color="000000"/>
          </w:rPr>
          <w:t> </w:t>
        </w:r>
        <w:r>
          <w:rPr>
            <w:spacing w:val="-10"/>
          </w:rPr>
        </w:r>
      </w:hyperlink>
      <w:r>
        <w:rPr>
          <w:spacing w:val="-3"/>
        </w:rPr>
        <w:t>call</w:t>
      </w:r>
      <w:r>
        <w:rPr>
          <w:spacing w:val="-10"/>
        </w:rPr>
        <w:t> </w:t>
      </w:r>
      <w:r>
        <w:rPr>
          <w:spacing w:val="-7"/>
        </w:rPr>
        <w:t>623-7981</w:t>
      </w:r>
      <w:r>
        <w:rPr>
          <w:spacing w:val="-10"/>
        </w:rPr>
        <w:t> </w:t>
      </w:r>
      <w:r>
        <w:rPr>
          <w:spacing w:val="-2"/>
        </w:rPr>
        <w:t>or</w:t>
      </w:r>
      <w:r>
        <w:rPr>
          <w:spacing w:val="-10"/>
        </w:rPr>
        <w:t> </w:t>
      </w:r>
      <w:r>
        <w:rPr>
          <w:spacing w:val="-3"/>
        </w:rPr>
        <w:t>1-888-457-8883.</w:t>
      </w:r>
    </w:p>
    <w:p>
      <w:pPr>
        <w:pStyle w:val="Heading2"/>
        <w:spacing w:line="332" w:lineRule="exact" w:before="101"/>
        <w:ind w:right="1"/>
        <w:jc w:val="left"/>
        <w:rPr>
          <w:b w:val="0"/>
          <w:bCs w:val="0"/>
        </w:rPr>
      </w:pPr>
      <w:bookmarkStart w:name="_TOC_250036" w:id="16"/>
      <w:r>
        <w:rPr>
          <w:spacing w:val="-8"/>
        </w:rPr>
        <w:t>Employment</w:t>
      </w:r>
      <w:r>
        <w:rPr>
          <w:spacing w:val="-14"/>
        </w:rPr>
        <w:t> </w:t>
      </w:r>
      <w:r>
        <w:rPr>
          <w:spacing w:val="-8"/>
        </w:rPr>
        <w:t>Counseling</w:t>
      </w:r>
      <w:bookmarkEnd w:id="16"/>
      <w:r>
        <w:rPr>
          <w:b w:val="0"/>
        </w:rPr>
      </w:r>
    </w:p>
    <w:p>
      <w:pPr>
        <w:pStyle w:val="BodyText"/>
        <w:spacing w:line="251" w:lineRule="auto"/>
        <w:ind w:right="4"/>
        <w:jc w:val="left"/>
      </w:pPr>
      <w:r>
        <w:rPr>
          <w:spacing w:val="-3"/>
        </w:rPr>
        <w:t>Each</w:t>
      </w:r>
      <w:r>
        <w:rPr>
          <w:spacing w:val="-10"/>
        </w:rPr>
        <w:t> </w:t>
      </w:r>
      <w:r>
        <w:rPr>
          <w:spacing w:val="-4"/>
        </w:rPr>
        <w:t>CareerCenter</w:t>
      </w:r>
      <w:r>
        <w:rPr>
          <w:spacing w:val="-10"/>
        </w:rPr>
        <w:t> </w:t>
      </w:r>
      <w:r>
        <w:rPr>
          <w:spacing w:val="-2"/>
        </w:rPr>
        <w:t>has</w:t>
      </w:r>
      <w:r>
        <w:rPr>
          <w:spacing w:val="-10"/>
        </w:rPr>
        <w:t> </w:t>
      </w:r>
      <w:r>
        <w:rPr>
          <w:spacing w:val="-4"/>
        </w:rPr>
        <w:t>highly-skilled,</w:t>
      </w:r>
      <w:r>
        <w:rPr>
          <w:spacing w:val="-10"/>
        </w:rPr>
        <w:t> </w:t>
      </w:r>
      <w:r>
        <w:rPr>
          <w:spacing w:val="-4"/>
        </w:rPr>
        <w:t>professional</w:t>
      </w:r>
      <w:r>
        <w:rPr>
          <w:spacing w:val="-10"/>
        </w:rPr>
        <w:t> </w:t>
      </w:r>
      <w:r>
        <w:rPr>
          <w:spacing w:val="-4"/>
        </w:rPr>
        <w:t>employment</w:t>
      </w:r>
      <w:r>
        <w:rPr>
          <w:spacing w:val="35"/>
        </w:rPr>
        <w:t> </w:t>
      </w:r>
      <w:r>
        <w:rPr>
          <w:spacing w:val="-4"/>
        </w:rPr>
        <w:t>counselors</w:t>
      </w:r>
      <w:r>
        <w:rPr>
          <w:spacing w:val="-10"/>
        </w:rPr>
        <w:t> </w:t>
      </w:r>
      <w:r>
        <w:rPr>
          <w:spacing w:val="-3"/>
        </w:rPr>
        <w:t>trained</w:t>
      </w:r>
      <w:r>
        <w:rPr>
          <w:spacing w:val="-10"/>
        </w:rPr>
        <w:t> </w:t>
      </w:r>
      <w:r>
        <w:rPr>
          <w:spacing w:val="-3"/>
        </w:rPr>
        <w:t>to</w:t>
      </w:r>
      <w:r>
        <w:rPr>
          <w:spacing w:val="-10"/>
        </w:rPr>
        <w:t> </w:t>
      </w:r>
      <w:r>
        <w:rPr>
          <w:spacing w:val="-3"/>
        </w:rPr>
        <w:t>help</w:t>
      </w:r>
      <w:r>
        <w:rPr>
          <w:spacing w:val="-10"/>
        </w:rPr>
        <w:t> </w:t>
      </w:r>
      <w:r>
        <w:rPr>
          <w:spacing w:val="-4"/>
        </w:rPr>
        <w:t>you</w:t>
      </w:r>
      <w:r>
        <w:rPr>
          <w:spacing w:val="-10"/>
        </w:rPr>
        <w:t> </w:t>
      </w:r>
      <w:r>
        <w:rPr>
          <w:spacing w:val="-4"/>
        </w:rPr>
        <w:t>with</w:t>
      </w:r>
      <w:r>
        <w:rPr>
          <w:spacing w:val="-10"/>
        </w:rPr>
        <w:t> </w:t>
      </w:r>
      <w:r>
        <w:rPr>
          <w:spacing w:val="-4"/>
        </w:rPr>
        <w:t>vocational</w:t>
      </w:r>
      <w:r>
        <w:rPr>
          <w:spacing w:val="-10"/>
        </w:rPr>
        <w:t> </w:t>
      </w:r>
      <w:r>
        <w:rPr>
          <w:spacing w:val="-4"/>
        </w:rPr>
        <w:t>problems</w:t>
      </w:r>
    </w:p>
    <w:p>
      <w:pPr>
        <w:pStyle w:val="BodyText"/>
        <w:spacing w:line="251" w:lineRule="auto"/>
        <w:ind w:right="115"/>
        <w:jc w:val="left"/>
      </w:pPr>
      <w:r>
        <w:rPr>
          <w:spacing w:val="-3"/>
        </w:rPr>
        <w:t>and</w:t>
      </w:r>
      <w:r>
        <w:rPr>
          <w:spacing w:val="-10"/>
        </w:rPr>
        <w:t> </w:t>
      </w:r>
      <w:r>
        <w:rPr>
          <w:spacing w:val="-4"/>
        </w:rPr>
        <w:t>aspirations</w:t>
      </w:r>
      <w:r>
        <w:rPr>
          <w:spacing w:val="-10"/>
        </w:rPr>
        <w:t> </w:t>
      </w:r>
      <w:r>
        <w:rPr>
          <w:spacing w:val="-2"/>
        </w:rPr>
        <w:t>in</w:t>
      </w:r>
      <w:r>
        <w:rPr>
          <w:spacing w:val="-10"/>
        </w:rPr>
        <w:t> </w:t>
      </w:r>
      <w:r>
        <w:rPr>
          <w:spacing w:val="-3"/>
        </w:rPr>
        <w:t>the</w:t>
      </w:r>
      <w:r>
        <w:rPr>
          <w:spacing w:val="-10"/>
        </w:rPr>
        <w:t> </w:t>
      </w:r>
      <w:r>
        <w:rPr>
          <w:spacing w:val="-4"/>
        </w:rPr>
        <w:t>broad</w:t>
      </w:r>
      <w:r>
        <w:rPr>
          <w:spacing w:val="-10"/>
        </w:rPr>
        <w:t> </w:t>
      </w:r>
      <w:r>
        <w:rPr>
          <w:spacing w:val="-3"/>
        </w:rPr>
        <w:t>areas</w:t>
      </w:r>
      <w:r>
        <w:rPr>
          <w:spacing w:val="-10"/>
        </w:rPr>
        <w:t> </w:t>
      </w:r>
      <w:r>
        <w:rPr>
          <w:spacing w:val="-3"/>
        </w:rPr>
        <w:t>of</w:t>
      </w:r>
      <w:r>
        <w:rPr>
          <w:spacing w:val="-10"/>
        </w:rPr>
        <w:t> </w:t>
      </w:r>
      <w:r>
        <w:rPr>
          <w:spacing w:val="-4"/>
        </w:rPr>
        <w:t>choice,</w:t>
      </w:r>
      <w:r>
        <w:rPr>
          <w:spacing w:val="-10"/>
        </w:rPr>
        <w:t> </w:t>
      </w:r>
      <w:r>
        <w:rPr>
          <w:spacing w:val="-4"/>
        </w:rPr>
        <w:t>change</w:t>
      </w:r>
      <w:r>
        <w:rPr>
          <w:spacing w:val="-10"/>
        </w:rPr>
        <w:t> </w:t>
      </w:r>
      <w:r>
        <w:rPr>
          <w:spacing w:val="-3"/>
        </w:rPr>
        <w:t>and</w:t>
      </w:r>
      <w:r>
        <w:rPr>
          <w:spacing w:val="49"/>
        </w:rPr>
        <w:t> </w:t>
      </w:r>
      <w:r>
        <w:rPr>
          <w:spacing w:val="-4"/>
        </w:rPr>
        <w:t>adjustment.</w:t>
      </w:r>
      <w:r>
        <w:rPr>
          <w:spacing w:val="-10"/>
        </w:rPr>
        <w:t> </w:t>
      </w:r>
      <w:r>
        <w:rPr>
          <w:spacing w:val="-4"/>
        </w:rPr>
        <w:t>They</w:t>
      </w:r>
      <w:r>
        <w:rPr>
          <w:spacing w:val="-10"/>
        </w:rPr>
        <w:t> </w:t>
      </w:r>
      <w:r>
        <w:rPr>
          <w:spacing w:val="-4"/>
        </w:rPr>
        <w:t>will</w:t>
      </w:r>
      <w:r>
        <w:rPr>
          <w:spacing w:val="-10"/>
        </w:rPr>
        <w:t> </w:t>
      </w:r>
      <w:r>
        <w:rPr>
          <w:spacing w:val="-2"/>
        </w:rPr>
        <w:t>assess</w:t>
      </w:r>
      <w:r>
        <w:rPr>
          <w:spacing w:val="-10"/>
        </w:rPr>
        <w:t> </w:t>
      </w:r>
      <w:r>
        <w:rPr>
          <w:spacing w:val="-4"/>
        </w:rPr>
        <w:t>your</w:t>
      </w:r>
      <w:r>
        <w:rPr>
          <w:spacing w:val="-10"/>
        </w:rPr>
        <w:t> </w:t>
      </w:r>
      <w:r>
        <w:rPr>
          <w:spacing w:val="-4"/>
        </w:rPr>
        <w:t>qualifications,</w:t>
      </w:r>
      <w:r>
        <w:rPr>
          <w:spacing w:val="-10"/>
        </w:rPr>
        <w:t> </w:t>
      </w:r>
      <w:r>
        <w:rPr>
          <w:spacing w:val="-4"/>
        </w:rPr>
        <w:t>screen</w:t>
      </w:r>
      <w:r>
        <w:rPr>
          <w:spacing w:val="-10"/>
        </w:rPr>
        <w:t> </w:t>
      </w:r>
      <w:r>
        <w:rPr>
          <w:spacing w:val="-3"/>
        </w:rPr>
        <w:t>them</w:t>
      </w:r>
      <w:r>
        <w:rPr>
          <w:spacing w:val="53"/>
        </w:rPr>
        <w:t> </w:t>
      </w:r>
      <w:r>
        <w:rPr>
          <w:spacing w:val="-3"/>
        </w:rPr>
        <w:t>against</w:t>
      </w:r>
      <w:r>
        <w:rPr>
          <w:spacing w:val="-10"/>
        </w:rPr>
        <w:t> </w:t>
      </w:r>
      <w:r>
        <w:rPr>
          <w:spacing w:val="-4"/>
        </w:rPr>
        <w:t>employer</w:t>
      </w:r>
      <w:r>
        <w:rPr>
          <w:spacing w:val="-10"/>
        </w:rPr>
        <w:t> </w:t>
      </w:r>
      <w:r>
        <w:rPr>
          <w:spacing w:val="-4"/>
        </w:rPr>
        <w:t>requirements</w:t>
      </w:r>
      <w:r>
        <w:rPr>
          <w:spacing w:val="-10"/>
        </w:rPr>
        <w:t> </w:t>
      </w:r>
      <w:r>
        <w:rPr>
          <w:spacing w:val="-3"/>
        </w:rPr>
        <w:t>and,</w:t>
      </w:r>
      <w:r>
        <w:rPr>
          <w:spacing w:val="-10"/>
        </w:rPr>
        <w:t> </w:t>
      </w:r>
      <w:r>
        <w:rPr>
          <w:spacing w:val="-3"/>
        </w:rPr>
        <w:t>if</w:t>
      </w:r>
      <w:r>
        <w:rPr>
          <w:spacing w:val="-10"/>
        </w:rPr>
        <w:t> </w:t>
      </w:r>
      <w:r>
        <w:rPr>
          <w:spacing w:val="-4"/>
        </w:rPr>
        <w:t>you</w:t>
      </w:r>
      <w:r>
        <w:rPr>
          <w:spacing w:val="-10"/>
        </w:rPr>
        <w:t> </w:t>
      </w:r>
      <w:r>
        <w:rPr>
          <w:spacing w:val="-3"/>
        </w:rPr>
        <w:t>are</w:t>
      </w:r>
      <w:r>
        <w:rPr>
          <w:spacing w:val="-10"/>
        </w:rPr>
        <w:t> </w:t>
      </w:r>
      <w:r>
        <w:rPr>
          <w:spacing w:val="-4"/>
        </w:rPr>
        <w:t>qualified,</w:t>
      </w:r>
      <w:r>
        <w:rPr>
          <w:spacing w:val="-10"/>
        </w:rPr>
        <w:t> </w:t>
      </w:r>
      <w:r>
        <w:rPr>
          <w:spacing w:val="-5"/>
        </w:rPr>
        <w:t>refer</w:t>
      </w:r>
      <w:r>
        <w:rPr>
          <w:spacing w:val="28"/>
        </w:rPr>
        <w:t> </w:t>
      </w:r>
      <w:r>
        <w:rPr>
          <w:spacing w:val="-4"/>
        </w:rPr>
        <w:t>you</w:t>
      </w:r>
      <w:r>
        <w:rPr>
          <w:spacing w:val="-10"/>
        </w:rPr>
        <w:t> </w:t>
      </w:r>
      <w:r>
        <w:rPr>
          <w:spacing w:val="-3"/>
        </w:rPr>
        <w:t>to</w:t>
      </w:r>
      <w:r>
        <w:rPr>
          <w:spacing w:val="-10"/>
        </w:rPr>
        <w:t> </w:t>
      </w:r>
      <w:r>
        <w:rPr>
          <w:spacing w:val="-4"/>
        </w:rPr>
        <w:t>interviews.</w:t>
      </w:r>
      <w:r>
        <w:rPr>
          <w:spacing w:val="-10"/>
        </w:rPr>
        <w:t> </w:t>
      </w:r>
      <w:r>
        <w:rPr>
          <w:spacing w:val="-3"/>
        </w:rPr>
        <w:t>While</w:t>
      </w:r>
      <w:r>
        <w:rPr>
          <w:spacing w:val="-10"/>
        </w:rPr>
        <w:t> </w:t>
      </w:r>
      <w:r>
        <w:rPr>
          <w:spacing w:val="-3"/>
        </w:rPr>
        <w:t>the</w:t>
      </w:r>
      <w:r>
        <w:rPr>
          <w:spacing w:val="-10"/>
        </w:rPr>
        <w:t> </w:t>
      </w:r>
      <w:r>
        <w:rPr>
          <w:spacing w:val="-2"/>
        </w:rPr>
        <w:t>final</w:t>
      </w:r>
      <w:r>
        <w:rPr>
          <w:spacing w:val="-10"/>
        </w:rPr>
        <w:t> </w:t>
      </w:r>
      <w:r>
        <w:rPr>
          <w:spacing w:val="-4"/>
        </w:rPr>
        <w:t>hiring</w:t>
      </w:r>
      <w:r>
        <w:rPr>
          <w:spacing w:val="-10"/>
        </w:rPr>
        <w:t> </w:t>
      </w:r>
      <w:r>
        <w:rPr>
          <w:spacing w:val="-4"/>
        </w:rPr>
        <w:t>decision</w:t>
      </w:r>
      <w:r>
        <w:rPr>
          <w:spacing w:val="-10"/>
        </w:rPr>
        <w:t> </w:t>
      </w:r>
      <w:r>
        <w:rPr>
          <w:spacing w:val="-3"/>
        </w:rPr>
        <w:t>rests</w:t>
      </w:r>
      <w:r>
        <w:rPr>
          <w:spacing w:val="-10"/>
        </w:rPr>
        <w:t> </w:t>
      </w:r>
      <w:r>
        <w:rPr>
          <w:spacing w:val="-4"/>
        </w:rPr>
        <w:t>with</w:t>
      </w:r>
      <w:r>
        <w:rPr>
          <w:spacing w:val="-10"/>
        </w:rPr>
        <w:t> </w:t>
      </w:r>
      <w:r>
        <w:rPr>
          <w:spacing w:val="-3"/>
        </w:rPr>
        <w:t>the</w:t>
      </w:r>
      <w:r>
        <w:rPr>
          <w:spacing w:val="37"/>
        </w:rPr>
        <w:t> </w:t>
      </w:r>
      <w:r>
        <w:rPr>
          <w:spacing w:val="-6"/>
        </w:rPr>
        <w:t>employer,</w:t>
      </w:r>
      <w:r>
        <w:rPr>
          <w:spacing w:val="-10"/>
        </w:rPr>
        <w:t> </w:t>
      </w:r>
      <w:r>
        <w:rPr>
          <w:spacing w:val="-3"/>
        </w:rPr>
        <w:t>thousands</w:t>
      </w:r>
      <w:r>
        <w:rPr>
          <w:spacing w:val="-10"/>
        </w:rPr>
        <w:t> </w:t>
      </w:r>
      <w:r>
        <w:rPr>
          <w:spacing w:val="-3"/>
        </w:rPr>
        <w:t>of</w:t>
      </w:r>
      <w:r>
        <w:rPr>
          <w:spacing w:val="-10"/>
        </w:rPr>
        <w:t> </w:t>
      </w:r>
      <w:r>
        <w:rPr>
          <w:spacing w:val="-4"/>
        </w:rPr>
        <w:t>individuals</w:t>
      </w:r>
      <w:r>
        <w:rPr>
          <w:spacing w:val="-10"/>
        </w:rPr>
        <w:t> </w:t>
      </w:r>
      <w:r>
        <w:rPr>
          <w:spacing w:val="-3"/>
        </w:rPr>
        <w:t>each</w:t>
      </w:r>
      <w:r>
        <w:rPr>
          <w:spacing w:val="-10"/>
        </w:rPr>
        <w:t> </w:t>
      </w:r>
      <w:r>
        <w:rPr>
          <w:spacing w:val="-3"/>
        </w:rPr>
        <w:t>year</w:t>
      </w:r>
      <w:r>
        <w:rPr>
          <w:spacing w:val="-10"/>
        </w:rPr>
        <w:t> </w:t>
      </w:r>
      <w:r>
        <w:rPr>
          <w:spacing w:val="-2"/>
        </w:rPr>
        <w:t>find</w:t>
      </w:r>
      <w:r>
        <w:rPr>
          <w:spacing w:val="-10"/>
        </w:rPr>
        <w:t> </w:t>
      </w:r>
      <w:r>
        <w:rPr>
          <w:spacing w:val="-3"/>
        </w:rPr>
        <w:t>jobs</w:t>
      </w:r>
      <w:r>
        <w:rPr>
          <w:spacing w:val="-10"/>
        </w:rPr>
        <w:t> </w:t>
      </w:r>
      <w:r>
        <w:rPr>
          <w:spacing w:val="-5"/>
        </w:rPr>
        <w:t>through</w:t>
      </w:r>
      <w:r>
        <w:rPr>
          <w:spacing w:val="33"/>
        </w:rPr>
        <w:t> </w:t>
      </w:r>
      <w:r>
        <w:rPr>
          <w:spacing w:val="-4"/>
        </w:rPr>
        <w:t>CareerCenters.</w:t>
      </w:r>
    </w:p>
    <w:p>
      <w:pPr>
        <w:pStyle w:val="Heading2"/>
        <w:spacing w:line="332" w:lineRule="exact" w:before="101"/>
        <w:ind w:right="1"/>
        <w:jc w:val="left"/>
        <w:rPr>
          <w:b w:val="0"/>
          <w:bCs w:val="0"/>
        </w:rPr>
      </w:pPr>
      <w:bookmarkStart w:name="_TOC_250035" w:id="17"/>
      <w:r>
        <w:rPr>
          <w:spacing w:val="-8"/>
        </w:rPr>
        <w:t>Information</w:t>
      </w:r>
      <w:r>
        <w:rPr>
          <w:spacing w:val="-14"/>
        </w:rPr>
        <w:t> </w:t>
      </w:r>
      <w:r>
        <w:rPr>
          <w:spacing w:val="-7"/>
        </w:rPr>
        <w:t>Center</w:t>
      </w:r>
      <w:bookmarkEnd w:id="17"/>
      <w:r>
        <w:rPr>
          <w:b w:val="0"/>
        </w:rPr>
      </w:r>
    </w:p>
    <w:p>
      <w:pPr>
        <w:pStyle w:val="BodyText"/>
        <w:spacing w:line="251" w:lineRule="auto"/>
        <w:ind w:right="4"/>
        <w:jc w:val="left"/>
      </w:pPr>
      <w:r>
        <w:rPr>
          <w:spacing w:val="-3"/>
        </w:rPr>
        <w:t>Use</w:t>
      </w:r>
      <w:r>
        <w:rPr>
          <w:spacing w:val="-10"/>
        </w:rPr>
        <w:t> </w:t>
      </w:r>
      <w:r>
        <w:rPr>
          <w:spacing w:val="-3"/>
        </w:rPr>
        <w:t>the</w:t>
      </w:r>
      <w:r>
        <w:rPr>
          <w:spacing w:val="-10"/>
        </w:rPr>
        <w:t> </w:t>
      </w:r>
      <w:r>
        <w:rPr>
          <w:spacing w:val="-5"/>
        </w:rPr>
        <w:t>information</w:t>
      </w:r>
      <w:r>
        <w:rPr>
          <w:spacing w:val="-10"/>
        </w:rPr>
        <w:t> </w:t>
      </w:r>
      <w:r>
        <w:rPr>
          <w:spacing w:val="-4"/>
        </w:rPr>
        <w:t>center</w:t>
      </w:r>
      <w:r>
        <w:rPr>
          <w:spacing w:val="-10"/>
        </w:rPr>
        <w:t> </w:t>
      </w:r>
      <w:r>
        <w:rPr>
          <w:spacing w:val="-3"/>
        </w:rPr>
        <w:t>to</w:t>
      </w:r>
      <w:r>
        <w:rPr>
          <w:spacing w:val="-10"/>
        </w:rPr>
        <w:t> </w:t>
      </w:r>
      <w:r>
        <w:rPr>
          <w:spacing w:val="-3"/>
        </w:rPr>
        <w:t>access</w:t>
      </w:r>
      <w:r>
        <w:rPr>
          <w:spacing w:val="-10"/>
        </w:rPr>
        <w:t> </w:t>
      </w:r>
      <w:r>
        <w:rPr>
          <w:spacing w:val="-4"/>
        </w:rPr>
        <w:t>computers</w:t>
      </w:r>
      <w:r>
        <w:rPr>
          <w:spacing w:val="-10"/>
        </w:rPr>
        <w:t> </w:t>
      </w:r>
      <w:r>
        <w:rPr>
          <w:spacing w:val="-3"/>
        </w:rPr>
        <w:t>and</w:t>
      </w:r>
      <w:r>
        <w:rPr>
          <w:spacing w:val="-10"/>
        </w:rPr>
        <w:t> </w:t>
      </w:r>
      <w:r>
        <w:rPr>
          <w:spacing w:val="-3"/>
        </w:rPr>
        <w:t>job-</w:t>
      </w:r>
      <w:r>
        <w:rPr>
          <w:spacing w:val="55"/>
        </w:rPr>
        <w:t> </w:t>
      </w:r>
      <w:r>
        <w:rPr>
          <w:spacing w:val="-4"/>
        </w:rPr>
        <w:t>related</w:t>
      </w:r>
      <w:r>
        <w:rPr>
          <w:spacing w:val="-10"/>
        </w:rPr>
        <w:t> </w:t>
      </w:r>
      <w:r>
        <w:rPr>
          <w:spacing w:val="-4"/>
        </w:rPr>
        <w:t>software,</w:t>
      </w:r>
      <w:r>
        <w:rPr>
          <w:spacing w:val="-10"/>
        </w:rPr>
        <w:t> </w:t>
      </w:r>
      <w:r>
        <w:rPr>
          <w:spacing w:val="-4"/>
        </w:rPr>
        <w:t>printers,</w:t>
      </w:r>
      <w:r>
        <w:rPr>
          <w:spacing w:val="-10"/>
        </w:rPr>
        <w:t> </w:t>
      </w:r>
      <w:r>
        <w:rPr>
          <w:spacing w:val="-4"/>
        </w:rPr>
        <w:t>copiers,</w:t>
      </w:r>
      <w:r>
        <w:rPr>
          <w:spacing w:val="-10"/>
        </w:rPr>
        <w:t> </w:t>
      </w:r>
      <w:r>
        <w:rPr>
          <w:spacing w:val="-2"/>
        </w:rPr>
        <w:t>fax</w:t>
      </w:r>
      <w:r>
        <w:rPr>
          <w:spacing w:val="-10"/>
        </w:rPr>
        <w:t> </w:t>
      </w:r>
      <w:r>
        <w:rPr>
          <w:spacing w:val="-3"/>
        </w:rPr>
        <w:t>machines</w:t>
      </w:r>
      <w:r>
        <w:rPr>
          <w:spacing w:val="-10"/>
        </w:rPr>
        <w:t> </w:t>
      </w:r>
      <w:r>
        <w:rPr>
          <w:spacing w:val="-3"/>
        </w:rPr>
        <w:t>and</w:t>
      </w:r>
      <w:r>
        <w:rPr>
          <w:spacing w:val="-10"/>
        </w:rPr>
        <w:t> </w:t>
      </w:r>
      <w:r>
        <w:rPr>
          <w:spacing w:val="-3"/>
        </w:rPr>
        <w:t>phones</w:t>
      </w:r>
      <w:r>
        <w:rPr>
          <w:spacing w:val="53"/>
        </w:rPr>
        <w:t> </w:t>
      </w:r>
      <w:r>
        <w:rPr>
          <w:spacing w:val="-4"/>
        </w:rPr>
        <w:t>for</w:t>
      </w:r>
      <w:r>
        <w:rPr>
          <w:spacing w:val="-10"/>
        </w:rPr>
        <w:t> </w:t>
      </w:r>
      <w:r>
        <w:rPr>
          <w:spacing w:val="-3"/>
        </w:rPr>
        <w:t>job</w:t>
      </w:r>
      <w:r>
        <w:rPr>
          <w:spacing w:val="-10"/>
        </w:rPr>
        <w:t> </w:t>
      </w:r>
      <w:r>
        <w:rPr>
          <w:spacing w:val="-4"/>
        </w:rPr>
        <w:t>search</w:t>
      </w:r>
      <w:r>
        <w:rPr>
          <w:spacing w:val="-10"/>
        </w:rPr>
        <w:t> </w:t>
      </w:r>
      <w:r>
        <w:rPr>
          <w:spacing w:val="-4"/>
        </w:rPr>
        <w:t>purposes.</w:t>
      </w:r>
      <w:r>
        <w:rPr>
          <w:spacing w:val="-10"/>
        </w:rPr>
        <w:t> </w:t>
      </w:r>
      <w:r>
        <w:rPr>
          <w:spacing w:val="-3"/>
        </w:rPr>
        <w:t>The</w:t>
      </w:r>
      <w:r>
        <w:rPr>
          <w:spacing w:val="-10"/>
        </w:rPr>
        <w:t> </w:t>
      </w:r>
      <w:r>
        <w:rPr>
          <w:spacing w:val="-5"/>
        </w:rPr>
        <w:t>information</w:t>
      </w:r>
      <w:r>
        <w:rPr>
          <w:spacing w:val="-10"/>
        </w:rPr>
        <w:t> </w:t>
      </w:r>
      <w:r>
        <w:rPr>
          <w:spacing w:val="-3"/>
        </w:rPr>
        <w:t>centers</w:t>
      </w:r>
      <w:r>
        <w:rPr>
          <w:spacing w:val="-10"/>
        </w:rPr>
        <w:t> </w:t>
      </w:r>
      <w:r>
        <w:rPr>
          <w:spacing w:val="-5"/>
        </w:rPr>
        <w:t>have</w:t>
      </w:r>
      <w:r>
        <w:rPr>
          <w:spacing w:val="-10"/>
        </w:rPr>
        <w:t> </w:t>
      </w:r>
      <w:r>
        <w:rPr>
          <w:spacing w:val="-4"/>
        </w:rPr>
        <w:t>many</w:t>
      </w:r>
      <w:r>
        <w:rPr>
          <w:spacing w:val="55"/>
        </w:rPr>
        <w:t> </w:t>
      </w:r>
      <w:r>
        <w:rPr>
          <w:spacing w:val="-4"/>
        </w:rPr>
        <w:t>printed</w:t>
      </w:r>
      <w:r>
        <w:rPr>
          <w:spacing w:val="-10"/>
        </w:rPr>
        <w:t> </w:t>
      </w:r>
      <w:r>
        <w:rPr>
          <w:spacing w:val="-4"/>
        </w:rPr>
        <w:t>materials</w:t>
      </w:r>
      <w:r>
        <w:rPr>
          <w:spacing w:val="-10"/>
        </w:rPr>
        <w:t> </w:t>
      </w:r>
      <w:r>
        <w:rPr>
          <w:spacing w:val="-3"/>
        </w:rPr>
        <w:t>such</w:t>
      </w:r>
      <w:r>
        <w:rPr>
          <w:spacing w:val="-10"/>
        </w:rPr>
        <w:t> </w:t>
      </w:r>
      <w:r>
        <w:rPr>
          <w:spacing w:val="-1"/>
        </w:rPr>
        <w:t>as</w:t>
      </w:r>
      <w:r>
        <w:rPr>
          <w:spacing w:val="-10"/>
        </w:rPr>
        <w:t> </w:t>
      </w:r>
      <w:r>
        <w:rPr>
          <w:spacing w:val="-3"/>
        </w:rPr>
        <w:t>books</w:t>
      </w:r>
      <w:r>
        <w:rPr>
          <w:spacing w:val="-10"/>
        </w:rPr>
        <w:t> </w:t>
      </w:r>
      <w:r>
        <w:rPr>
          <w:spacing w:val="-2"/>
        </w:rPr>
        <w:t>on</w:t>
      </w:r>
      <w:r>
        <w:rPr>
          <w:spacing w:val="-10"/>
        </w:rPr>
        <w:t> </w:t>
      </w:r>
      <w:r>
        <w:rPr>
          <w:spacing w:val="-3"/>
        </w:rPr>
        <w:t>career</w:t>
      </w:r>
      <w:r>
        <w:rPr>
          <w:spacing w:val="-10"/>
        </w:rPr>
        <w:t> </w:t>
      </w:r>
      <w:r>
        <w:rPr>
          <w:spacing w:val="-5"/>
        </w:rPr>
        <w:t>information,</w:t>
      </w:r>
      <w:r>
        <w:rPr>
          <w:spacing w:val="53"/>
        </w:rPr>
        <w:t> </w:t>
      </w:r>
      <w:r>
        <w:rPr>
          <w:spacing w:val="-5"/>
        </w:rPr>
        <w:t>developing</w:t>
      </w:r>
      <w:r>
        <w:rPr>
          <w:spacing w:val="-10"/>
        </w:rPr>
        <w:t> </w:t>
      </w:r>
      <w:r>
        <w:rPr>
          <w:spacing w:val="-4"/>
        </w:rPr>
        <w:t>résumés,</w:t>
      </w:r>
      <w:r>
        <w:rPr>
          <w:spacing w:val="-10"/>
        </w:rPr>
        <w:t> </w:t>
      </w:r>
      <w:r>
        <w:rPr>
          <w:spacing w:val="-4"/>
        </w:rPr>
        <w:t>how</w:t>
      </w:r>
      <w:r>
        <w:rPr>
          <w:spacing w:val="-10"/>
        </w:rPr>
        <w:t> </w:t>
      </w:r>
      <w:r>
        <w:rPr>
          <w:spacing w:val="-3"/>
        </w:rPr>
        <w:t>to</w:t>
      </w:r>
      <w:r>
        <w:rPr>
          <w:spacing w:val="-10"/>
        </w:rPr>
        <w:t> </w:t>
      </w:r>
      <w:r>
        <w:rPr>
          <w:spacing w:val="-4"/>
        </w:rPr>
        <w:t>conduct</w:t>
      </w:r>
      <w:r>
        <w:rPr>
          <w:spacing w:val="-10"/>
        </w:rPr>
        <w:t> </w:t>
      </w:r>
      <w:r>
        <w:rPr/>
        <w:t>a</w:t>
      </w:r>
      <w:r>
        <w:rPr>
          <w:spacing w:val="-10"/>
        </w:rPr>
        <w:t> </w:t>
      </w:r>
      <w:r>
        <w:rPr>
          <w:spacing w:val="-3"/>
        </w:rPr>
        <w:t>job</w:t>
      </w:r>
      <w:r>
        <w:rPr>
          <w:spacing w:val="-10"/>
        </w:rPr>
        <w:t> </w:t>
      </w:r>
      <w:r>
        <w:rPr>
          <w:spacing w:val="-4"/>
        </w:rPr>
        <w:t>search,</w:t>
      </w:r>
      <w:r>
        <w:rPr>
          <w:spacing w:val="-10"/>
        </w:rPr>
        <w:t> </w:t>
      </w:r>
      <w:r>
        <w:rPr>
          <w:spacing w:val="-5"/>
        </w:rPr>
        <w:t>information</w:t>
      </w:r>
      <w:r>
        <w:rPr>
          <w:spacing w:val="71"/>
        </w:rPr>
        <w:t> </w:t>
      </w:r>
      <w:r>
        <w:rPr>
          <w:spacing w:val="-3"/>
        </w:rPr>
        <w:t>about</w:t>
      </w:r>
      <w:r>
        <w:rPr>
          <w:spacing w:val="-10"/>
        </w:rPr>
        <w:t> </w:t>
      </w:r>
      <w:r>
        <w:rPr>
          <w:spacing w:val="-3"/>
        </w:rPr>
        <w:t>local</w:t>
      </w:r>
      <w:r>
        <w:rPr>
          <w:spacing w:val="-10"/>
        </w:rPr>
        <w:t> </w:t>
      </w:r>
      <w:r>
        <w:rPr>
          <w:spacing w:val="-4"/>
        </w:rPr>
        <w:t>training</w:t>
      </w:r>
      <w:r>
        <w:rPr>
          <w:spacing w:val="-10"/>
        </w:rPr>
        <w:t> </w:t>
      </w:r>
      <w:r>
        <w:rPr>
          <w:spacing w:val="-4"/>
        </w:rPr>
        <w:t>providers</w:t>
      </w:r>
      <w:r>
        <w:rPr>
          <w:spacing w:val="-10"/>
        </w:rPr>
        <w:t> </w:t>
      </w:r>
      <w:r>
        <w:rPr>
          <w:spacing w:val="-3"/>
        </w:rPr>
        <w:t>and</w:t>
      </w:r>
      <w:r>
        <w:rPr>
          <w:spacing w:val="-10"/>
        </w:rPr>
        <w:t> </w:t>
      </w:r>
      <w:r>
        <w:rPr>
          <w:spacing w:val="-4"/>
        </w:rPr>
        <w:t>community</w:t>
      </w:r>
      <w:r>
        <w:rPr>
          <w:spacing w:val="-10"/>
        </w:rPr>
        <w:t> </w:t>
      </w:r>
      <w:r>
        <w:rPr>
          <w:spacing w:val="-3"/>
        </w:rPr>
        <w:t>services</w:t>
      </w:r>
      <w:r>
        <w:rPr>
          <w:spacing w:val="-10"/>
        </w:rPr>
        <w:t> </w:t>
      </w:r>
      <w:r>
        <w:rPr>
          <w:spacing w:val="-4"/>
        </w:rPr>
        <w:t>agencies.</w:t>
      </w:r>
      <w:r>
        <w:rPr>
          <w:spacing w:val="51"/>
        </w:rPr>
        <w:t> </w:t>
      </w:r>
      <w:r>
        <w:rPr>
          <w:spacing w:val="-4"/>
        </w:rPr>
        <w:t>Workshops</w:t>
      </w:r>
      <w:r>
        <w:rPr>
          <w:spacing w:val="-10"/>
        </w:rPr>
        <w:t> </w:t>
      </w:r>
      <w:r>
        <w:rPr>
          <w:spacing w:val="-2"/>
        </w:rPr>
        <w:t>on</w:t>
      </w:r>
      <w:r>
        <w:rPr>
          <w:spacing w:val="-10"/>
        </w:rPr>
        <w:t> </w:t>
      </w:r>
      <w:r>
        <w:rPr>
          <w:spacing w:val="-3"/>
        </w:rPr>
        <w:t>job</w:t>
      </w:r>
      <w:r>
        <w:rPr>
          <w:spacing w:val="-10"/>
        </w:rPr>
        <w:t> </w:t>
      </w:r>
      <w:r>
        <w:rPr>
          <w:spacing w:val="-4"/>
        </w:rPr>
        <w:t>search</w:t>
      </w:r>
      <w:r>
        <w:rPr>
          <w:spacing w:val="-10"/>
        </w:rPr>
        <w:t> </w:t>
      </w:r>
      <w:r>
        <w:rPr>
          <w:spacing w:val="-4"/>
        </w:rPr>
        <w:t>topics</w:t>
      </w:r>
      <w:r>
        <w:rPr>
          <w:spacing w:val="-10"/>
        </w:rPr>
        <w:t> </w:t>
      </w:r>
      <w:r>
        <w:rPr>
          <w:spacing w:val="-3"/>
        </w:rPr>
        <w:t>are</w:t>
      </w:r>
      <w:r>
        <w:rPr>
          <w:spacing w:val="-10"/>
        </w:rPr>
        <w:t> </w:t>
      </w:r>
      <w:r>
        <w:rPr>
          <w:spacing w:val="-4"/>
        </w:rPr>
        <w:t>available</w:t>
      </w:r>
      <w:r>
        <w:rPr>
          <w:spacing w:val="-10"/>
        </w:rPr>
        <w:t> </w:t>
      </w:r>
      <w:r>
        <w:rPr>
          <w:spacing w:val="-3"/>
        </w:rPr>
        <w:t>each</w:t>
      </w:r>
      <w:r>
        <w:rPr>
          <w:spacing w:val="-10"/>
        </w:rPr>
        <w:t> </w:t>
      </w:r>
      <w:r>
        <w:rPr>
          <w:spacing w:val="-4"/>
        </w:rPr>
        <w:t>month</w:t>
      </w:r>
      <w:r>
        <w:rPr>
          <w:spacing w:val="-10"/>
        </w:rPr>
        <w:t> </w:t>
      </w:r>
      <w:r>
        <w:rPr>
          <w:spacing w:val="-3"/>
        </w:rPr>
        <w:t>and</w:t>
      </w:r>
    </w:p>
    <w:p>
      <w:pPr>
        <w:pStyle w:val="BodyText"/>
        <w:spacing w:line="251" w:lineRule="auto" w:before="61"/>
        <w:ind w:left="119" w:right="180"/>
        <w:jc w:val="left"/>
      </w:pPr>
      <w:r>
        <w:rPr/>
        <w:br w:type="column"/>
      </w:r>
      <w:r>
        <w:rPr>
          <w:spacing w:val="-3"/>
        </w:rPr>
        <w:t>may</w:t>
      </w:r>
      <w:r>
        <w:rPr>
          <w:spacing w:val="-10"/>
        </w:rPr>
        <w:t> </w:t>
      </w:r>
      <w:r>
        <w:rPr>
          <w:spacing w:val="-2"/>
        </w:rPr>
        <w:t>be</w:t>
      </w:r>
      <w:r>
        <w:rPr>
          <w:spacing w:val="-10"/>
        </w:rPr>
        <w:t> </w:t>
      </w:r>
      <w:r>
        <w:rPr>
          <w:spacing w:val="-3"/>
        </w:rPr>
        <w:t>accessed</w:t>
      </w:r>
      <w:r>
        <w:rPr>
          <w:spacing w:val="-10"/>
        </w:rPr>
        <w:t> </w:t>
      </w:r>
      <w:r>
        <w:rPr>
          <w:spacing w:val="-4"/>
        </w:rPr>
        <w:t>by</w:t>
      </w:r>
      <w:r>
        <w:rPr>
          <w:spacing w:val="-10"/>
        </w:rPr>
        <w:t> </w:t>
      </w:r>
      <w:r>
        <w:rPr>
          <w:spacing w:val="-5"/>
        </w:rPr>
        <w:t>signing</w:t>
      </w:r>
      <w:r>
        <w:rPr>
          <w:spacing w:val="-10"/>
        </w:rPr>
        <w:t> </w:t>
      </w:r>
      <w:r>
        <w:rPr>
          <w:spacing w:val="-2"/>
        </w:rPr>
        <w:t>up</w:t>
      </w:r>
      <w:r>
        <w:rPr>
          <w:spacing w:val="-10"/>
        </w:rPr>
        <w:t> </w:t>
      </w:r>
      <w:r>
        <w:rPr>
          <w:spacing w:val="-2"/>
        </w:rPr>
        <w:t>at</w:t>
      </w:r>
      <w:r>
        <w:rPr>
          <w:spacing w:val="-10"/>
        </w:rPr>
        <w:t> </w:t>
      </w:r>
      <w:r>
        <w:rPr/>
        <w:t>a</w:t>
      </w:r>
      <w:r>
        <w:rPr>
          <w:spacing w:val="-10"/>
        </w:rPr>
        <w:t> </w:t>
      </w:r>
      <w:r>
        <w:rPr>
          <w:spacing w:val="-3"/>
        </w:rPr>
        <w:t>local</w:t>
      </w:r>
      <w:r>
        <w:rPr>
          <w:spacing w:val="-10"/>
        </w:rPr>
        <w:t> </w:t>
      </w:r>
      <w:r>
        <w:rPr>
          <w:spacing w:val="-4"/>
        </w:rPr>
        <w:t>CareerCenter</w:t>
      </w:r>
      <w:r>
        <w:rPr>
          <w:spacing w:val="-10"/>
        </w:rPr>
        <w:t> </w:t>
      </w:r>
      <w:r>
        <w:rPr>
          <w:spacing w:val="-4"/>
        </w:rPr>
        <w:t>either</w:t>
      </w:r>
      <w:r>
        <w:rPr>
          <w:spacing w:val="-10"/>
        </w:rPr>
        <w:t> </w:t>
      </w:r>
      <w:r>
        <w:rPr>
          <w:spacing w:val="-3"/>
        </w:rPr>
        <w:t>in</w:t>
      </w:r>
      <w:r>
        <w:rPr>
          <w:spacing w:val="55"/>
        </w:rPr>
        <w:t> </w:t>
      </w:r>
      <w:r>
        <w:rPr>
          <w:spacing w:val="-3"/>
        </w:rPr>
        <w:t>person</w:t>
      </w:r>
      <w:r>
        <w:rPr>
          <w:spacing w:val="-10"/>
        </w:rPr>
        <w:t> </w:t>
      </w:r>
      <w:r>
        <w:rPr>
          <w:spacing w:val="-2"/>
        </w:rPr>
        <w:t>or</w:t>
      </w:r>
      <w:r>
        <w:rPr>
          <w:spacing w:val="-10"/>
        </w:rPr>
        <w:t> </w:t>
      </w:r>
      <w:r>
        <w:rPr>
          <w:spacing w:val="-4"/>
        </w:rPr>
        <w:t>by</w:t>
      </w:r>
      <w:r>
        <w:rPr>
          <w:spacing w:val="-10"/>
        </w:rPr>
        <w:t> </w:t>
      </w:r>
      <w:r>
        <w:rPr>
          <w:spacing w:val="-4"/>
        </w:rPr>
        <w:t>phone.</w:t>
      </w:r>
      <w:r>
        <w:rPr>
          <w:spacing w:val="-10"/>
        </w:rPr>
        <w:t> </w:t>
      </w:r>
      <w:r>
        <w:rPr>
          <w:spacing w:val="-4"/>
        </w:rPr>
        <w:t>For</w:t>
      </w:r>
      <w:r>
        <w:rPr>
          <w:spacing w:val="-10"/>
        </w:rPr>
        <w:t> </w:t>
      </w:r>
      <w:r>
        <w:rPr/>
        <w:t>a</w:t>
      </w:r>
      <w:r>
        <w:rPr>
          <w:spacing w:val="-10"/>
        </w:rPr>
        <w:t> </w:t>
      </w:r>
      <w:r>
        <w:rPr>
          <w:spacing w:val="-3"/>
        </w:rPr>
        <w:t>list</w:t>
      </w:r>
      <w:r>
        <w:rPr>
          <w:spacing w:val="-10"/>
        </w:rPr>
        <w:t> </w:t>
      </w:r>
      <w:r>
        <w:rPr>
          <w:spacing w:val="-3"/>
        </w:rPr>
        <w:t>of</w:t>
      </w:r>
      <w:r>
        <w:rPr>
          <w:spacing w:val="-10"/>
        </w:rPr>
        <w:t> </w:t>
      </w:r>
      <w:r>
        <w:rPr>
          <w:spacing w:val="-4"/>
        </w:rPr>
        <w:t>workshops</w:t>
      </w:r>
      <w:r>
        <w:rPr>
          <w:spacing w:val="-10"/>
        </w:rPr>
        <w:t> </w:t>
      </w:r>
      <w:r>
        <w:rPr>
          <w:spacing w:val="-3"/>
        </w:rPr>
        <w:t>in</w:t>
      </w:r>
      <w:r>
        <w:rPr>
          <w:spacing w:val="-10"/>
        </w:rPr>
        <w:t> </w:t>
      </w:r>
      <w:r>
        <w:rPr>
          <w:spacing w:val="-4"/>
        </w:rPr>
        <w:t>your</w:t>
      </w:r>
      <w:r>
        <w:rPr>
          <w:spacing w:val="-10"/>
        </w:rPr>
        <w:t> </w:t>
      </w:r>
      <w:r>
        <w:rPr>
          <w:spacing w:val="-3"/>
        </w:rPr>
        <w:t>area,</w:t>
      </w:r>
      <w:r>
        <w:rPr>
          <w:spacing w:val="-10"/>
        </w:rPr>
        <w:t> </w:t>
      </w:r>
      <w:r>
        <w:rPr>
          <w:spacing w:val="-3"/>
        </w:rPr>
        <w:t>visit</w:t>
      </w:r>
      <w:hyperlink r:id="rId11">
        <w:r>
          <w:rPr>
            <w:spacing w:val="37"/>
          </w:rPr>
          <w:t> </w:t>
        </w:r>
        <w:r>
          <w:rPr>
            <w:spacing w:val="-9"/>
          </w:rPr>
          <w:t>www.mainecareercenter.gov.</w:t>
        </w:r>
      </w:hyperlink>
    </w:p>
    <w:p>
      <w:pPr>
        <w:pStyle w:val="Heading4"/>
        <w:numPr>
          <w:ilvl w:val="0"/>
          <w:numId w:val="13"/>
        </w:numPr>
        <w:tabs>
          <w:tab w:pos="480" w:val="left" w:leader="none"/>
        </w:tabs>
        <w:spacing w:line="240" w:lineRule="auto" w:before="88" w:after="0"/>
        <w:ind w:left="479" w:right="173" w:hanging="360"/>
        <w:jc w:val="left"/>
        <w:rPr>
          <w:b w:val="0"/>
          <w:bCs w:val="0"/>
        </w:rPr>
      </w:pPr>
      <w:r>
        <w:rPr/>
        <w:pict>
          <v:group style="position:absolute;margin-left:313.200012pt;margin-top:-1.840076pt;width:108.15pt;height:.1pt;mso-position-horizontal-relative:page;mso-position-vertical-relative:paragraph;z-index:-80560" coordorigin="6264,-37" coordsize="2163,2">
            <v:shape style="position:absolute;left:6264;top:-37;width:2163;height:2" coordorigin="6264,-37" coordsize="2163,0" path="m6264,-37l8427,-37e" filled="false" stroked="true" strokeweight=".6pt" strokecolor="#000000">
              <v:path arrowok="t"/>
            </v:shape>
            <w10:wrap type="none"/>
          </v:group>
        </w:pict>
      </w:r>
      <w:r>
        <w:rPr>
          <w:spacing w:val="-3"/>
        </w:rPr>
        <w:t>Assess</w:t>
      </w:r>
      <w:r>
        <w:rPr>
          <w:spacing w:val="-10"/>
        </w:rPr>
        <w:t> </w:t>
      </w:r>
      <w:r>
        <w:rPr>
          <w:spacing w:val="-8"/>
        </w:rPr>
        <w:t>Your</w:t>
      </w:r>
      <w:r>
        <w:rPr>
          <w:spacing w:val="-10"/>
        </w:rPr>
        <w:t> </w:t>
      </w:r>
      <w:r>
        <w:rPr>
          <w:spacing w:val="-5"/>
        </w:rPr>
        <w:t>Potential</w:t>
      </w:r>
      <w:r>
        <w:rPr>
          <w:b w:val="0"/>
        </w:rPr>
      </w:r>
    </w:p>
    <w:p>
      <w:pPr>
        <w:pStyle w:val="BodyText"/>
        <w:spacing w:line="251" w:lineRule="auto" w:before="11"/>
        <w:ind w:left="479" w:right="234"/>
        <w:jc w:val="left"/>
      </w:pPr>
      <w:r>
        <w:rPr/>
        <w:t>A</w:t>
      </w:r>
      <w:r>
        <w:rPr>
          <w:spacing w:val="-10"/>
        </w:rPr>
        <w:t> </w:t>
      </w:r>
      <w:r>
        <w:rPr>
          <w:spacing w:val="-4"/>
        </w:rPr>
        <w:t>CareerCenter</w:t>
      </w:r>
      <w:r>
        <w:rPr>
          <w:spacing w:val="-10"/>
        </w:rPr>
        <w:t> </w:t>
      </w:r>
      <w:r>
        <w:rPr>
          <w:spacing w:val="-2"/>
        </w:rPr>
        <w:t>can</w:t>
      </w:r>
      <w:r>
        <w:rPr>
          <w:spacing w:val="-10"/>
        </w:rPr>
        <w:t> </w:t>
      </w:r>
      <w:r>
        <w:rPr>
          <w:spacing w:val="-3"/>
        </w:rPr>
        <w:t>help</w:t>
      </w:r>
      <w:r>
        <w:rPr>
          <w:spacing w:val="-10"/>
        </w:rPr>
        <w:t> </w:t>
      </w:r>
      <w:r>
        <w:rPr>
          <w:spacing w:val="-4"/>
        </w:rPr>
        <w:t>you</w:t>
      </w:r>
      <w:r>
        <w:rPr>
          <w:spacing w:val="-10"/>
        </w:rPr>
        <w:t> </w:t>
      </w:r>
      <w:r>
        <w:rPr>
          <w:spacing w:val="-4"/>
        </w:rPr>
        <w:t>choose</w:t>
      </w:r>
      <w:r>
        <w:rPr>
          <w:spacing w:val="-10"/>
        </w:rPr>
        <w:t> </w:t>
      </w:r>
      <w:r>
        <w:rPr>
          <w:spacing w:val="-3"/>
        </w:rPr>
        <w:t>and</w:t>
      </w:r>
      <w:r>
        <w:rPr>
          <w:spacing w:val="-10"/>
        </w:rPr>
        <w:t> </w:t>
      </w:r>
      <w:r>
        <w:rPr>
          <w:spacing w:val="-4"/>
        </w:rPr>
        <w:t>prepare</w:t>
      </w:r>
      <w:r>
        <w:rPr>
          <w:spacing w:val="-10"/>
        </w:rPr>
        <w:t> </w:t>
      </w:r>
      <w:r>
        <w:rPr>
          <w:spacing w:val="-4"/>
        </w:rPr>
        <w:t>for</w:t>
      </w:r>
      <w:r>
        <w:rPr>
          <w:spacing w:val="-10"/>
        </w:rPr>
        <w:t> </w:t>
      </w:r>
      <w:r>
        <w:rPr/>
        <w:t>a</w:t>
      </w:r>
      <w:r>
        <w:rPr>
          <w:spacing w:val="39"/>
        </w:rPr>
        <w:t> </w:t>
      </w:r>
      <w:r>
        <w:rPr>
          <w:spacing w:val="-4"/>
        </w:rPr>
        <w:t>new</w:t>
      </w:r>
      <w:r>
        <w:rPr>
          <w:spacing w:val="-10"/>
        </w:rPr>
        <w:t> </w:t>
      </w:r>
      <w:r>
        <w:rPr>
          <w:spacing w:val="-6"/>
        </w:rPr>
        <w:t>career.</w:t>
      </w:r>
      <w:r>
        <w:rPr>
          <w:spacing w:val="-10"/>
        </w:rPr>
        <w:t> </w:t>
      </w:r>
      <w:r>
        <w:rPr>
          <w:spacing w:val="-5"/>
        </w:rPr>
        <w:t>We</w:t>
      </w:r>
      <w:r>
        <w:rPr>
          <w:spacing w:val="-10"/>
        </w:rPr>
        <w:t> </w:t>
      </w:r>
      <w:r>
        <w:rPr>
          <w:spacing w:val="-4"/>
        </w:rPr>
        <w:t>offer</w:t>
      </w:r>
      <w:r>
        <w:rPr>
          <w:spacing w:val="-10"/>
        </w:rPr>
        <w:t> </w:t>
      </w:r>
      <w:r>
        <w:rPr>
          <w:spacing w:val="-4"/>
        </w:rPr>
        <w:t>group</w:t>
      </w:r>
      <w:r>
        <w:rPr>
          <w:spacing w:val="-10"/>
        </w:rPr>
        <w:t> </w:t>
      </w:r>
      <w:r>
        <w:rPr>
          <w:spacing w:val="-4"/>
        </w:rPr>
        <w:t>workshops</w:t>
      </w:r>
      <w:r>
        <w:rPr>
          <w:spacing w:val="-10"/>
        </w:rPr>
        <w:t> </w:t>
      </w:r>
      <w:r>
        <w:rPr>
          <w:spacing w:val="-3"/>
        </w:rPr>
        <w:t>and</w:t>
      </w:r>
      <w:r>
        <w:rPr>
          <w:spacing w:val="-10"/>
        </w:rPr>
        <w:t> </w:t>
      </w:r>
      <w:r>
        <w:rPr>
          <w:spacing w:val="-4"/>
        </w:rPr>
        <w:t>individualized</w:t>
      </w:r>
      <w:r>
        <w:rPr>
          <w:spacing w:val="31"/>
        </w:rPr>
        <w:t> </w:t>
      </w:r>
      <w:r>
        <w:rPr>
          <w:spacing w:val="-4"/>
        </w:rPr>
        <w:t>sessions</w:t>
      </w:r>
      <w:r>
        <w:rPr>
          <w:spacing w:val="-10"/>
        </w:rPr>
        <w:t> </w:t>
      </w:r>
      <w:r>
        <w:rPr>
          <w:spacing w:val="-3"/>
        </w:rPr>
        <w:t>to</w:t>
      </w:r>
      <w:r>
        <w:rPr>
          <w:spacing w:val="-10"/>
        </w:rPr>
        <w:t> </w:t>
      </w:r>
      <w:r>
        <w:rPr>
          <w:spacing w:val="-3"/>
        </w:rPr>
        <w:t>help</w:t>
      </w:r>
      <w:r>
        <w:rPr>
          <w:spacing w:val="-10"/>
        </w:rPr>
        <w:t> </w:t>
      </w:r>
      <w:r>
        <w:rPr>
          <w:spacing w:val="-4"/>
        </w:rPr>
        <w:t>you</w:t>
      </w:r>
      <w:r>
        <w:rPr>
          <w:spacing w:val="-10"/>
        </w:rPr>
        <w:t> </w:t>
      </w:r>
      <w:r>
        <w:rPr>
          <w:spacing w:val="-4"/>
        </w:rPr>
        <w:t>identify</w:t>
      </w:r>
      <w:r>
        <w:rPr>
          <w:spacing w:val="-10"/>
        </w:rPr>
        <w:t> </w:t>
      </w:r>
      <w:r>
        <w:rPr>
          <w:spacing w:val="-3"/>
        </w:rPr>
        <w:t>and</w:t>
      </w:r>
      <w:r>
        <w:rPr>
          <w:spacing w:val="-10"/>
        </w:rPr>
        <w:t> </w:t>
      </w:r>
      <w:r>
        <w:rPr>
          <w:spacing w:val="-5"/>
        </w:rPr>
        <w:t>review</w:t>
      </w:r>
      <w:r>
        <w:rPr>
          <w:spacing w:val="-10"/>
        </w:rPr>
        <w:t> </w:t>
      </w:r>
      <w:r>
        <w:rPr>
          <w:spacing w:val="-4"/>
        </w:rPr>
        <w:t>your</w:t>
      </w:r>
      <w:r>
        <w:rPr>
          <w:spacing w:val="-10"/>
        </w:rPr>
        <w:t> </w:t>
      </w:r>
      <w:r>
        <w:rPr>
          <w:spacing w:val="-3"/>
        </w:rPr>
        <w:t>values,</w:t>
      </w:r>
      <w:r>
        <w:rPr>
          <w:spacing w:val="41"/>
        </w:rPr>
        <w:t> </w:t>
      </w:r>
      <w:r>
        <w:rPr>
          <w:spacing w:val="-3"/>
        </w:rPr>
        <w:t>needs,</w:t>
      </w:r>
      <w:r>
        <w:rPr>
          <w:spacing w:val="-10"/>
        </w:rPr>
        <w:t> </w:t>
      </w:r>
      <w:r>
        <w:rPr>
          <w:spacing w:val="-4"/>
        </w:rPr>
        <w:t>skills,</w:t>
      </w:r>
      <w:r>
        <w:rPr>
          <w:spacing w:val="-10"/>
        </w:rPr>
        <w:t> </w:t>
      </w:r>
      <w:r>
        <w:rPr>
          <w:spacing w:val="-4"/>
        </w:rPr>
        <w:t>experience,</w:t>
      </w:r>
      <w:r>
        <w:rPr>
          <w:spacing w:val="-10"/>
        </w:rPr>
        <w:t> </w:t>
      </w:r>
      <w:r>
        <w:rPr>
          <w:spacing w:val="-4"/>
        </w:rPr>
        <w:t>likes,</w:t>
      </w:r>
      <w:r>
        <w:rPr>
          <w:spacing w:val="-10"/>
        </w:rPr>
        <w:t> </w:t>
      </w:r>
      <w:r>
        <w:rPr>
          <w:spacing w:val="-4"/>
        </w:rPr>
        <w:t>dislikes,</w:t>
      </w:r>
      <w:r>
        <w:rPr>
          <w:spacing w:val="-10"/>
        </w:rPr>
        <w:t> </w:t>
      </w:r>
      <w:r>
        <w:rPr>
          <w:spacing w:val="-3"/>
        </w:rPr>
        <w:t>barriers,</w:t>
      </w:r>
      <w:r>
        <w:rPr>
          <w:spacing w:val="-10"/>
        </w:rPr>
        <w:t> </w:t>
      </w:r>
      <w:r>
        <w:rPr>
          <w:spacing w:val="-4"/>
        </w:rPr>
        <w:t>interests</w:t>
      </w:r>
      <w:r>
        <w:rPr>
          <w:spacing w:val="38"/>
        </w:rPr>
        <w:t> </w:t>
      </w:r>
      <w:r>
        <w:rPr>
          <w:spacing w:val="-3"/>
        </w:rPr>
        <w:t>and</w:t>
      </w:r>
      <w:r>
        <w:rPr>
          <w:spacing w:val="-10"/>
        </w:rPr>
        <w:t> </w:t>
      </w:r>
      <w:r>
        <w:rPr>
          <w:spacing w:val="-4"/>
        </w:rPr>
        <w:t>more,</w:t>
      </w:r>
      <w:r>
        <w:rPr>
          <w:spacing w:val="-10"/>
        </w:rPr>
        <w:t> </w:t>
      </w:r>
      <w:r>
        <w:rPr>
          <w:spacing w:val="-3"/>
        </w:rPr>
        <w:t>all</w:t>
      </w:r>
      <w:r>
        <w:rPr>
          <w:spacing w:val="-10"/>
        </w:rPr>
        <w:t> </w:t>
      </w:r>
      <w:r>
        <w:rPr>
          <w:spacing w:val="-4"/>
        </w:rPr>
        <w:t>with</w:t>
      </w:r>
      <w:r>
        <w:rPr>
          <w:spacing w:val="-10"/>
        </w:rPr>
        <w:t> </w:t>
      </w:r>
      <w:r>
        <w:rPr>
          <w:spacing w:val="-2"/>
        </w:rPr>
        <w:t>an</w:t>
      </w:r>
      <w:r>
        <w:rPr>
          <w:spacing w:val="-10"/>
        </w:rPr>
        <w:t> </w:t>
      </w:r>
      <w:r>
        <w:rPr>
          <w:spacing w:val="-5"/>
        </w:rPr>
        <w:t>eye</w:t>
      </w:r>
      <w:r>
        <w:rPr>
          <w:spacing w:val="-10"/>
        </w:rPr>
        <w:t> </w:t>
      </w:r>
      <w:r>
        <w:rPr>
          <w:spacing w:val="-5"/>
        </w:rPr>
        <w:t>toward</w:t>
      </w:r>
      <w:r>
        <w:rPr>
          <w:spacing w:val="-10"/>
        </w:rPr>
        <w:t> </w:t>
      </w:r>
      <w:r>
        <w:rPr>
          <w:spacing w:val="-4"/>
        </w:rPr>
        <w:t>exploring</w:t>
      </w:r>
      <w:r>
        <w:rPr>
          <w:spacing w:val="-10"/>
        </w:rPr>
        <w:t> </w:t>
      </w:r>
      <w:r>
        <w:rPr>
          <w:spacing w:val="-3"/>
        </w:rPr>
        <w:t>career</w:t>
      </w:r>
      <w:r>
        <w:rPr>
          <w:spacing w:val="-10"/>
        </w:rPr>
        <w:t> </w:t>
      </w:r>
      <w:r>
        <w:rPr>
          <w:spacing w:val="-3"/>
        </w:rPr>
        <w:t>fields</w:t>
      </w:r>
      <w:r>
        <w:rPr>
          <w:spacing w:val="47"/>
        </w:rPr>
        <w:t> </w:t>
      </w:r>
      <w:r>
        <w:rPr>
          <w:spacing w:val="-3"/>
        </w:rPr>
        <w:t>that</w:t>
      </w:r>
      <w:r>
        <w:rPr>
          <w:spacing w:val="-10"/>
        </w:rPr>
        <w:t> </w:t>
      </w:r>
      <w:r>
        <w:rPr>
          <w:spacing w:val="-4"/>
        </w:rPr>
        <w:t>match</w:t>
      </w:r>
      <w:r>
        <w:rPr>
          <w:spacing w:val="-10"/>
        </w:rPr>
        <w:t> </w:t>
      </w:r>
      <w:r>
        <w:rPr>
          <w:spacing w:val="-4"/>
        </w:rPr>
        <w:t>your</w:t>
      </w:r>
      <w:r>
        <w:rPr>
          <w:spacing w:val="-10"/>
        </w:rPr>
        <w:t> </w:t>
      </w:r>
      <w:r>
        <w:rPr>
          <w:spacing w:val="-4"/>
        </w:rPr>
        <w:t>goals.</w:t>
      </w:r>
      <w:r>
        <w:rPr>
          <w:spacing w:val="-10"/>
        </w:rPr>
        <w:t> </w:t>
      </w:r>
      <w:r>
        <w:rPr>
          <w:spacing w:val="-2"/>
        </w:rPr>
        <w:t>Our</w:t>
      </w:r>
      <w:r>
        <w:rPr>
          <w:spacing w:val="-10"/>
        </w:rPr>
        <w:t> </w:t>
      </w:r>
      <w:r>
        <w:rPr>
          <w:spacing w:val="-3"/>
        </w:rPr>
        <w:t>services</w:t>
      </w:r>
      <w:r>
        <w:rPr>
          <w:spacing w:val="-10"/>
        </w:rPr>
        <w:t> </w:t>
      </w:r>
      <w:r>
        <w:rPr>
          <w:spacing w:val="-3"/>
        </w:rPr>
        <w:t>are</w:t>
      </w:r>
      <w:r>
        <w:rPr>
          <w:spacing w:val="-10"/>
        </w:rPr>
        <w:t> </w:t>
      </w:r>
      <w:r>
        <w:rPr>
          <w:spacing w:val="-4"/>
        </w:rPr>
        <w:t>tailored</w:t>
      </w:r>
      <w:r>
        <w:rPr>
          <w:spacing w:val="-10"/>
        </w:rPr>
        <w:t> </w:t>
      </w:r>
      <w:r>
        <w:rPr>
          <w:spacing w:val="-3"/>
        </w:rPr>
        <w:t>to</w:t>
      </w:r>
      <w:r>
        <w:rPr>
          <w:spacing w:val="-10"/>
        </w:rPr>
        <w:t> </w:t>
      </w:r>
      <w:r>
        <w:rPr>
          <w:spacing w:val="-4"/>
        </w:rPr>
        <w:t>your</w:t>
      </w:r>
      <w:r>
        <w:rPr>
          <w:spacing w:val="35"/>
        </w:rPr>
        <w:t> </w:t>
      </w:r>
      <w:r>
        <w:rPr>
          <w:spacing w:val="-3"/>
        </w:rPr>
        <w:t>needs.</w:t>
      </w:r>
      <w:r>
        <w:rPr>
          <w:spacing w:val="-10"/>
        </w:rPr>
        <w:t> </w:t>
      </w:r>
      <w:r>
        <w:rPr>
          <w:spacing w:val="-8"/>
        </w:rPr>
        <w:t>You</w:t>
      </w:r>
      <w:r>
        <w:rPr>
          <w:spacing w:val="-10"/>
        </w:rPr>
        <w:t> </w:t>
      </w:r>
      <w:r>
        <w:rPr>
          <w:spacing w:val="-2"/>
        </w:rPr>
        <w:t>can</w:t>
      </w:r>
      <w:r>
        <w:rPr>
          <w:spacing w:val="-10"/>
        </w:rPr>
        <w:t> </w:t>
      </w:r>
      <w:r>
        <w:rPr>
          <w:spacing w:val="-3"/>
        </w:rPr>
        <w:t>measure</w:t>
      </w:r>
      <w:r>
        <w:rPr>
          <w:spacing w:val="-10"/>
        </w:rPr>
        <w:t> </w:t>
      </w:r>
      <w:r>
        <w:rPr>
          <w:spacing w:val="-4"/>
        </w:rPr>
        <w:t>your</w:t>
      </w:r>
      <w:r>
        <w:rPr>
          <w:spacing w:val="-10"/>
        </w:rPr>
        <w:t> </w:t>
      </w:r>
      <w:r>
        <w:rPr>
          <w:spacing w:val="-4"/>
        </w:rPr>
        <w:t>aptitudes,</w:t>
      </w:r>
      <w:r>
        <w:rPr>
          <w:spacing w:val="-10"/>
        </w:rPr>
        <w:t> </w:t>
      </w:r>
      <w:r>
        <w:rPr>
          <w:spacing w:val="-4"/>
        </w:rPr>
        <w:t>vocational</w:t>
      </w:r>
      <w:r>
        <w:rPr>
          <w:spacing w:val="30"/>
        </w:rPr>
        <w:t> </w:t>
      </w:r>
      <w:r>
        <w:rPr>
          <w:spacing w:val="-4"/>
        </w:rPr>
        <w:t>interests</w:t>
      </w:r>
      <w:r>
        <w:rPr>
          <w:spacing w:val="-10"/>
        </w:rPr>
        <w:t> </w:t>
      </w:r>
      <w:r>
        <w:rPr>
          <w:spacing w:val="-3"/>
        </w:rPr>
        <w:t>and</w:t>
      </w:r>
      <w:r>
        <w:rPr>
          <w:spacing w:val="-10"/>
        </w:rPr>
        <w:t> </w:t>
      </w:r>
      <w:r>
        <w:rPr>
          <w:spacing w:val="-4"/>
        </w:rPr>
        <w:t>probability</w:t>
      </w:r>
      <w:r>
        <w:rPr>
          <w:spacing w:val="-10"/>
        </w:rPr>
        <w:t> </w:t>
      </w:r>
      <w:r>
        <w:rPr>
          <w:spacing w:val="-3"/>
        </w:rPr>
        <w:t>of</w:t>
      </w:r>
      <w:r>
        <w:rPr>
          <w:spacing w:val="-10"/>
        </w:rPr>
        <w:t> </w:t>
      </w:r>
      <w:r>
        <w:rPr>
          <w:spacing w:val="-3"/>
        </w:rPr>
        <w:t>success</w:t>
      </w:r>
      <w:r>
        <w:rPr>
          <w:spacing w:val="-10"/>
        </w:rPr>
        <w:t> </w:t>
      </w:r>
      <w:r>
        <w:rPr>
          <w:spacing w:val="-3"/>
        </w:rPr>
        <w:t>in</w:t>
      </w:r>
      <w:r>
        <w:rPr>
          <w:spacing w:val="-10"/>
        </w:rPr>
        <w:t> </w:t>
      </w:r>
      <w:r>
        <w:rPr>
          <w:spacing w:val="-3"/>
        </w:rPr>
        <w:t>certain</w:t>
      </w:r>
      <w:r>
        <w:rPr>
          <w:spacing w:val="-10"/>
        </w:rPr>
        <w:t> </w:t>
      </w:r>
      <w:r>
        <w:rPr>
          <w:spacing w:val="-3"/>
        </w:rPr>
        <w:t>fields</w:t>
      </w:r>
      <w:r>
        <w:rPr>
          <w:spacing w:val="-10"/>
        </w:rPr>
        <w:t> </w:t>
      </w:r>
      <w:r>
        <w:rPr>
          <w:spacing w:val="-4"/>
        </w:rPr>
        <w:t>with</w:t>
      </w:r>
      <w:r>
        <w:rPr>
          <w:spacing w:val="55"/>
        </w:rPr>
        <w:t> </w:t>
      </w:r>
      <w:r>
        <w:rPr>
          <w:spacing w:val="-3"/>
        </w:rPr>
        <w:t>the</w:t>
      </w:r>
      <w:r>
        <w:rPr>
          <w:spacing w:val="-10"/>
        </w:rPr>
        <w:t> </w:t>
      </w:r>
      <w:r>
        <w:rPr>
          <w:spacing w:val="-2"/>
        </w:rPr>
        <w:t>battery</w:t>
      </w:r>
      <w:r>
        <w:rPr>
          <w:spacing w:val="-10"/>
        </w:rPr>
        <w:t> </w:t>
      </w:r>
      <w:r>
        <w:rPr>
          <w:spacing w:val="-3"/>
        </w:rPr>
        <w:t>of</w:t>
      </w:r>
      <w:r>
        <w:rPr>
          <w:spacing w:val="-10"/>
        </w:rPr>
        <w:t> </w:t>
      </w:r>
      <w:r>
        <w:rPr>
          <w:spacing w:val="-3"/>
        </w:rPr>
        <w:t>assessments</w:t>
      </w:r>
      <w:r>
        <w:rPr>
          <w:spacing w:val="-10"/>
        </w:rPr>
        <w:t> </w:t>
      </w:r>
      <w:r>
        <w:rPr>
          <w:spacing w:val="-4"/>
        </w:rPr>
        <w:t>offered</w:t>
      </w:r>
      <w:r>
        <w:rPr>
          <w:spacing w:val="-10"/>
        </w:rPr>
        <w:t> </w:t>
      </w:r>
      <w:r>
        <w:rPr>
          <w:spacing w:val="-2"/>
        </w:rPr>
        <w:t>at</w:t>
      </w:r>
      <w:r>
        <w:rPr>
          <w:spacing w:val="-10"/>
        </w:rPr>
        <w:t> </w:t>
      </w:r>
      <w:r>
        <w:rPr>
          <w:spacing w:val="-3"/>
        </w:rPr>
        <w:t>the</w:t>
      </w:r>
      <w:r>
        <w:rPr>
          <w:spacing w:val="-10"/>
        </w:rPr>
        <w:t> </w:t>
      </w:r>
      <w:r>
        <w:rPr>
          <w:spacing w:val="-5"/>
        </w:rPr>
        <w:t>CareerCenter.</w:t>
      </w:r>
    </w:p>
    <w:p>
      <w:pPr>
        <w:pStyle w:val="Heading4"/>
        <w:numPr>
          <w:ilvl w:val="0"/>
          <w:numId w:val="13"/>
        </w:numPr>
        <w:tabs>
          <w:tab w:pos="480" w:val="left" w:leader="none"/>
        </w:tabs>
        <w:spacing w:line="240" w:lineRule="auto" w:before="88" w:after="0"/>
        <w:ind w:left="479" w:right="173" w:hanging="360"/>
        <w:jc w:val="left"/>
        <w:rPr>
          <w:b w:val="0"/>
          <w:bCs w:val="0"/>
        </w:rPr>
      </w:pPr>
      <w:r>
        <w:rPr>
          <w:spacing w:val="-3"/>
        </w:rPr>
        <w:t>Job</w:t>
      </w:r>
      <w:r>
        <w:rPr>
          <w:spacing w:val="-10"/>
        </w:rPr>
        <w:t> </w:t>
      </w:r>
      <w:r>
        <w:rPr>
          <w:spacing w:val="-4"/>
        </w:rPr>
        <w:t>Search</w:t>
      </w:r>
      <w:r>
        <w:rPr>
          <w:spacing w:val="-10"/>
        </w:rPr>
        <w:t> </w:t>
      </w:r>
      <w:r>
        <w:rPr>
          <w:spacing w:val="-4"/>
        </w:rPr>
        <w:t>Success</w:t>
      </w:r>
      <w:r>
        <w:rPr>
          <w:b w:val="0"/>
        </w:rPr>
      </w:r>
    </w:p>
    <w:p>
      <w:pPr>
        <w:pStyle w:val="BodyText"/>
        <w:spacing w:line="251" w:lineRule="auto" w:before="11"/>
        <w:ind w:left="479" w:right="338"/>
        <w:jc w:val="left"/>
      </w:pPr>
      <w:r>
        <w:rPr>
          <w:spacing w:val="-11"/>
        </w:rPr>
        <w:t>You</w:t>
      </w:r>
      <w:r>
        <w:rPr>
          <w:spacing w:val="-10"/>
        </w:rPr>
        <w:t> </w:t>
      </w:r>
      <w:r>
        <w:rPr>
          <w:spacing w:val="-4"/>
        </w:rPr>
        <w:t>can</w:t>
      </w:r>
      <w:r>
        <w:rPr>
          <w:spacing w:val="-10"/>
        </w:rPr>
        <w:t> </w:t>
      </w:r>
      <w:r>
        <w:rPr>
          <w:spacing w:val="-4"/>
        </w:rPr>
        <w:t>gain</w:t>
      </w:r>
      <w:r>
        <w:rPr>
          <w:spacing w:val="-10"/>
        </w:rPr>
        <w:t> </w:t>
      </w:r>
      <w:r>
        <w:rPr>
          <w:spacing w:val="-5"/>
        </w:rPr>
        <w:t>practical</w:t>
      </w:r>
      <w:r>
        <w:rPr>
          <w:spacing w:val="-10"/>
        </w:rPr>
        <w:t> </w:t>
      </w:r>
      <w:r>
        <w:rPr>
          <w:spacing w:val="-5"/>
        </w:rPr>
        <w:t>skills</w:t>
      </w:r>
      <w:r>
        <w:rPr>
          <w:spacing w:val="-10"/>
        </w:rPr>
        <w:t> </w:t>
      </w:r>
      <w:r>
        <w:rPr>
          <w:spacing w:val="-4"/>
        </w:rPr>
        <w:t>and</w:t>
      </w:r>
      <w:r>
        <w:rPr>
          <w:spacing w:val="-10"/>
        </w:rPr>
        <w:t> </w:t>
      </w:r>
      <w:r>
        <w:rPr>
          <w:spacing w:val="-5"/>
        </w:rPr>
        <w:t>useful</w:t>
      </w:r>
      <w:r>
        <w:rPr>
          <w:spacing w:val="-10"/>
        </w:rPr>
        <w:t> </w:t>
      </w:r>
      <w:r>
        <w:rPr>
          <w:spacing w:val="-5"/>
        </w:rPr>
        <w:t>information</w:t>
      </w:r>
      <w:r>
        <w:rPr>
          <w:spacing w:val="-10"/>
        </w:rPr>
        <w:t> </w:t>
      </w:r>
      <w:r>
        <w:rPr>
          <w:spacing w:val="-5"/>
        </w:rPr>
        <w:t>for</w:t>
      </w:r>
      <w:r>
        <w:rPr>
          <w:spacing w:val="46"/>
        </w:rPr>
        <w:t> </w:t>
      </w:r>
      <w:r>
        <w:rPr>
          <w:spacing w:val="-5"/>
        </w:rPr>
        <w:t>improving</w:t>
      </w:r>
      <w:r>
        <w:rPr>
          <w:spacing w:val="-10"/>
        </w:rPr>
        <w:t> </w:t>
      </w:r>
      <w:r>
        <w:rPr>
          <w:spacing w:val="-4"/>
        </w:rPr>
        <w:t>your</w:t>
      </w:r>
      <w:r>
        <w:rPr>
          <w:spacing w:val="-10"/>
        </w:rPr>
        <w:t> </w:t>
      </w:r>
      <w:r>
        <w:rPr>
          <w:spacing w:val="-4"/>
        </w:rPr>
        <w:t>job</w:t>
      </w:r>
      <w:r>
        <w:rPr>
          <w:spacing w:val="-10"/>
        </w:rPr>
        <w:t> </w:t>
      </w:r>
      <w:r>
        <w:rPr>
          <w:spacing w:val="-5"/>
        </w:rPr>
        <w:t>search</w:t>
      </w:r>
      <w:r>
        <w:rPr>
          <w:spacing w:val="-10"/>
        </w:rPr>
        <w:t> </w:t>
      </w:r>
      <w:r>
        <w:rPr>
          <w:spacing w:val="-5"/>
        </w:rPr>
        <w:t>efforts.</w:t>
      </w:r>
      <w:r>
        <w:rPr>
          <w:spacing w:val="-10"/>
        </w:rPr>
        <w:t> </w:t>
      </w:r>
      <w:r>
        <w:rPr>
          <w:spacing w:val="-4"/>
        </w:rPr>
        <w:t>The</w:t>
      </w:r>
      <w:r>
        <w:rPr>
          <w:spacing w:val="-10"/>
        </w:rPr>
        <w:t> </w:t>
      </w:r>
      <w:r>
        <w:rPr>
          <w:spacing w:val="-5"/>
        </w:rPr>
        <w:t>CareerCenter</w:t>
      </w:r>
      <w:r>
        <w:rPr>
          <w:spacing w:val="35"/>
        </w:rPr>
        <w:t> </w:t>
      </w:r>
      <w:r>
        <w:rPr>
          <w:spacing w:val="-4"/>
        </w:rPr>
        <w:t>will</w:t>
      </w:r>
      <w:r>
        <w:rPr>
          <w:spacing w:val="-10"/>
        </w:rPr>
        <w:t> </w:t>
      </w:r>
      <w:r>
        <w:rPr>
          <w:spacing w:val="-5"/>
        </w:rPr>
        <w:t>assist</w:t>
      </w:r>
      <w:r>
        <w:rPr>
          <w:spacing w:val="-10"/>
        </w:rPr>
        <w:t> </w:t>
      </w:r>
      <w:r>
        <w:rPr>
          <w:spacing w:val="-4"/>
        </w:rPr>
        <w:t>you</w:t>
      </w:r>
      <w:r>
        <w:rPr>
          <w:spacing w:val="-10"/>
        </w:rPr>
        <w:t> </w:t>
      </w:r>
      <w:r>
        <w:rPr>
          <w:spacing w:val="-3"/>
        </w:rPr>
        <w:t>in</w:t>
      </w:r>
      <w:r>
        <w:rPr>
          <w:spacing w:val="-10"/>
        </w:rPr>
        <w:t> </w:t>
      </w:r>
      <w:r>
        <w:rPr>
          <w:spacing w:val="-5"/>
        </w:rPr>
        <w:t>locating</w:t>
      </w:r>
      <w:r>
        <w:rPr>
          <w:spacing w:val="-10"/>
        </w:rPr>
        <w:t> </w:t>
      </w:r>
      <w:r>
        <w:rPr>
          <w:spacing w:val="-4"/>
        </w:rPr>
        <w:t>where</w:t>
      </w:r>
      <w:r>
        <w:rPr>
          <w:spacing w:val="-10"/>
        </w:rPr>
        <w:t> </w:t>
      </w:r>
      <w:r>
        <w:rPr>
          <w:spacing w:val="-4"/>
        </w:rPr>
        <w:t>and</w:t>
      </w:r>
      <w:r>
        <w:rPr>
          <w:spacing w:val="-10"/>
        </w:rPr>
        <w:t> </w:t>
      </w:r>
      <w:r>
        <w:rPr>
          <w:spacing w:val="-4"/>
        </w:rPr>
        <w:t>how</w:t>
      </w:r>
      <w:r>
        <w:rPr>
          <w:spacing w:val="-10"/>
        </w:rPr>
        <w:t> </w:t>
      </w:r>
      <w:r>
        <w:rPr>
          <w:spacing w:val="-3"/>
        </w:rPr>
        <w:t>to</w:t>
      </w:r>
      <w:r>
        <w:rPr>
          <w:spacing w:val="-10"/>
        </w:rPr>
        <w:t> </w:t>
      </w:r>
      <w:r>
        <w:rPr>
          <w:spacing w:val="-4"/>
        </w:rPr>
        <w:t>look</w:t>
      </w:r>
      <w:r>
        <w:rPr>
          <w:spacing w:val="-10"/>
        </w:rPr>
        <w:t> </w:t>
      </w:r>
      <w:r>
        <w:rPr>
          <w:spacing w:val="-4"/>
        </w:rPr>
        <w:t>for</w:t>
      </w:r>
      <w:r>
        <w:rPr>
          <w:spacing w:val="-10"/>
        </w:rPr>
        <w:t> </w:t>
      </w:r>
      <w:r>
        <w:rPr>
          <w:spacing w:val="-5"/>
        </w:rPr>
        <w:t>jobs,</w:t>
      </w:r>
      <w:r>
        <w:rPr>
          <w:spacing w:val="39"/>
        </w:rPr>
        <w:t> </w:t>
      </w:r>
      <w:r>
        <w:rPr>
          <w:spacing w:val="-5"/>
        </w:rPr>
        <w:t>understanding</w:t>
      </w:r>
      <w:r>
        <w:rPr>
          <w:spacing w:val="-10"/>
        </w:rPr>
        <w:t> </w:t>
      </w:r>
      <w:r>
        <w:rPr>
          <w:spacing w:val="-4"/>
        </w:rPr>
        <w:t>the</w:t>
      </w:r>
      <w:r>
        <w:rPr>
          <w:spacing w:val="-10"/>
        </w:rPr>
        <w:t> </w:t>
      </w:r>
      <w:r>
        <w:rPr>
          <w:spacing w:val="-4"/>
        </w:rPr>
        <w:t>job</w:t>
      </w:r>
      <w:r>
        <w:rPr>
          <w:spacing w:val="-10"/>
        </w:rPr>
        <w:t> </w:t>
      </w:r>
      <w:r>
        <w:rPr>
          <w:spacing w:val="-5"/>
        </w:rPr>
        <w:t>market</w:t>
      </w:r>
      <w:r>
        <w:rPr>
          <w:spacing w:val="-10"/>
        </w:rPr>
        <w:t> </w:t>
      </w:r>
      <w:r>
        <w:rPr>
          <w:spacing w:val="-5"/>
        </w:rPr>
        <w:t>(labor</w:t>
      </w:r>
      <w:r>
        <w:rPr>
          <w:spacing w:val="-10"/>
        </w:rPr>
        <w:t> </w:t>
      </w:r>
      <w:r>
        <w:rPr>
          <w:spacing w:val="-5"/>
        </w:rPr>
        <w:t>market),</w:t>
      </w:r>
      <w:r>
        <w:rPr>
          <w:spacing w:val="-10"/>
        </w:rPr>
        <w:t> </w:t>
      </w:r>
      <w:r>
        <w:rPr>
          <w:spacing w:val="-5"/>
        </w:rPr>
        <w:t>writing</w:t>
      </w:r>
      <w:r>
        <w:rPr/>
      </w:r>
    </w:p>
    <w:p>
      <w:pPr>
        <w:pStyle w:val="BodyText"/>
        <w:spacing w:line="251" w:lineRule="auto"/>
        <w:ind w:left="479" w:right="180"/>
        <w:jc w:val="left"/>
      </w:pPr>
      <w:r>
        <w:rPr/>
        <w:t>a</w:t>
      </w:r>
      <w:r>
        <w:rPr>
          <w:spacing w:val="-10"/>
        </w:rPr>
        <w:t> </w:t>
      </w:r>
      <w:r>
        <w:rPr>
          <w:spacing w:val="-5"/>
        </w:rPr>
        <w:t>résumé</w:t>
      </w:r>
      <w:r>
        <w:rPr>
          <w:spacing w:val="-10"/>
        </w:rPr>
        <w:t> </w:t>
      </w:r>
      <w:r>
        <w:rPr>
          <w:spacing w:val="-4"/>
        </w:rPr>
        <w:t>and</w:t>
      </w:r>
      <w:r>
        <w:rPr>
          <w:spacing w:val="-10"/>
        </w:rPr>
        <w:t> </w:t>
      </w:r>
      <w:r>
        <w:rPr>
          <w:spacing w:val="-4"/>
        </w:rPr>
        <w:t>cover</w:t>
      </w:r>
      <w:r>
        <w:rPr>
          <w:spacing w:val="-10"/>
        </w:rPr>
        <w:t> </w:t>
      </w:r>
      <w:r>
        <w:rPr>
          <w:spacing w:val="-8"/>
        </w:rPr>
        <w:t>letter,</w:t>
      </w:r>
      <w:r>
        <w:rPr>
          <w:spacing w:val="-10"/>
        </w:rPr>
        <w:t> </w:t>
      </w:r>
      <w:r>
        <w:rPr>
          <w:spacing w:val="-5"/>
        </w:rPr>
        <w:t>completing</w:t>
      </w:r>
      <w:r>
        <w:rPr>
          <w:spacing w:val="-10"/>
        </w:rPr>
        <w:t> </w:t>
      </w:r>
      <w:r>
        <w:rPr>
          <w:spacing w:val="-5"/>
        </w:rPr>
        <w:t>employment</w:t>
      </w:r>
      <w:r>
        <w:rPr>
          <w:spacing w:val="29"/>
        </w:rPr>
        <w:t> </w:t>
      </w:r>
      <w:r>
        <w:rPr>
          <w:spacing w:val="-5"/>
        </w:rPr>
        <w:t>applications,</w:t>
      </w:r>
      <w:r>
        <w:rPr>
          <w:spacing w:val="-10"/>
        </w:rPr>
        <w:t> </w:t>
      </w:r>
      <w:r>
        <w:rPr>
          <w:spacing w:val="-5"/>
        </w:rPr>
        <w:t>finding</w:t>
      </w:r>
      <w:r>
        <w:rPr>
          <w:spacing w:val="-10"/>
        </w:rPr>
        <w:t> </w:t>
      </w:r>
      <w:r>
        <w:rPr>
          <w:spacing w:val="-4"/>
        </w:rPr>
        <w:t>job</w:t>
      </w:r>
      <w:r>
        <w:rPr>
          <w:spacing w:val="-10"/>
        </w:rPr>
        <w:t> </w:t>
      </w:r>
      <w:r>
        <w:rPr>
          <w:spacing w:val="-5"/>
        </w:rPr>
        <w:t>openings,</w:t>
      </w:r>
      <w:r>
        <w:rPr>
          <w:spacing w:val="-10"/>
        </w:rPr>
        <w:t> </w:t>
      </w:r>
      <w:r>
        <w:rPr>
          <w:spacing w:val="-4"/>
        </w:rPr>
        <w:t>and</w:t>
      </w:r>
      <w:r>
        <w:rPr>
          <w:spacing w:val="-10"/>
        </w:rPr>
        <w:t> </w:t>
      </w:r>
      <w:r>
        <w:rPr>
          <w:spacing w:val="-5"/>
        </w:rPr>
        <w:t>preparing</w:t>
      </w:r>
      <w:r>
        <w:rPr>
          <w:spacing w:val="-10"/>
        </w:rPr>
        <w:t> </w:t>
      </w:r>
      <w:r>
        <w:rPr>
          <w:spacing w:val="-4"/>
        </w:rPr>
        <w:t>for</w:t>
      </w:r>
      <w:r>
        <w:rPr>
          <w:spacing w:val="-10"/>
        </w:rPr>
        <w:t> </w:t>
      </w:r>
      <w:r>
        <w:rPr/>
        <w:t>a</w:t>
      </w:r>
      <w:r>
        <w:rPr>
          <w:spacing w:val="-10"/>
        </w:rPr>
        <w:t> </w:t>
      </w:r>
      <w:r>
        <w:rPr>
          <w:spacing w:val="-5"/>
        </w:rPr>
        <w:t>job</w:t>
      </w:r>
      <w:r>
        <w:rPr>
          <w:spacing w:val="47"/>
        </w:rPr>
        <w:t> </w:t>
      </w:r>
      <w:r>
        <w:rPr>
          <w:spacing w:val="-6"/>
        </w:rPr>
        <w:t>interview.</w:t>
      </w:r>
      <w:r>
        <w:rPr>
          <w:spacing w:val="-10"/>
        </w:rPr>
        <w:t> </w:t>
      </w:r>
      <w:r>
        <w:rPr>
          <w:spacing w:val="-4"/>
        </w:rPr>
        <w:t>These</w:t>
      </w:r>
      <w:r>
        <w:rPr>
          <w:spacing w:val="-10"/>
        </w:rPr>
        <w:t> </w:t>
      </w:r>
      <w:r>
        <w:rPr>
          <w:spacing w:val="-4"/>
        </w:rPr>
        <w:t>are</w:t>
      </w:r>
      <w:r>
        <w:rPr>
          <w:spacing w:val="-10"/>
        </w:rPr>
        <w:t> </w:t>
      </w:r>
      <w:r>
        <w:rPr>
          <w:spacing w:val="-4"/>
        </w:rPr>
        <w:t>some</w:t>
      </w:r>
      <w:r>
        <w:rPr>
          <w:spacing w:val="-10"/>
        </w:rPr>
        <w:t> </w:t>
      </w:r>
      <w:r>
        <w:rPr>
          <w:spacing w:val="-3"/>
        </w:rPr>
        <w:t>of</w:t>
      </w:r>
      <w:r>
        <w:rPr>
          <w:spacing w:val="-10"/>
        </w:rPr>
        <w:t> </w:t>
      </w:r>
      <w:r>
        <w:rPr>
          <w:spacing w:val="-4"/>
        </w:rPr>
        <w:t>the</w:t>
      </w:r>
      <w:r>
        <w:rPr>
          <w:spacing w:val="-10"/>
        </w:rPr>
        <w:t> </w:t>
      </w:r>
      <w:r>
        <w:rPr>
          <w:spacing w:val="-4"/>
        </w:rPr>
        <w:t>many</w:t>
      </w:r>
      <w:r>
        <w:rPr>
          <w:spacing w:val="-10"/>
        </w:rPr>
        <w:t> </w:t>
      </w:r>
      <w:r>
        <w:rPr>
          <w:spacing w:val="-5"/>
        </w:rPr>
        <w:t>valuable</w:t>
      </w:r>
      <w:r>
        <w:rPr>
          <w:spacing w:val="-10"/>
        </w:rPr>
        <w:t> </w:t>
      </w:r>
      <w:r>
        <w:rPr>
          <w:spacing w:val="-5"/>
        </w:rPr>
        <w:t>resources</w:t>
      </w:r>
      <w:r>
        <w:rPr>
          <w:spacing w:val="19"/>
        </w:rPr>
        <w:t> </w:t>
      </w:r>
      <w:r>
        <w:rPr>
          <w:spacing w:val="-5"/>
        </w:rPr>
        <w:t>available</w:t>
      </w:r>
      <w:r>
        <w:rPr>
          <w:spacing w:val="-10"/>
        </w:rPr>
        <w:t> </w:t>
      </w:r>
      <w:r>
        <w:rPr>
          <w:spacing w:val="-3"/>
        </w:rPr>
        <w:t>to</w:t>
      </w:r>
      <w:r>
        <w:rPr>
          <w:spacing w:val="-10"/>
        </w:rPr>
        <w:t> </w:t>
      </w:r>
      <w:r>
        <w:rPr>
          <w:spacing w:val="-5"/>
        </w:rPr>
        <w:t>you.</w:t>
      </w:r>
      <w:r>
        <w:rPr/>
      </w:r>
    </w:p>
    <w:p>
      <w:pPr>
        <w:pStyle w:val="Heading2"/>
        <w:spacing w:line="332" w:lineRule="exact" w:before="101"/>
        <w:ind w:left="119" w:right="173"/>
        <w:jc w:val="left"/>
        <w:rPr>
          <w:b w:val="0"/>
          <w:bCs w:val="0"/>
        </w:rPr>
      </w:pPr>
      <w:bookmarkStart w:name="_TOC_250034" w:id="18"/>
      <w:r>
        <w:rPr>
          <w:spacing w:val="-8"/>
        </w:rPr>
        <w:t>Retraining</w:t>
      </w:r>
      <w:r>
        <w:rPr>
          <w:spacing w:val="-14"/>
        </w:rPr>
        <w:t> </w:t>
      </w:r>
      <w:r>
        <w:rPr>
          <w:spacing w:val="-5"/>
        </w:rPr>
        <w:t>and</w:t>
      </w:r>
      <w:r>
        <w:rPr>
          <w:spacing w:val="-14"/>
        </w:rPr>
        <w:t> </w:t>
      </w:r>
      <w:r>
        <w:rPr>
          <w:spacing w:val="-8"/>
        </w:rPr>
        <w:t>Employment</w:t>
      </w:r>
      <w:bookmarkEnd w:id="18"/>
      <w:r>
        <w:rPr>
          <w:b w:val="0"/>
        </w:rPr>
      </w:r>
    </w:p>
    <w:p>
      <w:pPr>
        <w:pStyle w:val="BodyText"/>
        <w:spacing w:line="251" w:lineRule="auto"/>
        <w:ind w:left="119" w:right="194"/>
        <w:jc w:val="left"/>
      </w:pPr>
      <w:r>
        <w:rPr>
          <w:spacing w:val="-3"/>
        </w:rPr>
        <w:t>The</w:t>
      </w:r>
      <w:r>
        <w:rPr>
          <w:spacing w:val="-10"/>
        </w:rPr>
        <w:t> </w:t>
      </w:r>
      <w:r>
        <w:rPr>
          <w:spacing w:val="-3"/>
        </w:rPr>
        <w:t>staff</w:t>
      </w:r>
      <w:r>
        <w:rPr>
          <w:spacing w:val="-10"/>
        </w:rPr>
        <w:t> </w:t>
      </w:r>
      <w:r>
        <w:rPr>
          <w:spacing w:val="-2"/>
        </w:rPr>
        <w:t>at</w:t>
      </w:r>
      <w:r>
        <w:rPr>
          <w:spacing w:val="-10"/>
        </w:rPr>
        <w:t> </w:t>
      </w:r>
      <w:r>
        <w:rPr>
          <w:spacing w:val="-3"/>
        </w:rPr>
        <w:t>the</w:t>
      </w:r>
      <w:r>
        <w:rPr>
          <w:spacing w:val="-10"/>
        </w:rPr>
        <w:t> </w:t>
      </w:r>
      <w:r>
        <w:rPr>
          <w:spacing w:val="-4"/>
        </w:rPr>
        <w:t>CareerCenter</w:t>
      </w:r>
      <w:r>
        <w:rPr>
          <w:spacing w:val="-10"/>
        </w:rPr>
        <w:t> </w:t>
      </w:r>
      <w:r>
        <w:rPr>
          <w:spacing w:val="-2"/>
        </w:rPr>
        <w:t>can</w:t>
      </w:r>
      <w:r>
        <w:rPr>
          <w:spacing w:val="-10"/>
        </w:rPr>
        <w:t> </w:t>
      </w:r>
      <w:r>
        <w:rPr>
          <w:spacing w:val="-3"/>
        </w:rPr>
        <w:t>put</w:t>
      </w:r>
      <w:r>
        <w:rPr>
          <w:spacing w:val="-10"/>
        </w:rPr>
        <w:t> </w:t>
      </w:r>
      <w:r>
        <w:rPr>
          <w:spacing w:val="-4"/>
        </w:rPr>
        <w:t>you</w:t>
      </w:r>
      <w:r>
        <w:rPr>
          <w:spacing w:val="-10"/>
        </w:rPr>
        <w:t> </w:t>
      </w:r>
      <w:r>
        <w:rPr>
          <w:spacing w:val="-3"/>
        </w:rPr>
        <w:t>in</w:t>
      </w:r>
      <w:r>
        <w:rPr>
          <w:spacing w:val="-10"/>
        </w:rPr>
        <w:t> </w:t>
      </w:r>
      <w:r>
        <w:rPr>
          <w:spacing w:val="-4"/>
        </w:rPr>
        <w:t>touch</w:t>
      </w:r>
      <w:r>
        <w:rPr>
          <w:spacing w:val="-10"/>
        </w:rPr>
        <w:t> </w:t>
      </w:r>
      <w:r>
        <w:rPr>
          <w:spacing w:val="-4"/>
        </w:rPr>
        <w:t>with</w:t>
      </w:r>
      <w:r>
        <w:rPr>
          <w:spacing w:val="-10"/>
        </w:rPr>
        <w:t> </w:t>
      </w:r>
      <w:r>
        <w:rPr>
          <w:spacing w:val="-3"/>
        </w:rPr>
        <w:t>the</w:t>
      </w:r>
      <w:r>
        <w:rPr>
          <w:spacing w:val="47"/>
        </w:rPr>
        <w:t> </w:t>
      </w:r>
      <w:r>
        <w:rPr>
          <w:spacing w:val="-2"/>
        </w:rPr>
        <w:t>best</w:t>
      </w:r>
      <w:r>
        <w:rPr>
          <w:spacing w:val="-10"/>
        </w:rPr>
        <w:t> </w:t>
      </w:r>
      <w:r>
        <w:rPr>
          <w:spacing w:val="-4"/>
        </w:rPr>
        <w:t>education</w:t>
      </w:r>
      <w:r>
        <w:rPr>
          <w:spacing w:val="-10"/>
        </w:rPr>
        <w:t> </w:t>
      </w:r>
      <w:r>
        <w:rPr>
          <w:spacing w:val="-3"/>
        </w:rPr>
        <w:t>and</w:t>
      </w:r>
      <w:r>
        <w:rPr>
          <w:spacing w:val="-10"/>
        </w:rPr>
        <w:t> </w:t>
      </w:r>
      <w:r>
        <w:rPr>
          <w:spacing w:val="-4"/>
        </w:rPr>
        <w:t>training</w:t>
      </w:r>
      <w:r>
        <w:rPr>
          <w:spacing w:val="-10"/>
        </w:rPr>
        <w:t> </w:t>
      </w:r>
      <w:r>
        <w:rPr>
          <w:spacing w:val="-4"/>
        </w:rPr>
        <w:t>resources</w:t>
      </w:r>
      <w:r>
        <w:rPr>
          <w:spacing w:val="-10"/>
        </w:rPr>
        <w:t> </w:t>
      </w:r>
      <w:r>
        <w:rPr>
          <w:spacing w:val="-3"/>
        </w:rPr>
        <w:t>in</w:t>
      </w:r>
      <w:r>
        <w:rPr>
          <w:spacing w:val="-10"/>
        </w:rPr>
        <w:t> </w:t>
      </w:r>
      <w:r>
        <w:rPr>
          <w:spacing w:val="-4"/>
        </w:rPr>
        <w:t>your</w:t>
      </w:r>
      <w:r>
        <w:rPr>
          <w:spacing w:val="-10"/>
        </w:rPr>
        <w:t> </w:t>
      </w:r>
      <w:r>
        <w:rPr>
          <w:spacing w:val="-3"/>
        </w:rPr>
        <w:t>area.</w:t>
      </w:r>
      <w:r>
        <w:rPr>
          <w:spacing w:val="-10"/>
        </w:rPr>
        <w:t> </w:t>
      </w:r>
      <w:r>
        <w:rPr>
          <w:spacing w:val="-2"/>
        </w:rPr>
        <w:t>If</w:t>
      </w:r>
      <w:r>
        <w:rPr>
          <w:spacing w:val="-10"/>
        </w:rPr>
        <w:t> </w:t>
      </w:r>
      <w:r>
        <w:rPr>
          <w:spacing w:val="-4"/>
        </w:rPr>
        <w:t>you</w:t>
      </w:r>
      <w:r>
        <w:rPr>
          <w:spacing w:val="-10"/>
        </w:rPr>
        <w:t> </w:t>
      </w:r>
      <w:r>
        <w:rPr>
          <w:spacing w:val="-3"/>
        </w:rPr>
        <w:t>want</w:t>
      </w:r>
      <w:r>
        <w:rPr>
          <w:spacing w:val="39"/>
        </w:rPr>
        <w:t> </w:t>
      </w:r>
      <w:r>
        <w:rPr>
          <w:spacing w:val="-3"/>
        </w:rPr>
        <w:t>to</w:t>
      </w:r>
      <w:r>
        <w:rPr>
          <w:spacing w:val="-10"/>
        </w:rPr>
        <w:t> </w:t>
      </w:r>
      <w:r>
        <w:rPr>
          <w:spacing w:val="-4"/>
        </w:rPr>
        <w:t>upgrade</w:t>
      </w:r>
      <w:r>
        <w:rPr>
          <w:spacing w:val="-10"/>
        </w:rPr>
        <w:t> </w:t>
      </w:r>
      <w:r>
        <w:rPr>
          <w:spacing w:val="-4"/>
        </w:rPr>
        <w:t>your</w:t>
      </w:r>
      <w:r>
        <w:rPr>
          <w:spacing w:val="-10"/>
        </w:rPr>
        <w:t> </w:t>
      </w:r>
      <w:r>
        <w:rPr>
          <w:spacing w:val="-4"/>
        </w:rPr>
        <w:t>skills,</w:t>
      </w:r>
      <w:r>
        <w:rPr>
          <w:spacing w:val="-10"/>
        </w:rPr>
        <w:t> </w:t>
      </w:r>
      <w:r>
        <w:rPr>
          <w:spacing w:val="-3"/>
        </w:rPr>
        <w:t>embark</w:t>
      </w:r>
      <w:r>
        <w:rPr>
          <w:spacing w:val="-10"/>
        </w:rPr>
        <w:t> </w:t>
      </w:r>
      <w:r>
        <w:rPr>
          <w:spacing w:val="-2"/>
        </w:rPr>
        <w:t>on</w:t>
      </w:r>
      <w:r>
        <w:rPr>
          <w:spacing w:val="-10"/>
        </w:rPr>
        <w:t> </w:t>
      </w:r>
      <w:r>
        <w:rPr/>
        <w:t>a</w:t>
      </w:r>
      <w:r>
        <w:rPr>
          <w:spacing w:val="-10"/>
        </w:rPr>
        <w:t> </w:t>
      </w:r>
      <w:r>
        <w:rPr>
          <w:spacing w:val="-4"/>
        </w:rPr>
        <w:t>whole</w:t>
      </w:r>
      <w:r>
        <w:rPr>
          <w:spacing w:val="-10"/>
        </w:rPr>
        <w:t> </w:t>
      </w:r>
      <w:r>
        <w:rPr>
          <w:spacing w:val="-4"/>
        </w:rPr>
        <w:t>new</w:t>
      </w:r>
      <w:r>
        <w:rPr>
          <w:spacing w:val="-10"/>
        </w:rPr>
        <w:t> </w:t>
      </w:r>
      <w:r>
        <w:rPr>
          <w:spacing w:val="-3"/>
        </w:rPr>
        <w:t>career</w:t>
      </w:r>
      <w:r>
        <w:rPr>
          <w:spacing w:val="-10"/>
        </w:rPr>
        <w:t> </w:t>
      </w:r>
      <w:r>
        <w:rPr>
          <w:spacing w:val="-2"/>
        </w:rPr>
        <w:t>or</w:t>
      </w:r>
      <w:r>
        <w:rPr>
          <w:spacing w:val="-10"/>
        </w:rPr>
        <w:t> </w:t>
      </w:r>
      <w:r>
        <w:rPr>
          <w:spacing w:val="-4"/>
        </w:rPr>
        <w:t>take</w:t>
      </w:r>
      <w:r>
        <w:rPr>
          <w:spacing w:val="41"/>
        </w:rPr>
        <w:t> </w:t>
      </w:r>
      <w:r>
        <w:rPr>
          <w:spacing w:val="-4"/>
        </w:rPr>
        <w:t>advantage</w:t>
      </w:r>
      <w:r>
        <w:rPr>
          <w:spacing w:val="-10"/>
        </w:rPr>
        <w:t> </w:t>
      </w:r>
      <w:r>
        <w:rPr>
          <w:spacing w:val="-3"/>
        </w:rPr>
        <w:t>of</w:t>
      </w:r>
      <w:r>
        <w:rPr>
          <w:spacing w:val="-10"/>
        </w:rPr>
        <w:t> </w:t>
      </w:r>
      <w:r>
        <w:rPr>
          <w:spacing w:val="-4"/>
        </w:rPr>
        <w:t>training</w:t>
      </w:r>
      <w:r>
        <w:rPr>
          <w:spacing w:val="-10"/>
        </w:rPr>
        <w:t> </w:t>
      </w:r>
      <w:r>
        <w:rPr>
          <w:spacing w:val="-4"/>
        </w:rPr>
        <w:t>opportunities,</w:t>
      </w:r>
      <w:r>
        <w:rPr>
          <w:spacing w:val="-10"/>
        </w:rPr>
        <w:t> </w:t>
      </w:r>
      <w:r>
        <w:rPr>
          <w:spacing w:val="-3"/>
        </w:rPr>
        <w:t>the</w:t>
      </w:r>
      <w:r>
        <w:rPr>
          <w:spacing w:val="-10"/>
        </w:rPr>
        <w:t> </w:t>
      </w:r>
      <w:r>
        <w:rPr>
          <w:spacing w:val="-4"/>
        </w:rPr>
        <w:t>CareerCenter</w:t>
      </w:r>
      <w:r>
        <w:rPr>
          <w:spacing w:val="-10"/>
        </w:rPr>
        <w:t> </w:t>
      </w:r>
      <w:r>
        <w:rPr>
          <w:spacing w:val="-3"/>
        </w:rPr>
        <w:t>staff</w:t>
      </w:r>
      <w:r>
        <w:rPr/>
        <w:t> </w:t>
      </w:r>
      <w:r>
        <w:rPr>
          <w:spacing w:val="65"/>
        </w:rPr>
        <w:t> </w:t>
      </w:r>
      <w:r>
        <w:rPr>
          <w:spacing w:val="-4"/>
        </w:rPr>
        <w:t>will</w:t>
      </w:r>
      <w:r>
        <w:rPr>
          <w:spacing w:val="-10"/>
        </w:rPr>
        <w:t> </w:t>
      </w:r>
      <w:r>
        <w:rPr>
          <w:spacing w:val="-3"/>
        </w:rPr>
        <w:t>help</w:t>
      </w:r>
      <w:r>
        <w:rPr>
          <w:spacing w:val="-10"/>
        </w:rPr>
        <w:t> </w:t>
      </w:r>
      <w:r>
        <w:rPr>
          <w:spacing w:val="-4"/>
        </w:rPr>
        <w:t>you</w:t>
      </w:r>
      <w:r>
        <w:rPr>
          <w:spacing w:val="-10"/>
        </w:rPr>
        <w:t> </w:t>
      </w:r>
      <w:r>
        <w:rPr>
          <w:spacing w:val="-4"/>
        </w:rPr>
        <w:t>get</w:t>
      </w:r>
      <w:r>
        <w:rPr>
          <w:spacing w:val="-10"/>
        </w:rPr>
        <w:t> </w:t>
      </w:r>
      <w:r>
        <w:rPr>
          <w:spacing w:val="-3"/>
        </w:rPr>
        <w:t>the</w:t>
      </w:r>
      <w:r>
        <w:rPr>
          <w:spacing w:val="-10"/>
        </w:rPr>
        <w:t> </w:t>
      </w:r>
      <w:r>
        <w:rPr>
          <w:spacing w:val="-4"/>
        </w:rPr>
        <w:t>training</w:t>
      </w:r>
      <w:r>
        <w:rPr>
          <w:spacing w:val="-10"/>
        </w:rPr>
        <w:t> </w:t>
      </w:r>
      <w:r>
        <w:rPr>
          <w:spacing w:val="-4"/>
        </w:rPr>
        <w:t>you</w:t>
      </w:r>
      <w:r>
        <w:rPr>
          <w:spacing w:val="-10"/>
        </w:rPr>
        <w:t> </w:t>
      </w:r>
      <w:r>
        <w:rPr>
          <w:spacing w:val="-3"/>
        </w:rPr>
        <w:t>need,</w:t>
      </w:r>
      <w:r>
        <w:rPr>
          <w:spacing w:val="-10"/>
        </w:rPr>
        <w:t> </w:t>
      </w:r>
      <w:r>
        <w:rPr>
          <w:spacing w:val="-4"/>
        </w:rPr>
        <w:t>with</w:t>
      </w:r>
      <w:r>
        <w:rPr>
          <w:spacing w:val="-10"/>
        </w:rPr>
        <w:t> </w:t>
      </w:r>
      <w:r>
        <w:rPr>
          <w:spacing w:val="-4"/>
        </w:rPr>
        <w:t>some</w:t>
      </w:r>
      <w:r>
        <w:rPr>
          <w:spacing w:val="-10"/>
        </w:rPr>
        <w:t> </w:t>
      </w:r>
      <w:r>
        <w:rPr>
          <w:spacing w:val="-4"/>
        </w:rPr>
        <w:t>training</w:t>
      </w:r>
      <w:r>
        <w:rPr>
          <w:spacing w:val="33"/>
        </w:rPr>
        <w:t> </w:t>
      </w:r>
      <w:r>
        <w:rPr>
          <w:spacing w:val="-4"/>
        </w:rPr>
        <w:t>available</w:t>
      </w:r>
      <w:r>
        <w:rPr>
          <w:spacing w:val="-10"/>
        </w:rPr>
        <w:t> </w:t>
      </w:r>
      <w:r>
        <w:rPr>
          <w:spacing w:val="-4"/>
        </w:rPr>
        <w:t>right</w:t>
      </w:r>
      <w:r>
        <w:rPr>
          <w:spacing w:val="-10"/>
        </w:rPr>
        <w:t> </w:t>
      </w:r>
      <w:r>
        <w:rPr>
          <w:spacing w:val="-2"/>
        </w:rPr>
        <w:t>at</w:t>
      </w:r>
      <w:r>
        <w:rPr>
          <w:spacing w:val="-10"/>
        </w:rPr>
        <w:t> </w:t>
      </w:r>
      <w:r>
        <w:rPr>
          <w:spacing w:val="-3"/>
        </w:rPr>
        <w:t>the</w:t>
      </w:r>
      <w:r>
        <w:rPr>
          <w:spacing w:val="-10"/>
        </w:rPr>
        <w:t> </w:t>
      </w:r>
      <w:r>
        <w:rPr>
          <w:spacing w:val="-5"/>
        </w:rPr>
        <w:t>CareerCenter.</w:t>
      </w:r>
      <w:r>
        <w:rPr>
          <w:spacing w:val="-10"/>
        </w:rPr>
        <w:t> </w:t>
      </w:r>
      <w:r>
        <w:rPr>
          <w:spacing w:val="-5"/>
        </w:rPr>
        <w:t>We</w:t>
      </w:r>
      <w:r>
        <w:rPr>
          <w:spacing w:val="-10"/>
        </w:rPr>
        <w:t> </w:t>
      </w:r>
      <w:r>
        <w:rPr>
          <w:spacing w:val="-3"/>
        </w:rPr>
        <w:t>also</w:t>
      </w:r>
      <w:r>
        <w:rPr>
          <w:spacing w:val="-10"/>
        </w:rPr>
        <w:t> </w:t>
      </w:r>
      <w:r>
        <w:rPr>
          <w:spacing w:val="-4"/>
        </w:rPr>
        <w:t>work</w:t>
      </w:r>
      <w:r>
        <w:rPr>
          <w:spacing w:val="-10"/>
        </w:rPr>
        <w:t> </w:t>
      </w:r>
      <w:r>
        <w:rPr>
          <w:spacing w:val="-4"/>
        </w:rPr>
        <w:t>with</w:t>
      </w:r>
      <w:r>
        <w:rPr>
          <w:spacing w:val="-10"/>
        </w:rPr>
        <w:t> </w:t>
      </w:r>
      <w:r>
        <w:rPr>
          <w:spacing w:val="-4"/>
        </w:rPr>
        <w:t>training</w:t>
      </w:r>
      <w:r>
        <w:rPr>
          <w:spacing w:val="37"/>
        </w:rPr>
        <w:t> </w:t>
      </w:r>
      <w:r>
        <w:rPr>
          <w:spacing w:val="-4"/>
        </w:rPr>
        <w:t>providers</w:t>
      </w:r>
      <w:r>
        <w:rPr>
          <w:spacing w:val="-10"/>
        </w:rPr>
        <w:t> </w:t>
      </w:r>
      <w:r>
        <w:rPr>
          <w:spacing w:val="-3"/>
        </w:rPr>
        <w:t>to</w:t>
      </w:r>
      <w:r>
        <w:rPr>
          <w:spacing w:val="-10"/>
        </w:rPr>
        <w:t> </w:t>
      </w:r>
      <w:r>
        <w:rPr>
          <w:spacing w:val="-4"/>
        </w:rPr>
        <w:t>bring</w:t>
      </w:r>
      <w:r>
        <w:rPr>
          <w:spacing w:val="-10"/>
        </w:rPr>
        <w:t> </w:t>
      </w:r>
      <w:r>
        <w:rPr>
          <w:spacing w:val="-4"/>
        </w:rPr>
        <w:t>onsite</w:t>
      </w:r>
      <w:r>
        <w:rPr>
          <w:spacing w:val="-10"/>
        </w:rPr>
        <w:t> </w:t>
      </w:r>
      <w:r>
        <w:rPr>
          <w:spacing w:val="-4"/>
        </w:rPr>
        <w:t>training</w:t>
      </w:r>
      <w:r>
        <w:rPr>
          <w:spacing w:val="-10"/>
        </w:rPr>
        <w:t> </w:t>
      </w:r>
      <w:r>
        <w:rPr>
          <w:spacing w:val="-3"/>
        </w:rPr>
        <w:t>and</w:t>
      </w:r>
      <w:r>
        <w:rPr>
          <w:spacing w:val="-10"/>
        </w:rPr>
        <w:t> </w:t>
      </w:r>
      <w:r>
        <w:rPr>
          <w:spacing w:val="-4"/>
        </w:rPr>
        <w:t>educational</w:t>
      </w:r>
      <w:r>
        <w:rPr>
          <w:spacing w:val="-10"/>
        </w:rPr>
        <w:t> </w:t>
      </w:r>
      <w:r>
        <w:rPr>
          <w:spacing w:val="-4"/>
        </w:rPr>
        <w:t>programs</w:t>
      </w:r>
    </w:p>
    <w:p>
      <w:pPr>
        <w:pStyle w:val="BodyText"/>
        <w:spacing w:line="251" w:lineRule="auto"/>
        <w:ind w:left="119" w:right="180"/>
        <w:jc w:val="left"/>
      </w:pPr>
      <w:r>
        <w:rPr>
          <w:spacing w:val="-3"/>
        </w:rPr>
        <w:t>to</w:t>
      </w:r>
      <w:r>
        <w:rPr>
          <w:spacing w:val="-10"/>
        </w:rPr>
        <w:t> </w:t>
      </w:r>
      <w:r>
        <w:rPr>
          <w:spacing w:val="-3"/>
        </w:rPr>
        <w:t>areas</w:t>
      </w:r>
      <w:r>
        <w:rPr>
          <w:spacing w:val="-10"/>
        </w:rPr>
        <w:t> </w:t>
      </w:r>
      <w:r>
        <w:rPr>
          <w:spacing w:val="-3"/>
        </w:rPr>
        <w:t>of</w:t>
      </w:r>
      <w:r>
        <w:rPr>
          <w:spacing w:val="-10"/>
        </w:rPr>
        <w:t> </w:t>
      </w:r>
      <w:r>
        <w:rPr>
          <w:spacing w:val="-4"/>
        </w:rPr>
        <w:t>increased</w:t>
      </w:r>
      <w:r>
        <w:rPr>
          <w:spacing w:val="-10"/>
        </w:rPr>
        <w:t> </w:t>
      </w:r>
      <w:r>
        <w:rPr>
          <w:spacing w:val="-4"/>
        </w:rPr>
        <w:t>need.</w:t>
      </w:r>
      <w:r>
        <w:rPr>
          <w:spacing w:val="-10"/>
        </w:rPr>
        <w:t> </w:t>
      </w:r>
      <w:r>
        <w:rPr>
          <w:spacing w:val="-3"/>
        </w:rPr>
        <w:t>The</w:t>
      </w:r>
      <w:r>
        <w:rPr>
          <w:spacing w:val="-10"/>
        </w:rPr>
        <w:t> </w:t>
      </w:r>
      <w:r>
        <w:rPr>
          <w:spacing w:val="-4"/>
        </w:rPr>
        <w:t>point</w:t>
      </w:r>
      <w:r>
        <w:rPr>
          <w:spacing w:val="-10"/>
        </w:rPr>
        <w:t> </w:t>
      </w:r>
      <w:r>
        <w:rPr>
          <w:spacing w:val="-2"/>
        </w:rPr>
        <w:t>is</w:t>
      </w:r>
      <w:r>
        <w:rPr>
          <w:spacing w:val="-10"/>
        </w:rPr>
        <w:t> </w:t>
      </w:r>
      <w:r>
        <w:rPr>
          <w:spacing w:val="-3"/>
        </w:rPr>
        <w:t>to</w:t>
      </w:r>
      <w:r>
        <w:rPr>
          <w:spacing w:val="-10"/>
        </w:rPr>
        <w:t> </w:t>
      </w:r>
      <w:r>
        <w:rPr>
          <w:spacing w:val="-4"/>
        </w:rPr>
        <w:t>get</w:t>
      </w:r>
      <w:r>
        <w:rPr>
          <w:spacing w:val="-10"/>
        </w:rPr>
        <w:t> </w:t>
      </w:r>
      <w:r>
        <w:rPr>
          <w:spacing w:val="-4"/>
        </w:rPr>
        <w:t>you</w:t>
      </w:r>
      <w:r>
        <w:rPr>
          <w:spacing w:val="-10"/>
        </w:rPr>
        <w:t> </w:t>
      </w:r>
      <w:r>
        <w:rPr>
          <w:spacing w:val="-3"/>
        </w:rPr>
        <w:t>suitably</w:t>
      </w:r>
      <w:r>
        <w:rPr>
          <w:spacing w:val="45"/>
        </w:rPr>
        <w:t> </w:t>
      </w:r>
      <w:r>
        <w:rPr>
          <w:spacing w:val="-4"/>
        </w:rPr>
        <w:t>employed</w:t>
      </w:r>
      <w:r>
        <w:rPr>
          <w:spacing w:val="-10"/>
        </w:rPr>
        <w:t> </w:t>
      </w:r>
      <w:r>
        <w:rPr>
          <w:spacing w:val="-1"/>
        </w:rPr>
        <w:t>as</w:t>
      </w:r>
      <w:r>
        <w:rPr>
          <w:spacing w:val="-10"/>
        </w:rPr>
        <w:t> </w:t>
      </w:r>
      <w:r>
        <w:rPr>
          <w:spacing w:val="-4"/>
        </w:rPr>
        <w:t>soon</w:t>
      </w:r>
      <w:r>
        <w:rPr>
          <w:spacing w:val="-10"/>
        </w:rPr>
        <w:t> </w:t>
      </w:r>
      <w:r>
        <w:rPr>
          <w:spacing w:val="-1"/>
        </w:rPr>
        <w:t>as</w:t>
      </w:r>
      <w:r>
        <w:rPr>
          <w:spacing w:val="-10"/>
        </w:rPr>
        <w:t> </w:t>
      </w:r>
      <w:r>
        <w:rPr>
          <w:spacing w:val="-4"/>
        </w:rPr>
        <w:t>possible.</w:t>
      </w:r>
    </w:p>
    <w:p>
      <w:pPr>
        <w:numPr>
          <w:ilvl w:val="1"/>
          <w:numId w:val="13"/>
        </w:numPr>
        <w:tabs>
          <w:tab w:pos="840" w:val="left" w:leader="none"/>
        </w:tabs>
        <w:spacing w:line="251" w:lineRule="auto" w:before="88"/>
        <w:ind w:left="839" w:right="483" w:hanging="360"/>
        <w:jc w:val="left"/>
        <w:rPr>
          <w:rFonts w:ascii="Humanst521 BT" w:hAnsi="Humanst521 BT" w:cs="Humanst521 BT" w:eastAsia="Humanst521 BT"/>
          <w:sz w:val="20"/>
          <w:szCs w:val="20"/>
        </w:rPr>
      </w:pPr>
      <w:r>
        <w:rPr>
          <w:rFonts w:ascii="Humanst521 BT"/>
          <w:b/>
          <w:spacing w:val="-4"/>
          <w:sz w:val="20"/>
        </w:rPr>
        <w:t>Occupational</w:t>
      </w:r>
      <w:r>
        <w:rPr>
          <w:rFonts w:ascii="Humanst521 BT"/>
          <w:b/>
          <w:spacing w:val="-10"/>
          <w:sz w:val="20"/>
        </w:rPr>
        <w:t> </w:t>
      </w:r>
      <w:r>
        <w:rPr>
          <w:rFonts w:ascii="Humanst521 BT"/>
          <w:b/>
          <w:spacing w:val="-6"/>
          <w:sz w:val="20"/>
        </w:rPr>
        <w:t>Training</w:t>
      </w:r>
      <w:r>
        <w:rPr>
          <w:rFonts w:ascii="Humanst521 BT"/>
          <w:b/>
          <w:spacing w:val="-15"/>
          <w:sz w:val="20"/>
        </w:rPr>
        <w:t> </w:t>
      </w:r>
      <w:r>
        <w:rPr>
          <w:rFonts w:ascii="Humanst521 BT"/>
          <w:spacing w:val="-5"/>
          <w:sz w:val="20"/>
        </w:rPr>
        <w:t>(ask</w:t>
      </w:r>
      <w:r>
        <w:rPr>
          <w:rFonts w:ascii="Humanst521 BT"/>
          <w:spacing w:val="-10"/>
          <w:sz w:val="20"/>
        </w:rPr>
        <w:t> </w:t>
      </w:r>
      <w:r>
        <w:rPr>
          <w:rFonts w:ascii="Humanst521 BT"/>
          <w:spacing w:val="-3"/>
          <w:sz w:val="20"/>
        </w:rPr>
        <w:t>about</w:t>
      </w:r>
      <w:r>
        <w:rPr>
          <w:rFonts w:ascii="Humanst521 BT"/>
          <w:spacing w:val="-10"/>
          <w:sz w:val="20"/>
        </w:rPr>
        <w:t> </w:t>
      </w:r>
      <w:r>
        <w:rPr>
          <w:rFonts w:ascii="Humanst521 BT"/>
          <w:spacing w:val="-3"/>
          <w:sz w:val="20"/>
        </w:rPr>
        <w:t>these</w:t>
      </w:r>
      <w:r>
        <w:rPr>
          <w:rFonts w:ascii="Humanst521 BT"/>
          <w:spacing w:val="-10"/>
          <w:sz w:val="20"/>
        </w:rPr>
        <w:t> </w:t>
      </w:r>
      <w:r>
        <w:rPr>
          <w:rFonts w:ascii="Humanst521 BT"/>
          <w:spacing w:val="-4"/>
          <w:sz w:val="20"/>
        </w:rPr>
        <w:t>training</w:t>
      </w:r>
      <w:r>
        <w:rPr>
          <w:rFonts w:ascii="Humanst521 BT"/>
          <w:spacing w:val="25"/>
          <w:sz w:val="20"/>
        </w:rPr>
        <w:t> </w:t>
      </w:r>
      <w:r>
        <w:rPr>
          <w:rFonts w:ascii="Humanst521 BT"/>
          <w:spacing w:val="-4"/>
          <w:sz w:val="20"/>
        </w:rPr>
        <w:t>opportunities</w:t>
      </w:r>
      <w:r>
        <w:rPr>
          <w:rFonts w:ascii="Humanst521 BT"/>
          <w:spacing w:val="-10"/>
          <w:sz w:val="20"/>
        </w:rPr>
        <w:t> </w:t>
      </w:r>
      <w:r>
        <w:rPr>
          <w:rFonts w:ascii="Humanst521 BT"/>
          <w:spacing w:val="-2"/>
          <w:sz w:val="20"/>
        </w:rPr>
        <w:t>at</w:t>
      </w:r>
      <w:r>
        <w:rPr>
          <w:rFonts w:ascii="Humanst521 BT"/>
          <w:spacing w:val="-10"/>
          <w:sz w:val="20"/>
        </w:rPr>
        <w:t> </w:t>
      </w:r>
      <w:r>
        <w:rPr>
          <w:rFonts w:ascii="Humanst521 BT"/>
          <w:spacing w:val="-3"/>
          <w:sz w:val="20"/>
        </w:rPr>
        <w:t>the</w:t>
      </w:r>
      <w:r>
        <w:rPr>
          <w:rFonts w:ascii="Humanst521 BT"/>
          <w:spacing w:val="-10"/>
          <w:sz w:val="20"/>
        </w:rPr>
        <w:t> </w:t>
      </w:r>
      <w:r>
        <w:rPr>
          <w:rFonts w:ascii="Humanst521 BT"/>
          <w:spacing w:val="-5"/>
          <w:sz w:val="20"/>
        </w:rPr>
        <w:t>CareerCenter).</w:t>
      </w:r>
    </w:p>
    <w:p>
      <w:pPr>
        <w:pStyle w:val="BodyText"/>
        <w:numPr>
          <w:ilvl w:val="1"/>
          <w:numId w:val="13"/>
        </w:numPr>
        <w:tabs>
          <w:tab w:pos="840" w:val="left" w:leader="none"/>
        </w:tabs>
        <w:spacing w:line="251" w:lineRule="auto" w:before="0" w:after="0"/>
        <w:ind w:left="839" w:right="234" w:hanging="360"/>
        <w:jc w:val="left"/>
      </w:pPr>
      <w:r>
        <w:rPr>
          <w:rFonts w:ascii="Humanst521 BT"/>
          <w:b/>
          <w:spacing w:val="-4"/>
        </w:rPr>
        <w:t>Credential/Degree/Certificate</w:t>
      </w:r>
      <w:r>
        <w:rPr>
          <w:rFonts w:ascii="Humanst521 BT"/>
          <w:b/>
          <w:spacing w:val="-10"/>
        </w:rPr>
        <w:t> </w:t>
      </w:r>
      <w:r>
        <w:rPr>
          <w:rFonts w:ascii="Humanst521 BT"/>
          <w:b/>
          <w:spacing w:val="-7"/>
        </w:rPr>
        <w:t>Training</w:t>
      </w:r>
      <w:r>
        <w:rPr>
          <w:spacing w:val="-7"/>
        </w:rPr>
        <w:t>-The</w:t>
      </w:r>
      <w:r>
        <w:rPr>
          <w:spacing w:val="23"/>
        </w:rPr>
        <w:t> </w:t>
      </w:r>
      <w:r>
        <w:rPr>
          <w:spacing w:val="-4"/>
        </w:rPr>
        <w:t>CareerCenter</w:t>
      </w:r>
      <w:r>
        <w:rPr>
          <w:spacing w:val="-10"/>
        </w:rPr>
        <w:t> </w:t>
      </w:r>
      <w:r>
        <w:rPr>
          <w:spacing w:val="-4"/>
        </w:rPr>
        <w:t>may</w:t>
      </w:r>
      <w:r>
        <w:rPr>
          <w:spacing w:val="-10"/>
        </w:rPr>
        <w:t> </w:t>
      </w:r>
      <w:r>
        <w:rPr>
          <w:spacing w:val="-5"/>
        </w:rPr>
        <w:t>provide</w:t>
      </w:r>
      <w:r>
        <w:rPr>
          <w:spacing w:val="-10"/>
        </w:rPr>
        <w:t> </w:t>
      </w:r>
      <w:r>
        <w:rPr>
          <w:spacing w:val="-4"/>
        </w:rPr>
        <w:t>for</w:t>
      </w:r>
      <w:r>
        <w:rPr>
          <w:spacing w:val="-10"/>
        </w:rPr>
        <w:t> </w:t>
      </w:r>
      <w:r>
        <w:rPr>
          <w:spacing w:val="-4"/>
        </w:rPr>
        <w:t>training</w:t>
      </w:r>
      <w:r>
        <w:rPr>
          <w:spacing w:val="-10"/>
        </w:rPr>
        <w:t> </w:t>
      </w:r>
      <w:r>
        <w:rPr>
          <w:spacing w:val="-3"/>
        </w:rPr>
        <w:t>based</w:t>
      </w:r>
      <w:r>
        <w:rPr>
          <w:spacing w:val="-10"/>
        </w:rPr>
        <w:t> </w:t>
      </w:r>
      <w:r>
        <w:rPr>
          <w:spacing w:val="-2"/>
        </w:rPr>
        <w:t>on</w:t>
      </w:r>
      <w:r>
        <w:rPr>
          <w:spacing w:val="45"/>
        </w:rPr>
        <w:t> </w:t>
      </w:r>
      <w:r>
        <w:rPr>
          <w:spacing w:val="-4"/>
        </w:rPr>
        <w:t>availability</w:t>
      </w:r>
      <w:r>
        <w:rPr>
          <w:spacing w:val="-10"/>
        </w:rPr>
        <w:t> </w:t>
      </w:r>
      <w:r>
        <w:rPr>
          <w:spacing w:val="-3"/>
        </w:rPr>
        <w:t>and</w:t>
      </w:r>
      <w:r>
        <w:rPr>
          <w:spacing w:val="-10"/>
        </w:rPr>
        <w:t> </w:t>
      </w:r>
      <w:r>
        <w:rPr>
          <w:spacing w:val="-4"/>
        </w:rPr>
        <w:t>your</w:t>
      </w:r>
      <w:r>
        <w:rPr>
          <w:spacing w:val="-10"/>
        </w:rPr>
        <w:t> </w:t>
      </w:r>
      <w:r>
        <w:rPr>
          <w:spacing w:val="-4"/>
        </w:rPr>
        <w:t>eligibility</w:t>
      </w:r>
      <w:r>
        <w:rPr>
          <w:spacing w:val="-10"/>
        </w:rPr>
        <w:t> </w:t>
      </w:r>
      <w:r>
        <w:rPr>
          <w:spacing w:val="-4"/>
        </w:rPr>
        <w:t>for</w:t>
      </w:r>
      <w:r>
        <w:rPr>
          <w:spacing w:val="-10"/>
        </w:rPr>
        <w:t> </w:t>
      </w:r>
      <w:r>
        <w:rPr>
          <w:spacing w:val="-4"/>
        </w:rPr>
        <w:t>training</w:t>
      </w:r>
      <w:r>
        <w:rPr>
          <w:spacing w:val="-10"/>
        </w:rPr>
        <w:t> </w:t>
      </w:r>
      <w:r>
        <w:rPr>
          <w:spacing w:val="-4"/>
        </w:rPr>
        <w:t>funds.</w:t>
      </w:r>
      <w:r>
        <w:rPr>
          <w:spacing w:val="-10"/>
        </w:rPr>
        <w:t> </w:t>
      </w:r>
      <w:r>
        <w:rPr>
          <w:spacing w:val="-3"/>
        </w:rPr>
        <w:t>Items</w:t>
      </w:r>
      <w:r>
        <w:rPr>
          <w:spacing w:val="37"/>
        </w:rPr>
        <w:t> </w:t>
      </w:r>
      <w:r>
        <w:rPr>
          <w:spacing w:val="-4"/>
        </w:rPr>
        <w:t>funded</w:t>
      </w:r>
      <w:r>
        <w:rPr>
          <w:spacing w:val="-10"/>
        </w:rPr>
        <w:t> </w:t>
      </w:r>
      <w:r>
        <w:rPr>
          <w:spacing w:val="-4"/>
        </w:rPr>
        <w:t>may</w:t>
      </w:r>
      <w:r>
        <w:rPr>
          <w:spacing w:val="-10"/>
        </w:rPr>
        <w:t> </w:t>
      </w:r>
      <w:r>
        <w:rPr>
          <w:spacing w:val="-4"/>
        </w:rPr>
        <w:t>include</w:t>
      </w:r>
      <w:r>
        <w:rPr>
          <w:spacing w:val="-10"/>
        </w:rPr>
        <w:t> </w:t>
      </w:r>
      <w:r>
        <w:rPr>
          <w:spacing w:val="-4"/>
        </w:rPr>
        <w:t>tuition,</w:t>
      </w:r>
      <w:r>
        <w:rPr>
          <w:spacing w:val="-10"/>
        </w:rPr>
        <w:t> </w:t>
      </w:r>
      <w:r>
        <w:rPr>
          <w:spacing w:val="-4"/>
        </w:rPr>
        <w:t>fees,</w:t>
      </w:r>
      <w:r>
        <w:rPr>
          <w:spacing w:val="-10"/>
        </w:rPr>
        <w:t> </w:t>
      </w:r>
      <w:r>
        <w:rPr>
          <w:spacing w:val="-3"/>
        </w:rPr>
        <w:t>books,</w:t>
      </w:r>
      <w:r>
        <w:rPr>
          <w:spacing w:val="-10"/>
        </w:rPr>
        <w:t> </w:t>
      </w:r>
      <w:r>
        <w:rPr>
          <w:spacing w:val="-4"/>
        </w:rPr>
        <w:t>travel</w:t>
      </w:r>
      <w:r>
        <w:rPr>
          <w:spacing w:val="-10"/>
        </w:rPr>
        <w:t> </w:t>
      </w:r>
      <w:r>
        <w:rPr>
          <w:spacing w:val="-3"/>
        </w:rPr>
        <w:t>and</w:t>
      </w:r>
      <w:r>
        <w:rPr>
          <w:spacing w:val="35"/>
        </w:rPr>
        <w:t> </w:t>
      </w:r>
      <w:r>
        <w:rPr>
          <w:spacing w:val="-5"/>
        </w:rPr>
        <w:t>daycare.</w:t>
      </w:r>
    </w:p>
    <w:p>
      <w:pPr>
        <w:pStyle w:val="BodyText"/>
        <w:numPr>
          <w:ilvl w:val="1"/>
          <w:numId w:val="13"/>
        </w:numPr>
        <w:tabs>
          <w:tab w:pos="840" w:val="left" w:leader="none"/>
        </w:tabs>
        <w:spacing w:line="251" w:lineRule="auto" w:before="0" w:after="0"/>
        <w:ind w:left="839" w:right="180" w:hanging="360"/>
        <w:jc w:val="left"/>
      </w:pPr>
      <w:r>
        <w:rPr>
          <w:rFonts w:ascii="Humanst521 BT"/>
          <w:b/>
          <w:spacing w:val="-3"/>
        </w:rPr>
        <w:t>On-the-Job</w:t>
      </w:r>
      <w:r>
        <w:rPr>
          <w:rFonts w:ascii="Humanst521 BT"/>
          <w:b/>
          <w:spacing w:val="-10"/>
        </w:rPr>
        <w:t> </w:t>
      </w:r>
      <w:r>
        <w:rPr>
          <w:rFonts w:ascii="Humanst521 BT"/>
          <w:b/>
          <w:spacing w:val="-6"/>
        </w:rPr>
        <w:t>Training</w:t>
      </w:r>
      <w:r>
        <w:rPr>
          <w:rFonts w:ascii="Humanst521 BT"/>
          <w:b/>
          <w:spacing w:val="-10"/>
        </w:rPr>
        <w:t> </w:t>
      </w:r>
      <w:r>
        <w:rPr>
          <w:rFonts w:ascii="Humanst521 BT"/>
          <w:b/>
          <w:spacing w:val="-3"/>
        </w:rPr>
        <w:t>(OJT)</w:t>
      </w:r>
      <w:r>
        <w:rPr>
          <w:spacing w:val="-3"/>
        </w:rPr>
        <w:t>-If</w:t>
      </w:r>
      <w:r>
        <w:rPr>
          <w:spacing w:val="-10"/>
        </w:rPr>
        <w:t> </w:t>
      </w:r>
      <w:r>
        <w:rPr>
          <w:spacing w:val="-4"/>
        </w:rPr>
        <w:t>you</w:t>
      </w:r>
      <w:r>
        <w:rPr>
          <w:spacing w:val="-10"/>
        </w:rPr>
        <w:t> </w:t>
      </w:r>
      <w:r>
        <w:rPr>
          <w:spacing w:val="-5"/>
        </w:rPr>
        <w:t>have</w:t>
      </w:r>
      <w:r>
        <w:rPr>
          <w:spacing w:val="-10"/>
        </w:rPr>
        <w:t> </w:t>
      </w:r>
      <w:r>
        <w:rPr>
          <w:spacing w:val="-3"/>
        </w:rPr>
        <w:t>basic</w:t>
      </w:r>
      <w:r>
        <w:rPr>
          <w:spacing w:val="-10"/>
        </w:rPr>
        <w:t> </w:t>
      </w:r>
      <w:r>
        <w:rPr>
          <w:spacing w:val="-4"/>
        </w:rPr>
        <w:t>skills</w:t>
      </w:r>
      <w:r>
        <w:rPr>
          <w:spacing w:val="25"/>
        </w:rPr>
        <w:t> </w:t>
      </w:r>
      <w:r>
        <w:rPr>
          <w:spacing w:val="-3"/>
        </w:rPr>
        <w:t>and</w:t>
      </w:r>
      <w:r>
        <w:rPr>
          <w:spacing w:val="-10"/>
        </w:rPr>
        <w:t> </w:t>
      </w:r>
      <w:r>
        <w:rPr>
          <w:spacing w:val="-4"/>
        </w:rPr>
        <w:t>interest</w:t>
      </w:r>
      <w:r>
        <w:rPr>
          <w:spacing w:val="-10"/>
        </w:rPr>
        <w:t> </w:t>
      </w:r>
      <w:r>
        <w:rPr>
          <w:spacing w:val="-3"/>
        </w:rPr>
        <w:t>in</w:t>
      </w:r>
      <w:r>
        <w:rPr>
          <w:spacing w:val="-10"/>
        </w:rPr>
        <w:t> </w:t>
      </w:r>
      <w:r>
        <w:rPr>
          <w:spacing w:val="-2"/>
        </w:rPr>
        <w:t>an</w:t>
      </w:r>
      <w:r>
        <w:rPr>
          <w:spacing w:val="-10"/>
        </w:rPr>
        <w:t> </w:t>
      </w:r>
      <w:r>
        <w:rPr>
          <w:spacing w:val="-4"/>
        </w:rPr>
        <w:t>occupation</w:t>
      </w:r>
      <w:r>
        <w:rPr>
          <w:spacing w:val="-10"/>
        </w:rPr>
        <w:t> </w:t>
      </w:r>
      <w:r>
        <w:rPr>
          <w:spacing w:val="-3"/>
        </w:rPr>
        <w:t>that</w:t>
      </w:r>
      <w:r>
        <w:rPr>
          <w:spacing w:val="-10"/>
        </w:rPr>
        <w:t> </w:t>
      </w:r>
      <w:r>
        <w:rPr>
          <w:spacing w:val="-3"/>
        </w:rPr>
        <w:t>does</w:t>
      </w:r>
      <w:r>
        <w:rPr>
          <w:spacing w:val="-10"/>
        </w:rPr>
        <w:t> </w:t>
      </w:r>
      <w:r>
        <w:rPr>
          <w:spacing w:val="-3"/>
        </w:rPr>
        <w:t>not</w:t>
      </w:r>
      <w:r>
        <w:rPr>
          <w:spacing w:val="-10"/>
        </w:rPr>
        <w:t> </w:t>
      </w:r>
      <w:r>
        <w:rPr>
          <w:spacing w:val="-4"/>
        </w:rPr>
        <w:t>require</w:t>
      </w:r>
      <w:r>
        <w:rPr>
          <w:spacing w:val="25"/>
        </w:rPr>
        <w:t> </w:t>
      </w:r>
      <w:r>
        <w:rPr>
          <w:spacing w:val="-4"/>
        </w:rPr>
        <w:t>traditional</w:t>
      </w:r>
      <w:r>
        <w:rPr>
          <w:spacing w:val="-10"/>
        </w:rPr>
        <w:t> </w:t>
      </w:r>
      <w:r>
        <w:rPr>
          <w:spacing w:val="-4"/>
        </w:rPr>
        <w:t>training,</w:t>
      </w:r>
      <w:r>
        <w:rPr>
          <w:spacing w:val="-10"/>
        </w:rPr>
        <w:t> </w:t>
      </w:r>
      <w:r>
        <w:rPr>
          <w:spacing w:val="-3"/>
        </w:rPr>
        <w:t>OJT</w:t>
      </w:r>
      <w:r>
        <w:rPr>
          <w:spacing w:val="-10"/>
        </w:rPr>
        <w:t> </w:t>
      </w:r>
      <w:r>
        <w:rPr>
          <w:spacing w:val="-4"/>
        </w:rPr>
        <w:t>may</w:t>
      </w:r>
      <w:r>
        <w:rPr>
          <w:spacing w:val="-10"/>
        </w:rPr>
        <w:t> </w:t>
      </w:r>
      <w:r>
        <w:rPr>
          <w:spacing w:val="-2"/>
        </w:rPr>
        <w:t>be</w:t>
      </w:r>
      <w:r>
        <w:rPr>
          <w:spacing w:val="-10"/>
        </w:rPr>
        <w:t> </w:t>
      </w:r>
      <w:r>
        <w:rPr>
          <w:spacing w:val="-4"/>
        </w:rPr>
        <w:t>appropriate.</w:t>
      </w:r>
      <w:r>
        <w:rPr>
          <w:spacing w:val="-10"/>
        </w:rPr>
        <w:t> </w:t>
      </w:r>
      <w:r>
        <w:rPr>
          <w:spacing w:val="-5"/>
        </w:rPr>
        <w:t>Through</w:t>
      </w:r>
      <w:r>
        <w:rPr>
          <w:spacing w:val="37"/>
        </w:rPr>
        <w:t> </w:t>
      </w:r>
      <w:r>
        <w:rPr>
          <w:spacing w:val="-4"/>
        </w:rPr>
        <w:t>agreements</w:t>
      </w:r>
      <w:r>
        <w:rPr>
          <w:spacing w:val="-10"/>
        </w:rPr>
        <w:t> </w:t>
      </w:r>
      <w:r>
        <w:rPr>
          <w:spacing w:val="-4"/>
        </w:rPr>
        <w:t>with</w:t>
      </w:r>
      <w:r>
        <w:rPr>
          <w:spacing w:val="-10"/>
        </w:rPr>
        <w:t> </w:t>
      </w:r>
      <w:r>
        <w:rPr>
          <w:spacing w:val="-4"/>
        </w:rPr>
        <w:t>private</w:t>
      </w:r>
      <w:r>
        <w:rPr>
          <w:spacing w:val="-10"/>
        </w:rPr>
        <w:t> </w:t>
      </w:r>
      <w:r>
        <w:rPr>
          <w:spacing w:val="-4"/>
        </w:rPr>
        <w:t>employers,</w:t>
      </w:r>
      <w:r>
        <w:rPr>
          <w:spacing w:val="-10"/>
        </w:rPr>
        <w:t> </w:t>
      </w:r>
      <w:r>
        <w:rPr>
          <w:spacing w:val="-3"/>
        </w:rPr>
        <w:t>OJT</w:t>
      </w:r>
      <w:r>
        <w:rPr>
          <w:spacing w:val="-10"/>
        </w:rPr>
        <w:t> </w:t>
      </w:r>
      <w:r>
        <w:rPr>
          <w:spacing w:val="-4"/>
        </w:rPr>
        <w:t>allows</w:t>
      </w:r>
      <w:r>
        <w:rPr>
          <w:spacing w:val="-10"/>
        </w:rPr>
        <w:t> </w:t>
      </w:r>
      <w:r>
        <w:rPr>
          <w:spacing w:val="-4"/>
        </w:rPr>
        <w:t>you</w:t>
      </w:r>
      <w:r>
        <w:rPr>
          <w:spacing w:val="33"/>
        </w:rPr>
        <w:t> </w:t>
      </w:r>
      <w:r>
        <w:rPr>
          <w:spacing w:val="-3"/>
        </w:rPr>
        <w:t>to</w:t>
      </w:r>
      <w:r>
        <w:rPr>
          <w:spacing w:val="-10"/>
        </w:rPr>
        <w:t> </w:t>
      </w:r>
      <w:r>
        <w:rPr>
          <w:spacing w:val="-2"/>
        </w:rPr>
        <w:t>be</w:t>
      </w:r>
      <w:r>
        <w:rPr>
          <w:spacing w:val="-10"/>
        </w:rPr>
        <w:t> </w:t>
      </w:r>
      <w:r>
        <w:rPr>
          <w:spacing w:val="-3"/>
        </w:rPr>
        <w:t>trained</w:t>
      </w:r>
      <w:r>
        <w:rPr>
          <w:spacing w:val="-10"/>
        </w:rPr>
        <w:t> </w:t>
      </w:r>
      <w:r>
        <w:rPr>
          <w:spacing w:val="-4"/>
        </w:rPr>
        <w:t>while</w:t>
      </w:r>
      <w:r>
        <w:rPr>
          <w:spacing w:val="-10"/>
        </w:rPr>
        <w:t> </w:t>
      </w:r>
      <w:r>
        <w:rPr>
          <w:spacing w:val="-4"/>
        </w:rPr>
        <w:t>earning</w:t>
      </w:r>
      <w:r>
        <w:rPr>
          <w:spacing w:val="-10"/>
        </w:rPr>
        <w:t> </w:t>
      </w:r>
      <w:r>
        <w:rPr/>
        <w:t>a</w:t>
      </w:r>
      <w:r>
        <w:rPr>
          <w:spacing w:val="-10"/>
        </w:rPr>
        <w:t> </w:t>
      </w:r>
      <w:r>
        <w:rPr>
          <w:spacing w:val="-4"/>
        </w:rPr>
        <w:t>wage.</w:t>
      </w:r>
    </w:p>
    <w:p>
      <w:pPr>
        <w:pStyle w:val="BodyText"/>
        <w:spacing w:line="251" w:lineRule="auto" w:before="90"/>
        <w:ind w:left="119" w:right="338"/>
        <w:jc w:val="left"/>
        <w:rPr>
          <w:rFonts w:ascii="Humanst521 BT" w:hAnsi="Humanst521 BT" w:cs="Humanst521 BT" w:eastAsia="Humanst521 BT"/>
        </w:rPr>
      </w:pPr>
      <w:r>
        <w:rPr>
          <w:spacing w:val="-3"/>
        </w:rPr>
        <w:t>The</w:t>
      </w:r>
      <w:r>
        <w:rPr>
          <w:spacing w:val="-10"/>
        </w:rPr>
        <w:t> </w:t>
      </w:r>
      <w:r>
        <w:rPr>
          <w:spacing w:val="-4"/>
        </w:rPr>
        <w:t>CareerCenter</w:t>
      </w:r>
      <w:r>
        <w:rPr>
          <w:spacing w:val="-10"/>
        </w:rPr>
        <w:t> </w:t>
      </w:r>
      <w:r>
        <w:rPr>
          <w:spacing w:val="-4"/>
        </w:rPr>
        <w:t>will</w:t>
      </w:r>
      <w:r>
        <w:rPr>
          <w:spacing w:val="-10"/>
        </w:rPr>
        <w:t> </w:t>
      </w:r>
      <w:r>
        <w:rPr>
          <w:spacing w:val="-3"/>
        </w:rPr>
        <w:t>help</w:t>
      </w:r>
      <w:r>
        <w:rPr>
          <w:spacing w:val="-10"/>
        </w:rPr>
        <w:t> </w:t>
      </w:r>
      <w:r>
        <w:rPr>
          <w:spacing w:val="-4"/>
        </w:rPr>
        <w:t>you</w:t>
      </w:r>
      <w:r>
        <w:rPr>
          <w:spacing w:val="-10"/>
        </w:rPr>
        <w:t> </w:t>
      </w:r>
      <w:r>
        <w:rPr>
          <w:spacing w:val="-4"/>
        </w:rPr>
        <w:t>get</w:t>
      </w:r>
      <w:r>
        <w:rPr>
          <w:spacing w:val="-10"/>
        </w:rPr>
        <w:t> </w:t>
      </w:r>
      <w:r>
        <w:rPr>
          <w:spacing w:val="-4"/>
        </w:rPr>
        <w:t>connected</w:t>
      </w:r>
      <w:r>
        <w:rPr>
          <w:spacing w:val="-10"/>
        </w:rPr>
        <w:t> </w:t>
      </w:r>
      <w:r>
        <w:rPr>
          <w:spacing w:val="-4"/>
        </w:rPr>
        <w:t>with</w:t>
      </w:r>
      <w:r>
        <w:rPr>
          <w:spacing w:val="-10"/>
        </w:rPr>
        <w:t> </w:t>
      </w:r>
      <w:r>
        <w:rPr>
          <w:spacing w:val="-3"/>
        </w:rPr>
        <w:t>Maine</w:t>
      </w:r>
      <w:r>
        <w:rPr>
          <w:spacing w:val="51"/>
        </w:rPr>
        <w:t> </w:t>
      </w:r>
      <w:r>
        <w:rPr>
          <w:spacing w:val="-3"/>
        </w:rPr>
        <w:t>Adult</w:t>
      </w:r>
      <w:r>
        <w:rPr>
          <w:spacing w:val="-10"/>
        </w:rPr>
        <w:t> </w:t>
      </w:r>
      <w:r>
        <w:rPr>
          <w:spacing w:val="-4"/>
        </w:rPr>
        <w:t>Education</w:t>
      </w:r>
      <w:r>
        <w:rPr>
          <w:spacing w:val="-10"/>
        </w:rPr>
        <w:t> </w:t>
      </w:r>
      <w:r>
        <w:rPr>
          <w:spacing w:val="-4"/>
        </w:rPr>
        <w:t>providers,</w:t>
      </w:r>
      <w:r>
        <w:rPr>
          <w:spacing w:val="-10"/>
        </w:rPr>
        <w:t> </w:t>
      </w:r>
      <w:r>
        <w:rPr>
          <w:spacing w:val="-3"/>
        </w:rPr>
        <w:t>the</w:t>
      </w:r>
      <w:r>
        <w:rPr>
          <w:spacing w:val="-10"/>
        </w:rPr>
        <w:t> </w:t>
      </w:r>
      <w:r>
        <w:rPr>
          <w:spacing w:val="-4"/>
        </w:rPr>
        <w:t>Community</w:t>
      </w:r>
      <w:r>
        <w:rPr>
          <w:spacing w:val="-10"/>
        </w:rPr>
        <w:t> </w:t>
      </w:r>
      <w:r>
        <w:rPr>
          <w:spacing w:val="-4"/>
        </w:rPr>
        <w:t>College</w:t>
      </w:r>
      <w:r>
        <w:rPr>
          <w:spacing w:val="-10"/>
        </w:rPr>
        <w:t> </w:t>
      </w:r>
      <w:r>
        <w:rPr>
          <w:spacing w:val="-4"/>
        </w:rPr>
        <w:t>System,</w:t>
      </w:r>
      <w:r>
        <w:rPr>
          <w:spacing w:val="21"/>
        </w:rPr>
        <w:t> </w:t>
      </w:r>
      <w:r>
        <w:rPr>
          <w:spacing w:val="-3"/>
        </w:rPr>
        <w:t>the</w:t>
      </w:r>
      <w:r>
        <w:rPr>
          <w:spacing w:val="-10"/>
        </w:rPr>
        <w:t> </w:t>
      </w:r>
      <w:r>
        <w:rPr>
          <w:spacing w:val="-4"/>
        </w:rPr>
        <w:t>University</w:t>
      </w:r>
      <w:r>
        <w:rPr>
          <w:spacing w:val="-10"/>
        </w:rPr>
        <w:t> </w:t>
      </w:r>
      <w:r>
        <w:rPr>
          <w:spacing w:val="-3"/>
        </w:rPr>
        <w:t>of</w:t>
      </w:r>
      <w:r>
        <w:rPr>
          <w:spacing w:val="-10"/>
        </w:rPr>
        <w:t> </w:t>
      </w:r>
      <w:r>
        <w:rPr>
          <w:spacing w:val="-3"/>
        </w:rPr>
        <w:t>Maine</w:t>
      </w:r>
      <w:r>
        <w:rPr>
          <w:spacing w:val="-10"/>
        </w:rPr>
        <w:t> </w:t>
      </w:r>
      <w:r>
        <w:rPr>
          <w:spacing w:val="-4"/>
        </w:rPr>
        <w:t>System</w:t>
      </w:r>
      <w:r>
        <w:rPr>
          <w:spacing w:val="-10"/>
        </w:rPr>
        <w:t> </w:t>
      </w:r>
      <w:r>
        <w:rPr>
          <w:spacing w:val="-1"/>
        </w:rPr>
        <w:t>as</w:t>
      </w:r>
      <w:r>
        <w:rPr>
          <w:spacing w:val="-10"/>
        </w:rPr>
        <w:t> </w:t>
      </w:r>
      <w:r>
        <w:rPr>
          <w:spacing w:val="-4"/>
        </w:rPr>
        <w:t>well</w:t>
      </w:r>
      <w:r>
        <w:rPr>
          <w:spacing w:val="-10"/>
        </w:rPr>
        <w:t> </w:t>
      </w:r>
      <w:r>
        <w:rPr>
          <w:spacing w:val="-1"/>
        </w:rPr>
        <w:t>as</w:t>
      </w:r>
      <w:r>
        <w:rPr>
          <w:spacing w:val="-10"/>
        </w:rPr>
        <w:t> </w:t>
      </w:r>
      <w:r>
        <w:rPr>
          <w:spacing w:val="-4"/>
        </w:rPr>
        <w:t>many</w:t>
      </w:r>
      <w:r>
        <w:rPr>
          <w:spacing w:val="-10"/>
        </w:rPr>
        <w:t> </w:t>
      </w:r>
      <w:r>
        <w:rPr>
          <w:spacing w:val="-4"/>
        </w:rPr>
        <w:t>private</w:t>
      </w:r>
      <w:r>
        <w:rPr>
          <w:spacing w:val="30"/>
        </w:rPr>
        <w:t> </w:t>
      </w:r>
      <w:r>
        <w:rPr>
          <w:spacing w:val="-4"/>
        </w:rPr>
        <w:t>training</w:t>
      </w:r>
      <w:r>
        <w:rPr>
          <w:spacing w:val="-10"/>
        </w:rPr>
        <w:t> </w:t>
      </w:r>
      <w:r>
        <w:rPr>
          <w:spacing w:val="-4"/>
        </w:rPr>
        <w:t>vendors.</w:t>
      </w:r>
      <w:r>
        <w:rPr>
          <w:spacing w:val="-10"/>
        </w:rPr>
        <w:t> </w:t>
      </w:r>
      <w:r>
        <w:rPr>
          <w:rFonts w:ascii="Humanst521 BT"/>
          <w:b/>
          <w:spacing w:val="-4"/>
        </w:rPr>
        <w:t>Please</w:t>
      </w:r>
      <w:r>
        <w:rPr>
          <w:rFonts w:ascii="Humanst521 BT"/>
          <w:b/>
          <w:spacing w:val="-10"/>
        </w:rPr>
        <w:t> </w:t>
      </w:r>
      <w:r>
        <w:rPr>
          <w:rFonts w:ascii="Humanst521 BT"/>
          <w:b/>
          <w:spacing w:val="-4"/>
        </w:rPr>
        <w:t>ensure</w:t>
      </w:r>
      <w:r>
        <w:rPr>
          <w:rFonts w:ascii="Humanst521 BT"/>
          <w:b/>
          <w:spacing w:val="-10"/>
        </w:rPr>
        <w:t> </w:t>
      </w:r>
      <w:r>
        <w:rPr>
          <w:rFonts w:ascii="Humanst521 BT"/>
          <w:b/>
          <w:spacing w:val="-5"/>
        </w:rPr>
        <w:t>you</w:t>
      </w:r>
      <w:r>
        <w:rPr>
          <w:rFonts w:ascii="Humanst521 BT"/>
          <w:b/>
          <w:spacing w:val="-10"/>
        </w:rPr>
        <w:t> </w:t>
      </w:r>
      <w:r>
        <w:rPr>
          <w:rFonts w:ascii="Humanst521 BT"/>
          <w:b/>
          <w:spacing w:val="-5"/>
        </w:rPr>
        <w:t>have</w:t>
      </w:r>
      <w:r>
        <w:rPr>
          <w:rFonts w:ascii="Humanst521 BT"/>
          <w:b/>
          <w:spacing w:val="-10"/>
        </w:rPr>
        <w:t> </w:t>
      </w:r>
      <w:r>
        <w:rPr>
          <w:rFonts w:ascii="Humanst521 BT"/>
          <w:b/>
          <w:spacing w:val="-3"/>
        </w:rPr>
        <w:t>met</w:t>
      </w:r>
      <w:r>
        <w:rPr>
          <w:rFonts w:ascii="Humanst521 BT"/>
          <w:b/>
          <w:spacing w:val="-10"/>
        </w:rPr>
        <w:t> </w:t>
      </w:r>
      <w:r>
        <w:rPr>
          <w:rFonts w:ascii="Humanst521 BT"/>
          <w:b/>
          <w:spacing w:val="-3"/>
        </w:rPr>
        <w:t>with</w:t>
      </w:r>
      <w:r>
        <w:rPr>
          <w:rFonts w:ascii="Humanst521 BT"/>
          <w:b/>
          <w:spacing w:val="-10"/>
        </w:rPr>
        <w:t> </w:t>
      </w:r>
      <w:r>
        <w:rPr>
          <w:rFonts w:ascii="Humanst521 BT"/>
          <w:b/>
          <w:spacing w:val="-3"/>
        </w:rPr>
        <w:t>the</w:t>
      </w:r>
      <w:r>
        <w:rPr>
          <w:rFonts w:ascii="Humanst521 BT"/>
        </w:rPr>
      </w:r>
    </w:p>
    <w:p>
      <w:pPr>
        <w:pStyle w:val="Heading4"/>
        <w:spacing w:line="250" w:lineRule="auto"/>
        <w:ind w:left="119" w:right="180"/>
        <w:jc w:val="left"/>
        <w:rPr>
          <w:b w:val="0"/>
          <w:bCs w:val="0"/>
        </w:rPr>
      </w:pPr>
      <w:r>
        <w:rPr>
          <w:spacing w:val="-4"/>
        </w:rPr>
        <w:t>CareerCenter</w:t>
      </w:r>
      <w:r>
        <w:rPr>
          <w:spacing w:val="-10"/>
        </w:rPr>
        <w:t> </w:t>
      </w:r>
      <w:r>
        <w:rPr>
          <w:spacing w:val="-4"/>
        </w:rPr>
        <w:t>before</w:t>
      </w:r>
      <w:r>
        <w:rPr>
          <w:spacing w:val="-10"/>
        </w:rPr>
        <w:t> </w:t>
      </w:r>
      <w:r>
        <w:rPr>
          <w:spacing w:val="-4"/>
        </w:rPr>
        <w:t>spending</w:t>
      </w:r>
      <w:r>
        <w:rPr>
          <w:spacing w:val="-10"/>
        </w:rPr>
        <w:t> </w:t>
      </w:r>
      <w:r>
        <w:rPr>
          <w:spacing w:val="-4"/>
        </w:rPr>
        <w:t>any</w:t>
      </w:r>
      <w:r>
        <w:rPr>
          <w:spacing w:val="-10"/>
        </w:rPr>
        <w:t> </w:t>
      </w:r>
      <w:r>
        <w:rPr>
          <w:spacing w:val="-2"/>
        </w:rPr>
        <w:t>of</w:t>
      </w:r>
      <w:r>
        <w:rPr>
          <w:spacing w:val="-10"/>
        </w:rPr>
        <w:t> </w:t>
      </w:r>
      <w:r>
        <w:rPr>
          <w:spacing w:val="-5"/>
        </w:rPr>
        <w:t>your</w:t>
      </w:r>
      <w:r>
        <w:rPr>
          <w:spacing w:val="-10"/>
        </w:rPr>
        <w:t> </w:t>
      </w:r>
      <w:r>
        <w:rPr>
          <w:spacing w:val="-3"/>
        </w:rPr>
        <w:t>own</w:t>
      </w:r>
      <w:r>
        <w:rPr>
          <w:spacing w:val="-10"/>
        </w:rPr>
        <w:t> </w:t>
      </w:r>
      <w:r>
        <w:rPr>
          <w:spacing w:val="-4"/>
        </w:rPr>
        <w:t>personal</w:t>
      </w:r>
      <w:r>
        <w:rPr>
          <w:spacing w:val="33"/>
        </w:rPr>
        <w:t> </w:t>
      </w:r>
      <w:r>
        <w:rPr>
          <w:spacing w:val="-4"/>
        </w:rPr>
        <w:t>funds</w:t>
      </w:r>
      <w:r>
        <w:rPr>
          <w:spacing w:val="-10"/>
        </w:rPr>
        <w:t> </w:t>
      </w:r>
      <w:r>
        <w:rPr>
          <w:spacing w:val="-2"/>
        </w:rPr>
        <w:t>on</w:t>
      </w:r>
      <w:r>
        <w:rPr>
          <w:spacing w:val="-10"/>
        </w:rPr>
        <w:t> </w:t>
      </w:r>
      <w:r>
        <w:rPr>
          <w:spacing w:val="-5"/>
        </w:rPr>
        <w:t>training.</w:t>
      </w:r>
      <w:r>
        <w:rPr>
          <w:b w:val="0"/>
        </w:rPr>
      </w:r>
    </w:p>
    <w:p>
      <w:pPr>
        <w:spacing w:after="0" w:line="250" w:lineRule="auto"/>
        <w:jc w:val="left"/>
        <w:sectPr>
          <w:type w:val="continuous"/>
          <w:pgSz w:w="12240" w:h="15840"/>
          <w:pgMar w:top="4000" w:bottom="280" w:left="960" w:right="960"/>
          <w:cols w:num="2" w:equalWidth="0">
            <w:col w:w="5015" w:space="169"/>
            <w:col w:w="5136"/>
          </w:cols>
        </w:sectPr>
      </w:pPr>
    </w:p>
    <w:p>
      <w:pPr>
        <w:pStyle w:val="Heading2"/>
        <w:spacing w:line="332" w:lineRule="exact" w:before="27"/>
        <w:ind w:left="134" w:right="0"/>
        <w:jc w:val="left"/>
        <w:rPr>
          <w:b w:val="0"/>
          <w:bCs w:val="0"/>
        </w:rPr>
      </w:pPr>
      <w:bookmarkStart w:name="_TOC_250033" w:id="19"/>
      <w:r>
        <w:rPr>
          <w:spacing w:val="-2"/>
        </w:rPr>
        <w:t>Registered</w:t>
      </w:r>
      <w:r>
        <w:rPr/>
        <w:t> </w:t>
      </w:r>
      <w:r>
        <w:rPr>
          <w:spacing w:val="-1"/>
        </w:rPr>
        <w:t>Apprenticeship</w:t>
      </w:r>
      <w:bookmarkEnd w:id="19"/>
      <w:r>
        <w:rPr>
          <w:b w:val="0"/>
        </w:rPr>
      </w:r>
    </w:p>
    <w:p>
      <w:pPr>
        <w:pStyle w:val="BodyText"/>
        <w:spacing w:line="251" w:lineRule="auto"/>
        <w:ind w:left="134" w:right="0"/>
        <w:jc w:val="left"/>
      </w:pPr>
      <w:r>
        <w:rPr>
          <w:spacing w:val="1"/>
        </w:rPr>
        <w:t>Apprenticeship</w:t>
      </w:r>
      <w:r>
        <w:rPr/>
        <w:t> </w:t>
      </w:r>
      <w:r>
        <w:rPr>
          <w:spacing w:val="1"/>
        </w:rPr>
        <w:t>is</w:t>
      </w:r>
      <w:r>
        <w:rPr/>
        <w:t> employer-sponsored </w:t>
      </w:r>
      <w:r>
        <w:rPr>
          <w:spacing w:val="1"/>
        </w:rPr>
        <w:t>training</w:t>
      </w:r>
      <w:r>
        <w:rPr/>
        <w:t> that </w:t>
      </w:r>
      <w:r>
        <w:rPr>
          <w:spacing w:val="1"/>
        </w:rPr>
        <w:t>is</w:t>
      </w:r>
      <w:r>
        <w:rPr>
          <w:spacing w:val="26"/>
        </w:rPr>
        <w:t> </w:t>
      </w:r>
      <w:r>
        <w:rPr>
          <w:spacing w:val="1"/>
        </w:rPr>
        <w:t>primarily</w:t>
      </w:r>
      <w:r>
        <w:rPr/>
        <w:t> </w:t>
      </w:r>
      <w:r>
        <w:rPr>
          <w:spacing w:val="1"/>
        </w:rPr>
        <w:t>on-the-job</w:t>
      </w:r>
      <w:r>
        <w:rPr/>
        <w:t> </w:t>
      </w:r>
      <w:r>
        <w:rPr>
          <w:spacing w:val="1"/>
        </w:rPr>
        <w:t>learning</w:t>
      </w:r>
      <w:r>
        <w:rPr/>
        <w:t> </w:t>
      </w:r>
      <w:r>
        <w:rPr>
          <w:spacing w:val="1"/>
        </w:rPr>
        <w:t>supplemented</w:t>
      </w:r>
      <w:r>
        <w:rPr/>
        <w:t> with </w:t>
      </w:r>
      <w:r>
        <w:rPr>
          <w:spacing w:val="1"/>
        </w:rPr>
        <w:t>classroom</w:t>
      </w:r>
      <w:r>
        <w:rPr>
          <w:spacing w:val="24"/>
        </w:rPr>
        <w:t> </w:t>
      </w:r>
      <w:r>
        <w:rPr/>
        <w:t>instruction, </w:t>
      </w:r>
      <w:r>
        <w:rPr>
          <w:spacing w:val="1"/>
        </w:rPr>
        <w:t>usually</w:t>
      </w:r>
      <w:r>
        <w:rPr/>
        <w:t> at the college </w:t>
      </w:r>
      <w:r>
        <w:rPr>
          <w:spacing w:val="-1"/>
        </w:rPr>
        <w:t>level.</w:t>
      </w:r>
      <w:r>
        <w:rPr/>
        <w:t> </w:t>
      </w:r>
      <w:r>
        <w:rPr>
          <w:spacing w:val="1"/>
        </w:rPr>
        <w:t>Apprentices</w:t>
      </w:r>
      <w:r>
        <w:rPr/>
        <w:t> </w:t>
      </w:r>
      <w:r>
        <w:rPr>
          <w:spacing w:val="1"/>
        </w:rPr>
        <w:t>learn</w:t>
      </w:r>
      <w:r>
        <w:rPr>
          <w:spacing w:val="54"/>
        </w:rPr>
        <w:t> </w:t>
      </w:r>
      <w:r>
        <w:rPr>
          <w:spacing w:val="1"/>
        </w:rPr>
        <w:t>specific</w:t>
      </w:r>
      <w:r>
        <w:rPr/>
        <w:t> skill </w:t>
      </w:r>
      <w:r>
        <w:rPr>
          <w:spacing w:val="1"/>
        </w:rPr>
        <w:t>standards</w:t>
      </w:r>
      <w:r>
        <w:rPr/>
        <w:t> in their </w:t>
      </w:r>
      <w:r>
        <w:rPr>
          <w:spacing w:val="1"/>
        </w:rPr>
        <w:t>trade</w:t>
      </w:r>
      <w:r>
        <w:rPr/>
        <w:t> </w:t>
      </w:r>
      <w:r>
        <w:rPr>
          <w:spacing w:val="1"/>
        </w:rPr>
        <w:t>under</w:t>
      </w:r>
      <w:r>
        <w:rPr/>
        <w:t> </w:t>
      </w:r>
      <w:r>
        <w:rPr>
          <w:spacing w:val="1"/>
        </w:rPr>
        <w:t>qualified</w:t>
      </w:r>
      <w:r>
        <w:rPr>
          <w:spacing w:val="38"/>
        </w:rPr>
        <w:t> </w:t>
      </w:r>
      <w:r>
        <w:rPr>
          <w:spacing w:val="1"/>
        </w:rPr>
        <w:t>supervisors</w:t>
      </w:r>
      <w:r>
        <w:rPr/>
        <w:t> who ensure that </w:t>
      </w:r>
      <w:r>
        <w:rPr>
          <w:spacing w:val="1"/>
        </w:rPr>
        <w:t>each</w:t>
      </w:r>
      <w:r>
        <w:rPr/>
        <w:t> apprentice </w:t>
      </w:r>
      <w:r>
        <w:rPr>
          <w:spacing w:val="1"/>
        </w:rPr>
        <w:t>is</w:t>
      </w:r>
      <w:r>
        <w:rPr/>
        <w:t> </w:t>
      </w:r>
      <w:r>
        <w:rPr>
          <w:spacing w:val="1"/>
        </w:rPr>
        <w:t>exposed</w:t>
      </w:r>
    </w:p>
    <w:p>
      <w:pPr>
        <w:pStyle w:val="BodyText"/>
        <w:spacing w:line="251" w:lineRule="auto"/>
        <w:ind w:left="134" w:right="0"/>
        <w:jc w:val="left"/>
      </w:pPr>
      <w:r>
        <w:rPr/>
        <w:pict>
          <v:group style="position:absolute;margin-left:254.120499pt;margin-top:248.200027pt;width:25.25pt;height:.1pt;mso-position-horizontal-relative:page;mso-position-vertical-relative:paragraph;z-index:-80512" coordorigin="5082,4964" coordsize="505,2">
            <v:shape style="position:absolute;left:5082;top:4964;width:505;height:2" coordorigin="5082,4964" coordsize="505,0" path="m5082,4964l5587,4964e" filled="false" stroked="true" strokeweight=".6pt" strokecolor="#000000">
              <v:path arrowok="t"/>
            </v:shape>
            <w10:wrap type="none"/>
          </v:group>
        </w:pict>
      </w:r>
      <w:r>
        <w:rPr/>
        <w:pict>
          <v:group style="position:absolute;margin-left:54.720001pt;margin-top:260.700012pt;width:155.7pt;height:.1pt;mso-position-horizontal-relative:page;mso-position-vertical-relative:paragraph;z-index:-80488" coordorigin="1094,5214" coordsize="3114,2">
            <v:shape style="position:absolute;left:1094;top:5214;width:3114;height:2" coordorigin="1094,5214" coordsize="3114,0" path="m1094,5214l4208,5214e" filled="false" stroked="true" strokeweight=".6pt" strokecolor="#000000">
              <v:path arrowok="t"/>
            </v:shape>
            <w10:wrap type="none"/>
          </v:group>
        </w:pict>
      </w:r>
      <w:r>
        <w:rPr>
          <w:spacing w:val="-1"/>
        </w:rPr>
        <w:t>to</w:t>
      </w:r>
      <w:r>
        <w:rPr/>
        <w:t> the full </w:t>
      </w:r>
      <w:r>
        <w:rPr>
          <w:spacing w:val="1"/>
        </w:rPr>
        <w:t>spectrum</w:t>
      </w:r>
      <w:r>
        <w:rPr/>
        <w:t> </w:t>
      </w:r>
      <w:r>
        <w:rPr>
          <w:spacing w:val="-1"/>
        </w:rPr>
        <w:t>of</w:t>
      </w:r>
      <w:r>
        <w:rPr/>
        <w:t> skills required </w:t>
      </w:r>
      <w:r>
        <w:rPr>
          <w:spacing w:val="-1"/>
        </w:rPr>
        <w:t>for</w:t>
      </w:r>
      <w:r>
        <w:rPr/>
        <w:t> them </w:t>
      </w:r>
      <w:r>
        <w:rPr>
          <w:spacing w:val="-1"/>
        </w:rPr>
        <w:t>to</w:t>
      </w:r>
      <w:r>
        <w:rPr/>
        <w:t> achieve</w:t>
      </w:r>
      <w:r>
        <w:rPr>
          <w:spacing w:val="44"/>
        </w:rPr>
        <w:t> </w:t>
      </w:r>
      <w:r>
        <w:rPr>
          <w:spacing w:val="1"/>
        </w:rPr>
        <w:t>journeyperson</w:t>
      </w:r>
      <w:r>
        <w:rPr/>
        <w:t> </w:t>
      </w:r>
      <w:r>
        <w:rPr>
          <w:spacing w:val="1"/>
        </w:rPr>
        <w:t>status</w:t>
      </w:r>
      <w:r>
        <w:rPr/>
        <w:t> in their </w:t>
      </w:r>
      <w:r>
        <w:rPr>
          <w:spacing w:val="1"/>
        </w:rPr>
        <w:t>field.</w:t>
      </w:r>
      <w:r>
        <w:rPr/>
        <w:t> </w:t>
      </w:r>
      <w:r>
        <w:rPr>
          <w:spacing w:val="1"/>
        </w:rPr>
        <w:t>Apprenticeship</w:t>
      </w:r>
      <w:r>
        <w:rPr/>
        <w:t> may </w:t>
      </w:r>
      <w:r>
        <w:rPr>
          <w:spacing w:val="1"/>
        </w:rPr>
        <w:t>be</w:t>
      </w:r>
      <w:r>
        <w:rPr>
          <w:spacing w:val="30"/>
        </w:rPr>
        <w:t> </w:t>
      </w:r>
      <w:r>
        <w:rPr>
          <w:spacing w:val="1"/>
        </w:rPr>
        <w:t>time-based,</w:t>
      </w:r>
      <w:r>
        <w:rPr/>
        <w:t> </w:t>
      </w:r>
      <w:r>
        <w:rPr>
          <w:spacing w:val="1"/>
        </w:rPr>
        <w:t>competency-based</w:t>
      </w:r>
      <w:r>
        <w:rPr/>
        <w:t> </w:t>
      </w:r>
      <w:r>
        <w:rPr>
          <w:spacing w:val="-1"/>
        </w:rPr>
        <w:t>and/or</w:t>
      </w:r>
      <w:r>
        <w:rPr/>
        <w:t> a combination </w:t>
      </w:r>
      <w:r>
        <w:rPr>
          <w:spacing w:val="-1"/>
        </w:rPr>
        <w:t>of</w:t>
      </w:r>
      <w:r>
        <w:rPr>
          <w:spacing w:val="54"/>
        </w:rPr>
        <w:t> </w:t>
      </w:r>
      <w:r>
        <w:rPr/>
        <w:t>both, </w:t>
      </w:r>
      <w:r>
        <w:rPr>
          <w:spacing w:val="1"/>
        </w:rPr>
        <w:t>but</w:t>
      </w:r>
      <w:r>
        <w:rPr/>
        <w:t> </w:t>
      </w:r>
      <w:r>
        <w:rPr>
          <w:spacing w:val="1"/>
        </w:rPr>
        <w:t>must</w:t>
      </w:r>
      <w:r>
        <w:rPr/>
        <w:t> </w:t>
      </w:r>
      <w:r>
        <w:rPr>
          <w:spacing w:val="1"/>
        </w:rPr>
        <w:t>be</w:t>
      </w:r>
      <w:r>
        <w:rPr/>
        <w:t> at </w:t>
      </w:r>
      <w:r>
        <w:rPr>
          <w:spacing w:val="2"/>
        </w:rPr>
        <w:t>least</w:t>
      </w:r>
      <w:r>
        <w:rPr/>
        <w:t> one year </w:t>
      </w:r>
      <w:r>
        <w:rPr>
          <w:spacing w:val="2"/>
        </w:rPr>
        <w:t>(2000</w:t>
      </w:r>
      <w:r>
        <w:rPr/>
        <w:t> </w:t>
      </w:r>
      <w:r>
        <w:rPr>
          <w:spacing w:val="-1"/>
        </w:rPr>
        <w:t>hours)</w:t>
      </w:r>
      <w:r>
        <w:rPr/>
        <w:t> in </w:t>
      </w:r>
      <w:r>
        <w:rPr>
          <w:spacing w:val="1"/>
        </w:rPr>
        <w:t>length.</w:t>
      </w:r>
      <w:r>
        <w:rPr>
          <w:spacing w:val="32"/>
        </w:rPr>
        <w:t> </w:t>
      </w:r>
      <w:r>
        <w:rPr>
          <w:spacing w:val="1"/>
        </w:rPr>
        <w:t>Apprentices</w:t>
      </w:r>
      <w:r>
        <w:rPr/>
        <w:t> receive </w:t>
      </w:r>
      <w:r>
        <w:rPr>
          <w:spacing w:val="1"/>
        </w:rPr>
        <w:t>earnings</w:t>
      </w:r>
      <w:r>
        <w:rPr/>
        <w:t> </w:t>
      </w:r>
      <w:r>
        <w:rPr>
          <w:spacing w:val="1"/>
        </w:rPr>
        <w:t>increases</w:t>
      </w:r>
      <w:r>
        <w:rPr/>
        <w:t> </w:t>
      </w:r>
      <w:r>
        <w:rPr>
          <w:spacing w:val="2"/>
        </w:rPr>
        <w:t>as</w:t>
      </w:r>
      <w:r>
        <w:rPr/>
        <w:t> they </w:t>
      </w:r>
      <w:r>
        <w:rPr>
          <w:spacing w:val="1"/>
        </w:rPr>
        <w:t>attain</w:t>
      </w:r>
      <w:r>
        <w:rPr/>
        <w:t> skill</w:t>
      </w:r>
      <w:r>
        <w:rPr>
          <w:spacing w:val="40"/>
        </w:rPr>
        <w:t> </w:t>
      </w:r>
      <w:r>
        <w:rPr>
          <w:spacing w:val="1"/>
        </w:rPr>
        <w:t>competencies.</w:t>
      </w:r>
      <w:r>
        <w:rPr/>
        <w:t> </w:t>
      </w:r>
      <w:r>
        <w:rPr>
          <w:spacing w:val="1"/>
        </w:rPr>
        <w:t>Apprentices</w:t>
      </w:r>
      <w:r>
        <w:rPr/>
        <w:t> who </w:t>
      </w:r>
      <w:r>
        <w:rPr>
          <w:spacing w:val="1"/>
        </w:rPr>
        <w:t>successfully</w:t>
      </w:r>
      <w:r>
        <w:rPr/>
        <w:t> complete all</w:t>
      </w:r>
      <w:r>
        <w:rPr>
          <w:spacing w:val="30"/>
        </w:rPr>
        <w:t> </w:t>
      </w:r>
      <w:r>
        <w:rPr/>
        <w:t>program requirements </w:t>
      </w:r>
      <w:r>
        <w:rPr>
          <w:spacing w:val="1"/>
        </w:rPr>
        <w:t>and</w:t>
      </w:r>
      <w:r>
        <w:rPr/>
        <w:t> achieve </w:t>
      </w:r>
      <w:r>
        <w:rPr>
          <w:spacing w:val="1"/>
        </w:rPr>
        <w:t>competency</w:t>
      </w:r>
      <w:r>
        <w:rPr/>
        <w:t> in </w:t>
      </w:r>
      <w:r>
        <w:rPr>
          <w:spacing w:val="1"/>
        </w:rPr>
        <w:t>each</w:t>
      </w:r>
      <w:r>
        <w:rPr/>
        <w:t> skill</w:t>
      </w:r>
      <w:r>
        <w:rPr>
          <w:spacing w:val="48"/>
        </w:rPr>
        <w:t> </w:t>
      </w:r>
      <w:r>
        <w:rPr>
          <w:spacing w:val="1"/>
        </w:rPr>
        <w:t>area</w:t>
      </w:r>
      <w:r>
        <w:rPr/>
        <w:t> will </w:t>
      </w:r>
      <w:r>
        <w:rPr>
          <w:spacing w:val="1"/>
        </w:rPr>
        <w:t>earn</w:t>
      </w:r>
      <w:r>
        <w:rPr/>
        <w:t> </w:t>
      </w:r>
      <w:r>
        <w:rPr>
          <w:spacing w:val="1"/>
        </w:rPr>
        <w:t>National</w:t>
      </w:r>
      <w:r>
        <w:rPr/>
        <w:t> </w:t>
      </w:r>
      <w:r>
        <w:rPr>
          <w:spacing w:val="1"/>
        </w:rPr>
        <w:t>Certification</w:t>
      </w:r>
      <w:r>
        <w:rPr/>
        <w:t> </w:t>
      </w:r>
      <w:r>
        <w:rPr>
          <w:spacing w:val="2"/>
        </w:rPr>
        <w:t>as</w:t>
      </w:r>
      <w:r>
        <w:rPr/>
        <w:t> a </w:t>
      </w:r>
      <w:r>
        <w:rPr>
          <w:spacing w:val="1"/>
        </w:rPr>
        <w:t>Journeyperson</w:t>
      </w:r>
      <w:r>
        <w:rPr/>
        <w:t> in</w:t>
      </w:r>
      <w:r>
        <w:rPr>
          <w:spacing w:val="26"/>
        </w:rPr>
        <w:t> </w:t>
      </w:r>
      <w:r>
        <w:rPr/>
        <w:t>their </w:t>
      </w:r>
      <w:r>
        <w:rPr>
          <w:spacing w:val="1"/>
        </w:rPr>
        <w:t>trade</w:t>
      </w:r>
      <w:r>
        <w:rPr/>
        <w:t> </w:t>
      </w:r>
      <w:r>
        <w:rPr>
          <w:spacing w:val="1"/>
        </w:rPr>
        <w:t>field.</w:t>
      </w:r>
      <w:r>
        <w:rPr/>
        <w:t> Registered apprentices may receive </w:t>
      </w:r>
      <w:r>
        <w:rPr>
          <w:spacing w:val="2"/>
        </w:rPr>
        <w:t>partial</w:t>
      </w:r>
      <w:r>
        <w:rPr>
          <w:spacing w:val="58"/>
        </w:rPr>
        <w:t> </w:t>
      </w:r>
      <w:r>
        <w:rPr/>
        <w:t>tuition </w:t>
      </w:r>
      <w:r>
        <w:rPr>
          <w:spacing w:val="1"/>
        </w:rPr>
        <w:t>reimbursement</w:t>
      </w:r>
      <w:r>
        <w:rPr/>
        <w:t> </w:t>
      </w:r>
      <w:r>
        <w:rPr>
          <w:spacing w:val="-1"/>
        </w:rPr>
        <w:t>from</w:t>
      </w:r>
      <w:r>
        <w:rPr/>
        <w:t> the </w:t>
      </w:r>
      <w:r>
        <w:rPr>
          <w:spacing w:val="1"/>
        </w:rPr>
        <w:t>Maine</w:t>
      </w:r>
      <w:r>
        <w:rPr/>
        <w:t> </w:t>
      </w:r>
      <w:r>
        <w:rPr>
          <w:spacing w:val="1"/>
        </w:rPr>
        <w:t>Apprenticeship</w:t>
      </w:r>
      <w:r>
        <w:rPr>
          <w:spacing w:val="30"/>
        </w:rPr>
        <w:t> </w:t>
      </w:r>
      <w:r>
        <w:rPr/>
        <w:t>Program </w:t>
      </w:r>
      <w:r>
        <w:rPr>
          <w:spacing w:val="-1"/>
        </w:rPr>
        <w:t>to</w:t>
      </w:r>
      <w:r>
        <w:rPr/>
        <w:t> help offset the cost </w:t>
      </w:r>
      <w:r>
        <w:rPr>
          <w:spacing w:val="-1"/>
        </w:rPr>
        <w:t>of</w:t>
      </w:r>
      <w:r>
        <w:rPr/>
        <w:t> related </w:t>
      </w:r>
      <w:r>
        <w:rPr>
          <w:spacing w:val="1"/>
        </w:rPr>
        <w:t>classroom</w:t>
      </w:r>
      <w:r>
        <w:rPr>
          <w:spacing w:val="48"/>
        </w:rPr>
        <w:t> </w:t>
      </w:r>
      <w:r>
        <w:rPr/>
        <w:t>instruction. </w:t>
      </w:r>
      <w:r>
        <w:rPr>
          <w:spacing w:val="1"/>
        </w:rPr>
        <w:t>Because</w:t>
      </w:r>
      <w:r>
        <w:rPr/>
        <w:t> </w:t>
      </w:r>
      <w:r>
        <w:rPr>
          <w:spacing w:val="1"/>
        </w:rPr>
        <w:t>Apprenticeship</w:t>
      </w:r>
      <w:r>
        <w:rPr/>
        <w:t> </w:t>
      </w:r>
      <w:r>
        <w:rPr>
          <w:spacing w:val="1"/>
        </w:rPr>
        <w:t>is</w:t>
      </w:r>
      <w:r>
        <w:rPr/>
        <w:t> </w:t>
      </w:r>
      <w:r>
        <w:rPr>
          <w:spacing w:val="1"/>
        </w:rPr>
        <w:t>an</w:t>
      </w:r>
      <w:r>
        <w:rPr/>
        <w:t> employment-</w:t>
      </w:r>
      <w:r>
        <w:rPr>
          <w:spacing w:val="38"/>
        </w:rPr>
        <w:t> </w:t>
      </w:r>
      <w:r>
        <w:rPr>
          <w:spacing w:val="1"/>
        </w:rPr>
        <w:t>based</w:t>
      </w:r>
      <w:r>
        <w:rPr/>
        <w:t> </w:t>
      </w:r>
      <w:r>
        <w:rPr>
          <w:spacing w:val="1"/>
        </w:rPr>
        <w:t>training,</w:t>
      </w:r>
      <w:r>
        <w:rPr/>
        <w:t> </w:t>
      </w:r>
      <w:r>
        <w:rPr>
          <w:spacing w:val="1"/>
        </w:rPr>
        <w:t>individuals</w:t>
      </w:r>
      <w:r>
        <w:rPr/>
        <w:t> interested in apprenticeship</w:t>
      </w:r>
      <w:r>
        <w:rPr>
          <w:spacing w:val="58"/>
        </w:rPr>
        <w:t> </w:t>
      </w:r>
      <w:r>
        <w:rPr/>
        <w:t>should </w:t>
      </w:r>
      <w:r>
        <w:rPr>
          <w:spacing w:val="1"/>
        </w:rPr>
        <w:t>scan</w:t>
      </w:r>
      <w:r>
        <w:rPr/>
        <w:t> the job </w:t>
      </w:r>
      <w:r>
        <w:rPr>
          <w:spacing w:val="1"/>
        </w:rPr>
        <w:t>banks</w:t>
      </w:r>
      <w:r>
        <w:rPr/>
        <w:t> regularly </w:t>
      </w:r>
      <w:r>
        <w:rPr>
          <w:spacing w:val="-1"/>
        </w:rPr>
        <w:t>to</w:t>
      </w:r>
      <w:r>
        <w:rPr/>
        <w:t> </w:t>
      </w:r>
      <w:r>
        <w:rPr>
          <w:spacing w:val="1"/>
        </w:rPr>
        <w:t>identify</w:t>
      </w:r>
      <w:r>
        <w:rPr/>
        <w:t> upcoming</w:t>
      </w:r>
      <w:r>
        <w:rPr>
          <w:spacing w:val="52"/>
        </w:rPr>
        <w:t> </w:t>
      </w:r>
      <w:r>
        <w:rPr/>
        <w:t>apprenticeship </w:t>
      </w:r>
      <w:r>
        <w:rPr>
          <w:spacing w:val="1"/>
        </w:rPr>
        <w:t>opportunities.</w:t>
      </w:r>
      <w:r>
        <w:rPr/>
        <w:t> Many apprentices matriculate</w:t>
      </w:r>
      <w:r>
        <w:rPr>
          <w:spacing w:val="74"/>
        </w:rPr>
        <w:t> </w:t>
      </w:r>
      <w:r>
        <w:rPr/>
        <w:t>into the </w:t>
      </w:r>
      <w:r>
        <w:rPr>
          <w:spacing w:val="-2"/>
        </w:rPr>
        <w:t>Trades</w:t>
      </w:r>
      <w:r>
        <w:rPr/>
        <w:t> </w:t>
      </w:r>
      <w:r>
        <w:rPr>
          <w:spacing w:val="1"/>
        </w:rPr>
        <w:t>and</w:t>
      </w:r>
      <w:r>
        <w:rPr/>
        <w:t> </w:t>
      </w:r>
      <w:r>
        <w:rPr>
          <w:spacing w:val="-1"/>
        </w:rPr>
        <w:t>Technical</w:t>
      </w:r>
      <w:r>
        <w:rPr/>
        <w:t> Degree Program </w:t>
      </w:r>
      <w:r>
        <w:rPr>
          <w:spacing w:val="-1"/>
        </w:rPr>
        <w:t>of</w:t>
      </w:r>
      <w:r>
        <w:rPr/>
        <w:t> the </w:t>
      </w:r>
      <w:r>
        <w:rPr>
          <w:spacing w:val="1"/>
        </w:rPr>
        <w:t>Maine</w:t>
      </w:r>
      <w:r>
        <w:rPr>
          <w:spacing w:val="36"/>
        </w:rPr>
        <w:t> </w:t>
      </w:r>
      <w:r>
        <w:rPr>
          <w:spacing w:val="1"/>
        </w:rPr>
        <w:t>Community</w:t>
      </w:r>
      <w:r>
        <w:rPr/>
        <w:t> College </w:t>
      </w:r>
      <w:r>
        <w:rPr>
          <w:spacing w:val="1"/>
        </w:rPr>
        <w:t>system.</w:t>
      </w:r>
      <w:r>
        <w:rPr/>
        <w:t> Doing this allows them </w:t>
      </w:r>
      <w:r>
        <w:rPr>
          <w:spacing w:val="-1"/>
        </w:rPr>
        <w:t>to</w:t>
      </w:r>
      <w:r>
        <w:rPr>
          <w:spacing w:val="32"/>
        </w:rPr>
        <w:t> </w:t>
      </w:r>
      <w:r>
        <w:rPr>
          <w:spacing w:val="1"/>
        </w:rPr>
        <w:t>apply</w:t>
      </w:r>
      <w:r>
        <w:rPr>
          <w:spacing w:val="-1"/>
        </w:rPr>
        <w:t> </w:t>
      </w:r>
      <w:r>
        <w:rPr/>
        <w:t>their</w:t>
      </w:r>
      <w:r>
        <w:rPr>
          <w:spacing w:val="-1"/>
        </w:rPr>
        <w:t> </w:t>
      </w:r>
      <w:r>
        <w:rPr/>
        <w:t>related</w:t>
      </w:r>
      <w:r>
        <w:rPr>
          <w:spacing w:val="-1"/>
        </w:rPr>
        <w:t> </w:t>
      </w:r>
      <w:r>
        <w:rPr>
          <w:spacing w:val="1"/>
        </w:rPr>
        <w:t>instruction</w:t>
      </w:r>
      <w:r>
        <w:rPr>
          <w:spacing w:val="-1"/>
        </w:rPr>
        <w:t> </w:t>
      </w:r>
      <w:r>
        <w:rPr>
          <w:spacing w:val="1"/>
        </w:rPr>
        <w:t>course</w:t>
      </w:r>
      <w:r>
        <w:rPr>
          <w:spacing w:val="-1"/>
        </w:rPr>
        <w:t> </w:t>
      </w:r>
      <w:r>
        <w:rPr>
          <w:spacing w:val="1"/>
        </w:rPr>
        <w:t>credits</w:t>
      </w:r>
      <w:r>
        <w:rPr>
          <w:spacing w:val="-1"/>
        </w:rPr>
        <w:t> to </w:t>
      </w:r>
      <w:r>
        <w:rPr/>
        <w:t>their</w:t>
      </w:r>
      <w:r>
        <w:rPr>
          <w:spacing w:val="-1"/>
        </w:rPr>
        <w:t> </w:t>
      </w:r>
      <w:r>
        <w:rPr/>
        <w:t>degree</w:t>
      </w:r>
      <w:r>
        <w:rPr>
          <w:spacing w:val="36"/>
        </w:rPr>
        <w:t> </w:t>
      </w:r>
      <w:r>
        <w:rPr>
          <w:spacing w:val="1"/>
        </w:rPr>
        <w:t>and</w:t>
      </w:r>
      <w:r>
        <w:rPr/>
        <w:t> </w:t>
      </w:r>
      <w:r>
        <w:rPr>
          <w:spacing w:val="1"/>
        </w:rPr>
        <w:t>earn</w:t>
      </w:r>
      <w:r>
        <w:rPr/>
        <w:t> college credit </w:t>
      </w:r>
      <w:r>
        <w:rPr>
          <w:spacing w:val="-1"/>
        </w:rPr>
        <w:t>for</w:t>
      </w:r>
      <w:r>
        <w:rPr/>
        <w:t> their time in </w:t>
      </w:r>
      <w:r>
        <w:rPr>
          <w:spacing w:val="1"/>
        </w:rPr>
        <w:t>on-the-job</w:t>
      </w:r>
      <w:r>
        <w:rPr/>
        <w:t> learning.</w:t>
      </w:r>
      <w:r>
        <w:rPr>
          <w:spacing w:val="48"/>
        </w:rPr>
        <w:t> </w:t>
      </w:r>
      <w:r>
        <w:rPr>
          <w:spacing w:val="-9"/>
        </w:rPr>
        <w:t>To</w:t>
      </w:r>
      <w:r>
        <w:rPr/>
        <w:t> </w:t>
      </w:r>
      <w:r>
        <w:rPr>
          <w:spacing w:val="1"/>
        </w:rPr>
        <w:t>learn</w:t>
      </w:r>
      <w:r>
        <w:rPr/>
        <w:t> more </w:t>
      </w:r>
      <w:r>
        <w:rPr>
          <w:spacing w:val="1"/>
        </w:rPr>
        <w:t>about</w:t>
      </w:r>
      <w:r>
        <w:rPr/>
        <w:t> </w:t>
      </w:r>
      <w:r>
        <w:rPr>
          <w:spacing w:val="1"/>
        </w:rPr>
        <w:t>Maine</w:t>
      </w:r>
      <w:r>
        <w:rPr/>
        <w:t> Apprenticeship, </w:t>
      </w:r>
      <w:r>
        <w:rPr>
          <w:spacing w:val="1"/>
        </w:rPr>
        <w:t>visit</w:t>
      </w:r>
      <w:r>
        <w:rPr/>
        <w:t> </w:t>
      </w:r>
      <w:hyperlink r:id="rId48">
        <w:r>
          <w:rPr>
            <w:spacing w:val="1"/>
          </w:rPr>
          <w:t>www.</w:t>
        </w:r>
      </w:hyperlink>
      <w:r>
        <w:rPr>
          <w:spacing w:val="40"/>
        </w:rPr>
        <w:t> </w:t>
      </w:r>
      <w:r>
        <w:rPr>
          <w:spacing w:val="-1"/>
        </w:rPr>
        <w:t>mainecareercenter.gov/apprenticeship.</w:t>
      </w:r>
    </w:p>
    <w:p>
      <w:pPr>
        <w:pStyle w:val="Heading2"/>
        <w:spacing w:line="332" w:lineRule="exact" w:before="171"/>
        <w:ind w:left="134" w:right="0"/>
        <w:jc w:val="left"/>
        <w:rPr>
          <w:b w:val="0"/>
          <w:bCs w:val="0"/>
        </w:rPr>
      </w:pPr>
      <w:r>
        <w:rPr>
          <w:spacing w:val="-1"/>
        </w:rPr>
        <w:t>Nontraditional</w:t>
      </w:r>
      <w:r>
        <w:rPr/>
        <w:t> </w:t>
      </w:r>
      <w:r>
        <w:rPr>
          <w:spacing w:val="-1"/>
        </w:rPr>
        <w:t>Jobs</w:t>
      </w:r>
      <w:r>
        <w:rPr>
          <w:b w:val="0"/>
        </w:rPr>
      </w:r>
    </w:p>
    <w:p>
      <w:pPr>
        <w:pStyle w:val="BodyText"/>
        <w:spacing w:line="251" w:lineRule="auto"/>
        <w:ind w:left="134" w:right="0"/>
        <w:jc w:val="left"/>
      </w:pPr>
      <w:r>
        <w:rPr>
          <w:spacing w:val="1"/>
        </w:rPr>
        <w:t>If</w:t>
      </w:r>
      <w:r>
        <w:rPr/>
        <w:t> </w:t>
      </w:r>
      <w:r>
        <w:rPr>
          <w:spacing w:val="-1"/>
        </w:rPr>
        <w:t>you</w:t>
      </w:r>
      <w:r>
        <w:rPr/>
        <w:t> are woman </w:t>
      </w:r>
      <w:r>
        <w:rPr>
          <w:spacing w:val="1"/>
        </w:rPr>
        <w:t>seeking</w:t>
      </w:r>
      <w:r>
        <w:rPr/>
        <w:t> a </w:t>
      </w:r>
      <w:r>
        <w:rPr>
          <w:spacing w:val="1"/>
        </w:rPr>
        <w:t>better</w:t>
      </w:r>
      <w:r>
        <w:rPr/>
        <w:t> paying </w:t>
      </w:r>
      <w:r>
        <w:rPr>
          <w:spacing w:val="-1"/>
        </w:rPr>
        <w:t>job,</w:t>
      </w:r>
      <w:r>
        <w:rPr/>
        <w:t> </w:t>
      </w:r>
      <w:r>
        <w:rPr>
          <w:spacing w:val="-1"/>
        </w:rPr>
        <w:t>you</w:t>
      </w:r>
      <w:r>
        <w:rPr/>
        <w:t> may </w:t>
      </w:r>
      <w:r>
        <w:rPr>
          <w:spacing w:val="1"/>
        </w:rPr>
        <w:t>want</w:t>
      </w:r>
      <w:r>
        <w:rPr>
          <w:spacing w:val="32"/>
        </w:rPr>
        <w:t> </w:t>
      </w:r>
      <w:r>
        <w:rPr>
          <w:spacing w:val="-1"/>
        </w:rPr>
        <w:t>to</w:t>
      </w:r>
      <w:r>
        <w:rPr/>
        <w:t> think </w:t>
      </w:r>
      <w:r>
        <w:rPr>
          <w:spacing w:val="1"/>
        </w:rPr>
        <w:t>about</w:t>
      </w:r>
      <w:r>
        <w:rPr/>
        <w:t> occupations that </w:t>
      </w:r>
      <w:r>
        <w:rPr>
          <w:spacing w:val="1"/>
        </w:rPr>
        <w:t>usually</w:t>
      </w:r>
      <w:r>
        <w:rPr/>
        <w:t> employ more </w:t>
      </w:r>
      <w:r>
        <w:rPr>
          <w:spacing w:val="1"/>
        </w:rPr>
        <w:t>men</w:t>
      </w:r>
      <w:r>
        <w:rPr>
          <w:spacing w:val="48"/>
        </w:rPr>
        <w:t> </w:t>
      </w:r>
      <w:r>
        <w:rPr>
          <w:spacing w:val="1"/>
        </w:rPr>
        <w:t>than</w:t>
      </w:r>
      <w:r>
        <w:rPr/>
        <w:t> women. Many </w:t>
      </w:r>
      <w:r>
        <w:rPr>
          <w:spacing w:val="-1"/>
        </w:rPr>
        <w:t>of</w:t>
      </w:r>
      <w:r>
        <w:rPr/>
        <w:t> </w:t>
      </w:r>
      <w:r>
        <w:rPr>
          <w:spacing w:val="1"/>
        </w:rPr>
        <w:t>these</w:t>
      </w:r>
      <w:r>
        <w:rPr/>
        <w:t> jobs pay </w:t>
      </w:r>
      <w:r>
        <w:rPr>
          <w:spacing w:val="2"/>
        </w:rPr>
        <w:t>very</w:t>
      </w:r>
      <w:r>
        <w:rPr/>
        <w:t> well, </w:t>
      </w:r>
      <w:r>
        <w:rPr>
          <w:spacing w:val="1"/>
        </w:rPr>
        <w:t>and</w:t>
      </w:r>
      <w:r>
        <w:rPr/>
        <w:t> offer</w:t>
      </w:r>
      <w:r>
        <w:rPr>
          <w:spacing w:val="30"/>
        </w:rPr>
        <w:t> </w:t>
      </w:r>
      <w:r>
        <w:rPr/>
        <w:t>skills </w:t>
      </w:r>
      <w:r>
        <w:rPr>
          <w:spacing w:val="1"/>
        </w:rPr>
        <w:t>and</w:t>
      </w:r>
      <w:r>
        <w:rPr/>
        <w:t> </w:t>
      </w:r>
      <w:r>
        <w:rPr>
          <w:spacing w:val="1"/>
        </w:rPr>
        <w:t>training</w:t>
      </w:r>
      <w:r>
        <w:rPr/>
        <w:t> that </w:t>
      </w:r>
      <w:r>
        <w:rPr>
          <w:spacing w:val="1"/>
        </w:rPr>
        <w:t>lead</w:t>
      </w:r>
      <w:r>
        <w:rPr/>
        <w:t> </w:t>
      </w:r>
      <w:r>
        <w:rPr>
          <w:spacing w:val="-1"/>
        </w:rPr>
        <w:t>to</w:t>
      </w:r>
      <w:r>
        <w:rPr/>
        <w:t> </w:t>
      </w:r>
      <w:r>
        <w:rPr>
          <w:spacing w:val="1"/>
        </w:rPr>
        <w:t>career</w:t>
      </w:r>
      <w:r>
        <w:rPr/>
        <w:t> growth, </w:t>
      </w:r>
      <w:r>
        <w:rPr>
          <w:spacing w:val="1"/>
        </w:rPr>
        <w:t>benefits,</w:t>
      </w:r>
      <w:r>
        <w:rPr/>
        <w:t> </w:t>
      </w:r>
      <w:r>
        <w:rPr>
          <w:spacing w:val="1"/>
        </w:rPr>
        <w:t>and</w:t>
      </w:r>
      <w:r>
        <w:rPr>
          <w:spacing w:val="38"/>
        </w:rPr>
        <w:t> </w:t>
      </w:r>
      <w:r>
        <w:rPr>
          <w:spacing w:val="1"/>
        </w:rPr>
        <w:t>paid</w:t>
      </w:r>
      <w:r>
        <w:rPr/>
        <w:t> time </w:t>
      </w:r>
      <w:r>
        <w:rPr>
          <w:spacing w:val="-1"/>
        </w:rPr>
        <w:t>off.</w:t>
      </w:r>
      <w:r>
        <w:rPr/>
        <w:t> </w:t>
      </w:r>
      <w:r>
        <w:rPr>
          <w:spacing w:val="1"/>
        </w:rPr>
        <w:t>These</w:t>
      </w:r>
      <w:r>
        <w:rPr/>
        <w:t> are often jobs that </w:t>
      </w:r>
      <w:r>
        <w:rPr>
          <w:spacing w:val="-2"/>
        </w:rPr>
        <w:t>can’t</w:t>
      </w:r>
      <w:r>
        <w:rPr/>
        <w:t> </w:t>
      </w:r>
      <w:r>
        <w:rPr>
          <w:spacing w:val="1"/>
        </w:rPr>
        <w:t>be</w:t>
      </w:r>
      <w:r>
        <w:rPr/>
        <w:t> outsourced:</w:t>
      </w:r>
      <w:r>
        <w:rPr>
          <w:spacing w:val="46"/>
        </w:rPr>
        <w:t> </w:t>
      </w:r>
      <w:r>
        <w:rPr>
          <w:spacing w:val="1"/>
        </w:rPr>
        <w:t>construction</w:t>
      </w:r>
      <w:r>
        <w:rPr/>
        <w:t> </w:t>
      </w:r>
      <w:r>
        <w:rPr>
          <w:spacing w:val="1"/>
        </w:rPr>
        <w:t>and</w:t>
      </w:r>
      <w:r>
        <w:rPr/>
        <w:t> building </w:t>
      </w:r>
      <w:r>
        <w:rPr>
          <w:spacing w:val="1"/>
        </w:rPr>
        <w:t>trades,</w:t>
      </w:r>
      <w:r>
        <w:rPr/>
        <w:t> </w:t>
      </w:r>
      <w:r>
        <w:rPr>
          <w:spacing w:val="1"/>
        </w:rPr>
        <w:t>transportation,</w:t>
      </w:r>
    </w:p>
    <w:p>
      <w:pPr>
        <w:pStyle w:val="BodyText"/>
        <w:spacing w:line="251" w:lineRule="auto"/>
        <w:ind w:left="134" w:right="254"/>
        <w:jc w:val="left"/>
      </w:pPr>
      <w:r>
        <w:rPr>
          <w:spacing w:val="1"/>
        </w:rPr>
        <w:t>security</w:t>
      </w:r>
      <w:r>
        <w:rPr/>
        <w:t> </w:t>
      </w:r>
      <w:r>
        <w:rPr>
          <w:spacing w:val="1"/>
        </w:rPr>
        <w:t>and</w:t>
      </w:r>
      <w:r>
        <w:rPr/>
        <w:t> protective </w:t>
      </w:r>
      <w:r>
        <w:rPr>
          <w:spacing w:val="1"/>
        </w:rPr>
        <w:t>services,</w:t>
      </w:r>
      <w:r>
        <w:rPr/>
        <w:t> information technology,</w:t>
      </w:r>
      <w:r>
        <w:rPr>
          <w:spacing w:val="50"/>
        </w:rPr>
        <w:t> </w:t>
      </w:r>
      <w:r>
        <w:rPr/>
        <w:t>engineering, </w:t>
      </w:r>
      <w:r>
        <w:rPr>
          <w:spacing w:val="1"/>
        </w:rPr>
        <w:t>and</w:t>
      </w:r>
      <w:r>
        <w:rPr/>
        <w:t> manufacturing. </w:t>
      </w:r>
      <w:r>
        <w:rPr>
          <w:spacing w:val="1"/>
        </w:rPr>
        <w:t>These</w:t>
      </w:r>
      <w:r>
        <w:rPr/>
        <w:t> jobs often</w:t>
      </w:r>
      <w:r>
        <w:rPr/>
        <w:t> </w:t>
      </w:r>
      <w:r>
        <w:rPr>
          <w:spacing w:val="54"/>
        </w:rPr>
        <w:t> </w:t>
      </w:r>
      <w:r>
        <w:rPr/>
        <w:t>require on the job </w:t>
      </w:r>
      <w:r>
        <w:rPr>
          <w:spacing w:val="1"/>
        </w:rPr>
        <w:t>training</w:t>
      </w:r>
      <w:r>
        <w:rPr/>
        <w:t> or </w:t>
      </w:r>
      <w:r>
        <w:rPr>
          <w:spacing w:val="2"/>
        </w:rPr>
        <w:t>short</w:t>
      </w:r>
      <w:r>
        <w:rPr/>
        <w:t> </w:t>
      </w:r>
      <w:r>
        <w:rPr>
          <w:spacing w:val="1"/>
        </w:rPr>
        <w:t>term</w:t>
      </w:r>
      <w:r>
        <w:rPr/>
        <w:t> training, </w:t>
      </w:r>
      <w:r>
        <w:rPr>
          <w:spacing w:val="1"/>
        </w:rPr>
        <w:t>and</w:t>
      </w:r>
      <w:r>
        <w:rPr>
          <w:spacing w:val="28"/>
        </w:rPr>
        <w:t> </w:t>
      </w:r>
      <w:r>
        <w:rPr>
          <w:spacing w:val="1"/>
        </w:rPr>
        <w:t>can</w:t>
      </w:r>
      <w:r>
        <w:rPr/>
        <w:t> </w:t>
      </w:r>
      <w:r>
        <w:rPr>
          <w:spacing w:val="1"/>
        </w:rPr>
        <w:t>be</w:t>
      </w:r>
      <w:r>
        <w:rPr/>
        <w:t> </w:t>
      </w:r>
      <w:r>
        <w:rPr>
          <w:spacing w:val="1"/>
        </w:rPr>
        <w:t>learned</w:t>
      </w:r>
      <w:r>
        <w:rPr/>
        <w:t> through apprenticeship </w:t>
      </w:r>
      <w:r>
        <w:rPr>
          <w:spacing w:val="2"/>
        </w:rPr>
        <w:t>as</w:t>
      </w:r>
      <w:r>
        <w:rPr/>
        <w:t> </w:t>
      </w:r>
      <w:r>
        <w:rPr>
          <w:spacing w:val="-1"/>
        </w:rPr>
        <w:t>well.</w:t>
      </w:r>
      <w:r>
        <w:rPr/>
        <w:t> For more</w:t>
      </w:r>
      <w:r>
        <w:rPr>
          <w:spacing w:val="46"/>
        </w:rPr>
        <w:t> </w:t>
      </w:r>
      <w:r>
        <w:rPr/>
        <w:t>information </w:t>
      </w:r>
      <w:r>
        <w:rPr>
          <w:spacing w:val="1"/>
        </w:rPr>
        <w:t>about</w:t>
      </w:r>
      <w:r>
        <w:rPr/>
        <w:t> </w:t>
      </w:r>
      <w:r>
        <w:rPr>
          <w:spacing w:val="1"/>
        </w:rPr>
        <w:t>better</w:t>
      </w:r>
      <w:r>
        <w:rPr/>
        <w:t> paying jobs </w:t>
      </w:r>
      <w:r>
        <w:rPr>
          <w:spacing w:val="-1"/>
        </w:rPr>
        <w:t>for</w:t>
      </w:r>
      <w:r>
        <w:rPr/>
        <w:t> women, </w:t>
      </w:r>
      <w:r>
        <w:rPr>
          <w:spacing w:val="1"/>
        </w:rPr>
        <w:t>contact</w:t>
      </w:r>
      <w:r>
        <w:rPr>
          <w:spacing w:val="38"/>
        </w:rPr>
        <w:t> </w:t>
      </w:r>
      <w:r>
        <w:rPr/>
        <w:t>the </w:t>
      </w:r>
      <w:r>
        <w:rPr>
          <w:spacing w:val="1"/>
        </w:rPr>
        <w:t>CareerCenter</w:t>
      </w:r>
      <w:r>
        <w:rPr/>
        <w:t> or </w:t>
      </w:r>
      <w:r>
        <w:rPr>
          <w:spacing w:val="-1"/>
        </w:rPr>
        <w:t>Women</w:t>
      </w:r>
      <w:r>
        <w:rPr/>
        <w:t> Unlimited at</w:t>
      </w:r>
      <w:hyperlink r:id="rId49">
        <w:r>
          <w:rPr>
            <w:spacing w:val="34"/>
          </w:rPr>
          <w:t> </w:t>
        </w:r>
        <w:r>
          <w:rPr>
            <w:spacing w:val="-1"/>
          </w:rPr>
          <w:t>www.womenunlimited.org</w:t>
        </w:r>
      </w:hyperlink>
      <w:r>
        <w:rPr/>
        <w:t>  or </w:t>
      </w:r>
      <w:r>
        <w:rPr>
          <w:spacing w:val="-2"/>
        </w:rPr>
        <w:t>1-800-281-5259.</w:t>
      </w:r>
    </w:p>
    <w:p>
      <w:pPr>
        <w:pStyle w:val="Heading2"/>
        <w:spacing w:line="332" w:lineRule="exact" w:before="101"/>
        <w:ind w:left="134" w:right="0"/>
        <w:jc w:val="left"/>
        <w:rPr>
          <w:b w:val="0"/>
          <w:bCs w:val="0"/>
        </w:rPr>
      </w:pPr>
      <w:bookmarkStart w:name="_TOC_250032" w:id="20"/>
      <w:r>
        <w:rPr/>
        <w:t>Services </w:t>
      </w:r>
      <w:r>
        <w:rPr>
          <w:spacing w:val="-2"/>
        </w:rPr>
        <w:t>for</w:t>
      </w:r>
      <w:r>
        <w:rPr/>
        <w:t> </w:t>
      </w:r>
      <w:r>
        <w:rPr>
          <w:spacing w:val="-2"/>
        </w:rPr>
        <w:t>People</w:t>
      </w:r>
      <w:r>
        <w:rPr/>
        <w:t> </w:t>
      </w:r>
      <w:r>
        <w:rPr>
          <w:spacing w:val="-1"/>
        </w:rPr>
        <w:t>with</w:t>
      </w:r>
      <w:r>
        <w:rPr/>
        <w:t> </w:t>
      </w:r>
      <w:r>
        <w:rPr>
          <w:spacing w:val="-1"/>
        </w:rPr>
        <w:t>Disabilities</w:t>
      </w:r>
      <w:bookmarkEnd w:id="20"/>
      <w:r>
        <w:rPr>
          <w:b w:val="0"/>
        </w:rPr>
      </w:r>
    </w:p>
    <w:p>
      <w:pPr>
        <w:pStyle w:val="BodyText"/>
        <w:spacing w:line="251" w:lineRule="auto"/>
        <w:ind w:left="134" w:right="0"/>
        <w:jc w:val="left"/>
      </w:pPr>
      <w:r>
        <w:rPr>
          <w:spacing w:val="2"/>
        </w:rPr>
        <w:t>The</w:t>
      </w:r>
      <w:r>
        <w:rPr>
          <w:spacing w:val="4"/>
        </w:rPr>
        <w:t> </w:t>
      </w:r>
      <w:r>
        <w:rPr>
          <w:spacing w:val="3"/>
        </w:rPr>
        <w:t>Maine</w:t>
      </w:r>
      <w:r>
        <w:rPr>
          <w:spacing w:val="4"/>
        </w:rPr>
        <w:t> </w:t>
      </w:r>
      <w:r>
        <w:rPr>
          <w:spacing w:val="3"/>
        </w:rPr>
        <w:t>CareerCenter</w:t>
      </w:r>
      <w:r>
        <w:rPr>
          <w:spacing w:val="4"/>
        </w:rPr>
        <w:t> </w:t>
      </w:r>
      <w:r>
        <w:rPr>
          <w:spacing w:val="2"/>
        </w:rPr>
        <w:t>system</w:t>
      </w:r>
      <w:r>
        <w:rPr>
          <w:spacing w:val="4"/>
        </w:rPr>
        <w:t> </w:t>
      </w:r>
      <w:r>
        <w:rPr>
          <w:spacing w:val="2"/>
        </w:rPr>
        <w:t>welcomes</w:t>
      </w:r>
      <w:r>
        <w:rPr>
          <w:spacing w:val="4"/>
        </w:rPr>
        <w:t> </w:t>
      </w:r>
      <w:r>
        <w:rPr>
          <w:spacing w:val="2"/>
        </w:rPr>
        <w:t>all</w:t>
      </w:r>
      <w:r>
        <w:rPr>
          <w:spacing w:val="4"/>
        </w:rPr>
        <w:t> </w:t>
      </w:r>
      <w:r>
        <w:rPr>
          <w:spacing w:val="3"/>
        </w:rPr>
        <w:t>customers</w:t>
      </w:r>
      <w:r>
        <w:rPr>
          <w:spacing w:val="24"/>
        </w:rPr>
        <w:t> </w:t>
      </w:r>
      <w:r>
        <w:rPr>
          <w:spacing w:val="2"/>
        </w:rPr>
        <w:t>and</w:t>
      </w:r>
      <w:r>
        <w:rPr>
          <w:spacing w:val="4"/>
        </w:rPr>
        <w:t> </w:t>
      </w:r>
      <w:r>
        <w:rPr>
          <w:spacing w:val="2"/>
        </w:rPr>
        <w:t>provides</w:t>
      </w:r>
      <w:r>
        <w:rPr>
          <w:spacing w:val="4"/>
        </w:rPr>
        <w:t> </w:t>
      </w:r>
      <w:r>
        <w:rPr>
          <w:spacing w:val="3"/>
        </w:rPr>
        <w:t>reasonable</w:t>
      </w:r>
      <w:r>
        <w:rPr>
          <w:spacing w:val="4"/>
        </w:rPr>
        <w:t> </w:t>
      </w:r>
      <w:r>
        <w:rPr>
          <w:spacing w:val="2"/>
        </w:rPr>
        <w:t>accommodations</w:t>
      </w:r>
      <w:r>
        <w:rPr>
          <w:spacing w:val="4"/>
        </w:rPr>
        <w:t> </w:t>
      </w:r>
      <w:r>
        <w:rPr/>
        <w:t>to</w:t>
      </w:r>
      <w:r>
        <w:rPr>
          <w:spacing w:val="4"/>
        </w:rPr>
        <w:t> </w:t>
      </w:r>
      <w:r>
        <w:rPr>
          <w:spacing w:val="2"/>
        </w:rPr>
        <w:t>ensure</w:t>
      </w:r>
    </w:p>
    <w:p>
      <w:pPr>
        <w:pStyle w:val="BodyText"/>
        <w:spacing w:line="240" w:lineRule="auto"/>
        <w:ind w:left="134" w:right="0"/>
        <w:jc w:val="left"/>
      </w:pPr>
      <w:r>
        <w:rPr>
          <w:spacing w:val="2"/>
        </w:rPr>
        <w:t>that</w:t>
      </w:r>
      <w:r>
        <w:rPr>
          <w:spacing w:val="4"/>
        </w:rPr>
        <w:t> </w:t>
      </w:r>
      <w:r>
        <w:rPr>
          <w:spacing w:val="2"/>
        </w:rPr>
        <w:t>its</w:t>
      </w:r>
      <w:r>
        <w:rPr>
          <w:spacing w:val="4"/>
        </w:rPr>
        <w:t> </w:t>
      </w:r>
      <w:r>
        <w:rPr>
          <w:spacing w:val="2"/>
        </w:rPr>
        <w:t>buildings,</w:t>
      </w:r>
      <w:r>
        <w:rPr>
          <w:spacing w:val="4"/>
        </w:rPr>
        <w:t> </w:t>
      </w:r>
      <w:r>
        <w:rPr>
          <w:spacing w:val="2"/>
        </w:rPr>
        <w:t>programs</w:t>
      </w:r>
      <w:r>
        <w:rPr>
          <w:spacing w:val="4"/>
        </w:rPr>
        <w:t> </w:t>
      </w:r>
      <w:r>
        <w:rPr>
          <w:spacing w:val="2"/>
        </w:rPr>
        <w:t>and</w:t>
      </w:r>
      <w:r>
        <w:rPr>
          <w:spacing w:val="4"/>
        </w:rPr>
        <w:t> </w:t>
      </w:r>
      <w:r>
        <w:rPr>
          <w:spacing w:val="3"/>
        </w:rPr>
        <w:t>services</w:t>
      </w:r>
      <w:r>
        <w:rPr>
          <w:spacing w:val="4"/>
        </w:rPr>
        <w:t> </w:t>
      </w:r>
      <w:r>
        <w:rPr>
          <w:spacing w:val="1"/>
        </w:rPr>
        <w:t>are</w:t>
      </w:r>
      <w:r>
        <w:rPr>
          <w:spacing w:val="4"/>
        </w:rPr>
        <w:t> </w:t>
      </w:r>
      <w:r>
        <w:rPr>
          <w:spacing w:val="2"/>
        </w:rPr>
        <w:t>accessible.</w:t>
      </w:r>
    </w:p>
    <w:p>
      <w:pPr>
        <w:pStyle w:val="BodyText"/>
        <w:spacing w:line="251" w:lineRule="auto" w:before="11"/>
        <w:ind w:left="134" w:right="590"/>
        <w:jc w:val="left"/>
      </w:pPr>
      <w:r>
        <w:rPr>
          <w:spacing w:val="2"/>
        </w:rPr>
        <w:t>Persons</w:t>
      </w:r>
      <w:r>
        <w:rPr>
          <w:spacing w:val="4"/>
        </w:rPr>
        <w:t> </w:t>
      </w:r>
      <w:r>
        <w:rPr>
          <w:spacing w:val="2"/>
        </w:rPr>
        <w:t>with</w:t>
      </w:r>
      <w:r>
        <w:rPr>
          <w:spacing w:val="4"/>
        </w:rPr>
        <w:t> </w:t>
      </w:r>
      <w:r>
        <w:rPr>
          <w:spacing w:val="3"/>
        </w:rPr>
        <w:t>disabilities</w:t>
      </w:r>
      <w:r>
        <w:rPr>
          <w:spacing w:val="4"/>
        </w:rPr>
        <w:t> </w:t>
      </w:r>
      <w:r>
        <w:rPr>
          <w:spacing w:val="2"/>
        </w:rPr>
        <w:t>needing</w:t>
      </w:r>
      <w:r>
        <w:rPr>
          <w:spacing w:val="4"/>
        </w:rPr>
        <w:t> </w:t>
      </w:r>
      <w:r>
        <w:rPr>
          <w:spacing w:val="2"/>
        </w:rPr>
        <w:t>accommodations</w:t>
      </w:r>
      <w:r>
        <w:rPr>
          <w:spacing w:val="32"/>
        </w:rPr>
        <w:t> </w:t>
      </w:r>
      <w:r>
        <w:rPr/>
        <w:t>to</w:t>
      </w:r>
      <w:r>
        <w:rPr>
          <w:spacing w:val="4"/>
        </w:rPr>
        <w:t> </w:t>
      </w:r>
      <w:r>
        <w:rPr>
          <w:spacing w:val="3"/>
        </w:rPr>
        <w:t>participate</w:t>
      </w:r>
      <w:r>
        <w:rPr>
          <w:spacing w:val="4"/>
        </w:rPr>
        <w:t> </w:t>
      </w:r>
      <w:r>
        <w:rPr>
          <w:spacing w:val="1"/>
        </w:rPr>
        <w:t>in</w:t>
      </w:r>
      <w:r>
        <w:rPr>
          <w:spacing w:val="4"/>
        </w:rPr>
        <w:t> </w:t>
      </w:r>
      <w:r>
        <w:rPr>
          <w:spacing w:val="1"/>
        </w:rPr>
        <w:t>any</w:t>
      </w:r>
      <w:r>
        <w:rPr>
          <w:spacing w:val="4"/>
        </w:rPr>
        <w:t> </w:t>
      </w:r>
      <w:r>
        <w:rPr>
          <w:spacing w:val="3"/>
        </w:rPr>
        <w:t>CareerCenter</w:t>
      </w:r>
      <w:r>
        <w:rPr>
          <w:spacing w:val="4"/>
        </w:rPr>
        <w:t> </w:t>
      </w:r>
      <w:r>
        <w:rPr>
          <w:spacing w:val="2"/>
        </w:rPr>
        <w:t>program</w:t>
      </w:r>
      <w:r>
        <w:rPr>
          <w:spacing w:val="4"/>
        </w:rPr>
        <w:t> </w:t>
      </w:r>
      <w:r>
        <w:rPr>
          <w:spacing w:val="1"/>
        </w:rPr>
        <w:t>or</w:t>
      </w:r>
      <w:r>
        <w:rPr>
          <w:spacing w:val="22"/>
        </w:rPr>
        <w:t> </w:t>
      </w:r>
      <w:r>
        <w:rPr>
          <w:spacing w:val="3"/>
        </w:rPr>
        <w:t>service</w:t>
      </w:r>
      <w:r>
        <w:rPr>
          <w:spacing w:val="4"/>
        </w:rPr>
        <w:t> </w:t>
      </w:r>
      <w:r>
        <w:rPr>
          <w:spacing w:val="2"/>
        </w:rPr>
        <w:t>should</w:t>
      </w:r>
      <w:r>
        <w:rPr>
          <w:spacing w:val="4"/>
        </w:rPr>
        <w:t> </w:t>
      </w:r>
      <w:r>
        <w:rPr>
          <w:spacing w:val="1"/>
        </w:rPr>
        <w:t>make</w:t>
      </w:r>
      <w:r>
        <w:rPr>
          <w:spacing w:val="4"/>
        </w:rPr>
        <w:t> </w:t>
      </w:r>
      <w:r>
        <w:rPr/>
        <w:t>a</w:t>
      </w:r>
      <w:r>
        <w:rPr>
          <w:spacing w:val="4"/>
        </w:rPr>
        <w:t> </w:t>
      </w:r>
      <w:r>
        <w:rPr>
          <w:spacing w:val="3"/>
        </w:rPr>
        <w:t>request</w:t>
      </w:r>
      <w:r>
        <w:rPr>
          <w:spacing w:val="4"/>
        </w:rPr>
        <w:t> </w:t>
      </w:r>
      <w:r>
        <w:rPr>
          <w:spacing w:val="2"/>
        </w:rPr>
        <w:t>directly</w:t>
      </w:r>
      <w:r>
        <w:rPr>
          <w:spacing w:val="4"/>
        </w:rPr>
        <w:t> </w:t>
      </w:r>
      <w:r>
        <w:rPr/>
        <w:t>to</w:t>
      </w:r>
      <w:r>
        <w:rPr>
          <w:spacing w:val="4"/>
        </w:rPr>
        <w:t> </w:t>
      </w:r>
      <w:r>
        <w:rPr>
          <w:spacing w:val="2"/>
        </w:rPr>
        <w:t>their</w:t>
      </w:r>
      <w:r>
        <w:rPr>
          <w:spacing w:val="4"/>
        </w:rPr>
        <w:t> </w:t>
      </w:r>
      <w:r>
        <w:rPr>
          <w:spacing w:val="3"/>
        </w:rPr>
        <w:t>local</w:t>
      </w:r>
    </w:p>
    <w:p>
      <w:pPr>
        <w:pStyle w:val="BodyText"/>
        <w:spacing w:line="251" w:lineRule="auto"/>
        <w:ind w:left="134" w:right="0"/>
        <w:jc w:val="left"/>
      </w:pPr>
      <w:r>
        <w:rPr>
          <w:spacing w:val="1"/>
        </w:rPr>
        <w:t>CareerCenter.</w:t>
      </w:r>
      <w:r>
        <w:rPr>
          <w:spacing w:val="4"/>
        </w:rPr>
        <w:t> </w:t>
      </w:r>
      <w:r>
        <w:rPr>
          <w:spacing w:val="2"/>
        </w:rPr>
        <w:t>Information</w:t>
      </w:r>
      <w:r>
        <w:rPr>
          <w:spacing w:val="4"/>
        </w:rPr>
        <w:t> </w:t>
      </w:r>
      <w:r>
        <w:rPr>
          <w:spacing w:val="1"/>
        </w:rPr>
        <w:t>on</w:t>
      </w:r>
      <w:r>
        <w:rPr>
          <w:spacing w:val="4"/>
        </w:rPr>
        <w:t> </w:t>
      </w:r>
      <w:r>
        <w:rPr>
          <w:spacing w:val="3"/>
        </w:rPr>
        <w:t>accessibility</w:t>
      </w:r>
      <w:r>
        <w:rPr>
          <w:spacing w:val="4"/>
        </w:rPr>
        <w:t> </w:t>
      </w:r>
      <w:r>
        <w:rPr>
          <w:spacing w:val="2"/>
        </w:rPr>
        <w:t>equipment</w:t>
      </w:r>
      <w:r>
        <w:rPr>
          <w:spacing w:val="4"/>
        </w:rPr>
        <w:t> </w:t>
      </w:r>
      <w:r>
        <w:rPr>
          <w:spacing w:val="1"/>
        </w:rPr>
        <w:t>in</w:t>
      </w:r>
      <w:r>
        <w:rPr>
          <w:spacing w:val="44"/>
        </w:rPr>
        <w:t> </w:t>
      </w:r>
      <w:r>
        <w:rPr>
          <w:spacing w:val="2"/>
        </w:rPr>
        <w:t>Maine's</w:t>
      </w:r>
      <w:r>
        <w:rPr>
          <w:spacing w:val="4"/>
        </w:rPr>
        <w:t> </w:t>
      </w:r>
      <w:r>
        <w:rPr>
          <w:spacing w:val="3"/>
        </w:rPr>
        <w:t>CareerCenters</w:t>
      </w:r>
      <w:r>
        <w:rPr>
          <w:spacing w:val="4"/>
        </w:rPr>
        <w:t> </w:t>
      </w:r>
      <w:r>
        <w:rPr>
          <w:spacing w:val="1"/>
        </w:rPr>
        <w:t>may</w:t>
      </w:r>
      <w:r>
        <w:rPr>
          <w:spacing w:val="4"/>
        </w:rPr>
        <w:t> </w:t>
      </w:r>
      <w:r>
        <w:rPr>
          <w:spacing w:val="2"/>
        </w:rPr>
        <w:t>be</w:t>
      </w:r>
      <w:r>
        <w:rPr>
          <w:spacing w:val="4"/>
        </w:rPr>
        <w:t> </w:t>
      </w:r>
      <w:r>
        <w:rPr>
          <w:spacing w:val="1"/>
        </w:rPr>
        <w:t>found</w:t>
      </w:r>
      <w:r>
        <w:rPr>
          <w:spacing w:val="4"/>
        </w:rPr>
        <w:t> </w:t>
      </w:r>
      <w:r>
        <w:rPr>
          <w:spacing w:val="1"/>
        </w:rPr>
        <w:t>at</w:t>
      </w:r>
      <w:r>
        <w:rPr>
          <w:spacing w:val="28"/>
        </w:rPr>
        <w:t> </w:t>
      </w:r>
      <w:hyperlink r:id="rId50">
        <w:r>
          <w:rPr>
            <w:u w:val="single" w:color="000000"/>
          </w:rPr>
          <w:t>www.mainecareercenter.gov/disabilityservices </w:t>
        </w:r>
        <w:r>
          <w:rPr/>
        </w:r>
      </w:hyperlink>
      <w:r>
        <w:rPr/>
        <w:t>or </w:t>
      </w:r>
      <w:r>
        <w:rPr>
          <w:spacing w:val="1"/>
        </w:rPr>
        <w:t>call</w:t>
      </w:r>
    </w:p>
    <w:p>
      <w:pPr>
        <w:pStyle w:val="BodyText"/>
        <w:spacing w:line="240" w:lineRule="auto" w:before="30"/>
        <w:ind w:left="134" w:right="0"/>
        <w:jc w:val="left"/>
      </w:pPr>
      <w:r>
        <w:rPr>
          <w:spacing w:val="-2"/>
        </w:rPr>
        <w:t>207-623-7950.</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pStyle w:val="BodyText"/>
        <w:spacing w:line="251" w:lineRule="auto" w:before="161"/>
        <w:ind w:left="134" w:right="0"/>
        <w:jc w:val="left"/>
      </w:pPr>
      <w:r>
        <w:rPr>
          <w:spacing w:val="1"/>
        </w:rPr>
        <w:t>If</w:t>
      </w:r>
      <w:r>
        <w:rPr/>
        <w:t> </w:t>
      </w:r>
      <w:r>
        <w:rPr>
          <w:spacing w:val="-1"/>
        </w:rPr>
        <w:t>you</w:t>
      </w:r>
      <w:r>
        <w:rPr/>
        <w:t> </w:t>
      </w:r>
      <w:r>
        <w:rPr>
          <w:spacing w:val="-1"/>
        </w:rPr>
        <w:t>have</w:t>
      </w:r>
      <w:r>
        <w:rPr/>
        <w:t> a physical, </w:t>
      </w:r>
      <w:r>
        <w:rPr>
          <w:spacing w:val="1"/>
        </w:rPr>
        <w:t>mental,</w:t>
      </w:r>
      <w:r>
        <w:rPr/>
        <w:t> emotional, or </w:t>
      </w:r>
      <w:r>
        <w:rPr>
          <w:spacing w:val="1"/>
        </w:rPr>
        <w:t>learning</w:t>
      </w:r>
      <w:r>
        <w:rPr>
          <w:spacing w:val="40"/>
        </w:rPr>
        <w:t> </w:t>
      </w:r>
      <w:r>
        <w:rPr>
          <w:spacing w:val="1"/>
        </w:rPr>
        <w:t>disability</w:t>
      </w:r>
      <w:r>
        <w:rPr/>
        <w:t> that may keep </w:t>
      </w:r>
      <w:r>
        <w:rPr>
          <w:spacing w:val="-1"/>
        </w:rPr>
        <w:t>you</w:t>
      </w:r>
      <w:r>
        <w:rPr/>
        <w:t> </w:t>
      </w:r>
      <w:r>
        <w:rPr>
          <w:spacing w:val="-1"/>
        </w:rPr>
        <w:t>from</w:t>
      </w:r>
      <w:r>
        <w:rPr/>
        <w:t> getting or keeping a</w:t>
      </w:r>
    </w:p>
    <w:p>
      <w:pPr>
        <w:pStyle w:val="BodyText"/>
        <w:spacing w:line="251" w:lineRule="auto" w:before="61"/>
        <w:ind w:left="134" w:right="193"/>
        <w:jc w:val="left"/>
      </w:pPr>
      <w:r>
        <w:rPr/>
        <w:br w:type="column"/>
      </w:r>
      <w:r>
        <w:rPr/>
        <w:t>new </w:t>
      </w:r>
      <w:r>
        <w:rPr>
          <w:spacing w:val="-1"/>
        </w:rPr>
        <w:t>job,</w:t>
      </w:r>
      <w:r>
        <w:rPr/>
        <w:t> </w:t>
      </w:r>
      <w:r>
        <w:rPr>
          <w:spacing w:val="-1"/>
        </w:rPr>
        <w:t>you</w:t>
      </w:r>
      <w:r>
        <w:rPr/>
        <w:t> may </w:t>
      </w:r>
      <w:r>
        <w:rPr>
          <w:spacing w:val="1"/>
        </w:rPr>
        <w:t>be</w:t>
      </w:r>
      <w:r>
        <w:rPr/>
        <w:t> eligible </w:t>
      </w:r>
      <w:r>
        <w:rPr>
          <w:spacing w:val="-1"/>
        </w:rPr>
        <w:t>for</w:t>
      </w:r>
      <w:r>
        <w:rPr/>
        <w:t> additional </w:t>
      </w:r>
      <w:r>
        <w:rPr>
          <w:spacing w:val="1"/>
        </w:rPr>
        <w:t>assistance</w:t>
      </w:r>
      <w:r>
        <w:rPr/>
        <w:t> </w:t>
      </w:r>
      <w:r>
        <w:rPr>
          <w:spacing w:val="-1"/>
        </w:rPr>
        <w:t>from</w:t>
      </w:r>
      <w:r>
        <w:rPr>
          <w:spacing w:val="56"/>
        </w:rPr>
        <w:t> </w:t>
      </w:r>
      <w:r>
        <w:rPr/>
        <w:t>the </w:t>
      </w:r>
      <w:r>
        <w:rPr>
          <w:rFonts w:ascii="Humanst521 BT"/>
          <w:b/>
          <w:spacing w:val="-1"/>
        </w:rPr>
        <w:t>Vocational</w:t>
      </w:r>
      <w:r>
        <w:rPr>
          <w:rFonts w:ascii="Humanst521 BT"/>
          <w:b/>
        </w:rPr>
        <w:t> Rehabilitation program.</w:t>
      </w:r>
      <w:r>
        <w:rPr>
          <w:rFonts w:ascii="Humanst521 BT"/>
          <w:b/>
          <w:spacing w:val="-5"/>
        </w:rPr>
        <w:t> </w:t>
      </w:r>
      <w:r>
        <w:rPr/>
        <w:t>Vocational</w:t>
      </w:r>
      <w:r>
        <w:rPr>
          <w:spacing w:val="36"/>
        </w:rPr>
        <w:t> </w:t>
      </w:r>
      <w:r>
        <w:rPr>
          <w:spacing w:val="1"/>
        </w:rPr>
        <w:t>Rehabilitation</w:t>
      </w:r>
      <w:r>
        <w:rPr/>
        <w:t> will </w:t>
      </w:r>
      <w:r>
        <w:rPr>
          <w:spacing w:val="2"/>
        </w:rPr>
        <w:t>assist</w:t>
      </w:r>
      <w:r>
        <w:rPr/>
        <w:t> </w:t>
      </w:r>
      <w:r>
        <w:rPr>
          <w:spacing w:val="-1"/>
        </w:rPr>
        <w:t>you</w:t>
      </w:r>
      <w:r>
        <w:rPr/>
        <w:t> in developing a </w:t>
      </w:r>
      <w:r>
        <w:rPr>
          <w:spacing w:val="1"/>
        </w:rPr>
        <w:t>plan</w:t>
      </w:r>
      <w:r>
        <w:rPr/>
        <w:t> </w:t>
      </w:r>
      <w:r>
        <w:rPr>
          <w:spacing w:val="-1"/>
        </w:rPr>
        <w:t>to</w:t>
      </w:r>
      <w:r>
        <w:rPr/>
        <w:t> </w:t>
      </w:r>
      <w:r>
        <w:rPr>
          <w:spacing w:val="1"/>
        </w:rPr>
        <w:t>reach</w:t>
      </w:r>
      <w:r>
        <w:rPr>
          <w:spacing w:val="27"/>
        </w:rPr>
        <w:t> </w:t>
      </w:r>
      <w:r>
        <w:rPr>
          <w:spacing w:val="-1"/>
        </w:rPr>
        <w:t>your</w:t>
      </w:r>
      <w:r>
        <w:rPr/>
        <w:t> vocational goal, </w:t>
      </w:r>
      <w:r>
        <w:rPr>
          <w:spacing w:val="1"/>
        </w:rPr>
        <w:t>and</w:t>
      </w:r>
      <w:r>
        <w:rPr/>
        <w:t> </w:t>
      </w:r>
      <w:r>
        <w:rPr>
          <w:spacing w:val="1"/>
        </w:rPr>
        <w:t>can</w:t>
      </w:r>
      <w:r>
        <w:rPr/>
        <w:t> </w:t>
      </w:r>
      <w:r>
        <w:rPr>
          <w:spacing w:val="2"/>
        </w:rPr>
        <w:t>assist</w:t>
      </w:r>
      <w:r>
        <w:rPr/>
        <w:t> </w:t>
      </w:r>
      <w:r>
        <w:rPr>
          <w:spacing w:val="-1"/>
        </w:rPr>
        <w:t>you</w:t>
      </w:r>
      <w:r>
        <w:rPr/>
        <w:t> in getting the</w:t>
      </w:r>
      <w:r>
        <w:rPr>
          <w:spacing w:val="44"/>
        </w:rPr>
        <w:t> </w:t>
      </w:r>
      <w:r>
        <w:rPr/>
        <w:t>education, training, </w:t>
      </w:r>
      <w:r>
        <w:rPr>
          <w:spacing w:val="1"/>
        </w:rPr>
        <w:t>and</w:t>
      </w:r>
      <w:r>
        <w:rPr/>
        <w:t> other tools </w:t>
      </w:r>
      <w:r>
        <w:rPr>
          <w:spacing w:val="-1"/>
        </w:rPr>
        <w:t>you</w:t>
      </w:r>
      <w:r>
        <w:rPr/>
        <w:t> need. Vocational</w:t>
      </w:r>
      <w:r>
        <w:rPr>
          <w:spacing w:val="52"/>
        </w:rPr>
        <w:t> </w:t>
      </w:r>
      <w:r>
        <w:rPr>
          <w:spacing w:val="1"/>
        </w:rPr>
        <w:t>Rehabilitation</w:t>
      </w:r>
      <w:r>
        <w:rPr/>
        <w:t> </w:t>
      </w:r>
      <w:r>
        <w:rPr>
          <w:spacing w:val="2"/>
        </w:rPr>
        <w:t>services</w:t>
      </w:r>
      <w:r>
        <w:rPr/>
        <w:t> are available in </w:t>
      </w:r>
      <w:r>
        <w:rPr>
          <w:spacing w:val="1"/>
        </w:rPr>
        <w:t>every</w:t>
      </w:r>
      <w:r>
        <w:rPr/>
        <w:t> </w:t>
      </w:r>
      <w:r>
        <w:rPr>
          <w:spacing w:val="-1"/>
        </w:rPr>
        <w:t>CareerCenter.</w:t>
      </w:r>
    </w:p>
    <w:p>
      <w:pPr>
        <w:pStyle w:val="Heading2"/>
        <w:spacing w:line="332" w:lineRule="exact" w:before="12"/>
        <w:ind w:left="134" w:right="0"/>
        <w:jc w:val="left"/>
        <w:rPr>
          <w:b w:val="0"/>
          <w:bCs w:val="0"/>
        </w:rPr>
      </w:pPr>
      <w:bookmarkStart w:name="_TOC_250031" w:id="21"/>
      <w:r>
        <w:rPr/>
        <w:t>Career </w:t>
      </w:r>
      <w:r>
        <w:rPr>
          <w:spacing w:val="-1"/>
        </w:rPr>
        <w:t>Exploration</w:t>
      </w:r>
      <w:r>
        <w:rPr/>
        <w:t> </w:t>
      </w:r>
      <w:r>
        <w:rPr>
          <w:spacing w:val="-6"/>
        </w:rPr>
        <w:t>Tools</w:t>
      </w:r>
      <w:bookmarkEnd w:id="21"/>
      <w:r>
        <w:rPr>
          <w:b w:val="0"/>
        </w:rPr>
      </w:r>
    </w:p>
    <w:p>
      <w:pPr>
        <w:pStyle w:val="BodyText"/>
        <w:spacing w:line="251" w:lineRule="auto"/>
        <w:ind w:left="494" w:right="379"/>
        <w:jc w:val="left"/>
      </w:pPr>
      <w:r>
        <w:rPr/>
        <w:pict>
          <v:group style="position:absolute;margin-left:331.200012pt;margin-top:48.199924pt;width:118.65pt;height:.1pt;mso-position-horizontal-relative:page;mso-position-vertical-relative:paragraph;z-index:-80464" coordorigin="6624,964" coordsize="2373,2">
            <v:shape style="position:absolute;left:6624;top:964;width:2373;height:2" coordorigin="6624,964" coordsize="2373,0" path="m6624,964l8997,964e" filled="false" stroked="true" strokeweight=".6pt" strokecolor="#000000">
              <v:path arrowok="t"/>
            </v:shape>
            <w10:wrap type="none"/>
          </v:group>
        </w:pict>
      </w:r>
      <w:r>
        <w:rPr/>
        <w:t>Job </w:t>
      </w:r>
      <w:r>
        <w:rPr>
          <w:spacing w:val="1"/>
        </w:rPr>
        <w:t>seekers</w:t>
      </w:r>
      <w:r>
        <w:rPr/>
        <w:t> </w:t>
      </w:r>
      <w:r>
        <w:rPr>
          <w:spacing w:val="1"/>
        </w:rPr>
        <w:t>can</w:t>
      </w:r>
      <w:r>
        <w:rPr/>
        <w:t> begin a job </w:t>
      </w:r>
      <w:r>
        <w:rPr>
          <w:spacing w:val="1"/>
        </w:rPr>
        <w:t>search</w:t>
      </w:r>
      <w:r>
        <w:rPr/>
        <w:t> or explore new</w:t>
      </w:r>
      <w:r>
        <w:rPr>
          <w:spacing w:val="26"/>
        </w:rPr>
        <w:t> </w:t>
      </w:r>
      <w:r>
        <w:rPr>
          <w:spacing w:val="1"/>
        </w:rPr>
        <w:t>career</w:t>
      </w:r>
      <w:r>
        <w:rPr/>
        <w:t> </w:t>
      </w:r>
      <w:r>
        <w:rPr>
          <w:spacing w:val="1"/>
        </w:rPr>
        <w:t>opportunities</w:t>
      </w:r>
      <w:r>
        <w:rPr/>
        <w:t> </w:t>
      </w:r>
      <w:r>
        <w:rPr>
          <w:spacing w:val="-1"/>
        </w:rPr>
        <w:t>by</w:t>
      </w:r>
      <w:r>
        <w:rPr/>
        <w:t> visiting </w:t>
      </w:r>
      <w:r>
        <w:rPr>
          <w:spacing w:val="1"/>
        </w:rPr>
        <w:t>these</w:t>
      </w:r>
      <w:r>
        <w:rPr/>
        <w:t> websites:</w:t>
      </w:r>
      <w:r>
        <w:rPr>
          <w:spacing w:val="30"/>
        </w:rPr>
        <w:t> </w:t>
      </w:r>
      <w:r>
        <w:rPr>
          <w:spacing w:val="1"/>
        </w:rPr>
        <w:t>Maine</w:t>
      </w:r>
      <w:r>
        <w:rPr/>
        <w:t> </w:t>
      </w:r>
      <w:r>
        <w:rPr>
          <w:spacing w:val="1"/>
        </w:rPr>
        <w:t>CareerCenter</w:t>
      </w:r>
      <w:r>
        <w:rPr/>
        <w:t> </w:t>
      </w:r>
      <w:r>
        <w:rPr>
          <w:spacing w:val="1"/>
        </w:rPr>
        <w:t>and</w:t>
      </w:r>
      <w:r>
        <w:rPr/>
        <w:t> </w:t>
      </w:r>
      <w:r>
        <w:rPr>
          <w:spacing w:val="1"/>
        </w:rPr>
        <w:t>Maine</w:t>
      </w:r>
      <w:r>
        <w:rPr/>
        <w:t> JobLink:</w:t>
      </w:r>
      <w:hyperlink r:id="rId11">
        <w:r>
          <w:rPr>
            <w:spacing w:val="26"/>
          </w:rPr>
          <w:t> </w:t>
        </w:r>
        <w:r>
          <w:rPr>
            <w:spacing w:val="-1"/>
          </w:rPr>
          <w:t>www.mainecareercenter.gov</w:t>
        </w:r>
      </w:hyperlink>
    </w:p>
    <w:p>
      <w:pPr>
        <w:pStyle w:val="BodyText"/>
        <w:spacing w:line="251" w:lineRule="auto"/>
        <w:ind w:left="494" w:right="1389"/>
        <w:jc w:val="left"/>
      </w:pPr>
      <w:r>
        <w:rPr/>
        <w:pict>
          <v:group style="position:absolute;margin-left:331.200012pt;margin-top:10.699924pt;width:110.1pt;height:.1pt;mso-position-horizontal-relative:page;mso-position-vertical-relative:paragraph;z-index:-80440" coordorigin="6624,214" coordsize="2202,2">
            <v:shape style="position:absolute;left:6624;top:214;width:2202;height:2" coordorigin="6624,214" coordsize="2202,0" path="m6624,214l8825,214e" filled="false" stroked="true" strokeweight=".6pt" strokecolor="#000000">
              <v:path arrowok="t"/>
            </v:shape>
            <w10:wrap type="none"/>
          </v:group>
        </w:pict>
      </w:r>
      <w:r>
        <w:rPr/>
        <w:pict>
          <v:group style="position:absolute;margin-left:331.200012pt;margin-top:23.199924pt;width:94.5pt;height:.1pt;mso-position-horizontal-relative:page;mso-position-vertical-relative:paragraph;z-index:-80416" coordorigin="6624,464" coordsize="1890,2">
            <v:shape style="position:absolute;left:6624;top:464;width:1890;height:2" coordorigin="6624,464" coordsize="1890,0" path="m6624,464l8514,464e" filled="false" stroked="true" strokeweight=".6pt" strokecolor="#000000">
              <v:path arrowok="t"/>
            </v:shape>
            <w10:wrap type="none"/>
          </v:group>
        </w:pict>
      </w:r>
      <w:hyperlink r:id="rId51">
        <w:r>
          <w:rPr/>
          <w:t>www.myskillsmyfuture.org</w:t>
        </w:r>
      </w:hyperlink>
      <w:r>
        <w:rPr>
          <w:spacing w:val="26"/>
        </w:rPr>
        <w:t> </w:t>
      </w:r>
      <w:hyperlink r:id="rId52">
        <w:r>
          <w:rPr/>
          <w:t>www.mynextmove.org</w:t>
        </w:r>
      </w:hyperlink>
    </w:p>
    <w:p>
      <w:pPr>
        <w:pStyle w:val="BodyText"/>
        <w:spacing w:line="251" w:lineRule="auto"/>
        <w:ind w:left="494" w:right="1389"/>
        <w:jc w:val="left"/>
      </w:pPr>
      <w:r>
        <w:rPr/>
        <w:pict>
          <v:group style="position:absolute;margin-left:331.200012pt;margin-top:23.199924pt;width:111.05pt;height:.1pt;mso-position-horizontal-relative:page;mso-position-vertical-relative:paragraph;z-index:-80392" coordorigin="6624,464" coordsize="2221,2">
            <v:shape style="position:absolute;left:6624;top:464;width:2221;height:2" coordorigin="6624,464" coordsize="2221,0" path="m6624,464l8844,464e" filled="false" stroked="true" strokeweight=".6pt" strokecolor="#000000">
              <v:path arrowok="t"/>
            </v:shape>
            <w10:wrap type="none"/>
          </v:group>
        </w:pict>
      </w:r>
      <w:r>
        <w:rPr>
          <w:spacing w:val="1"/>
        </w:rPr>
        <w:t>Maine</w:t>
      </w:r>
      <w:r>
        <w:rPr/>
        <w:t> Employment </w:t>
      </w:r>
      <w:r>
        <w:rPr>
          <w:spacing w:val="-1"/>
        </w:rPr>
        <w:t>Info</w:t>
      </w:r>
      <w:r>
        <w:rPr/>
        <w:t> Guide:</w:t>
      </w:r>
      <w:hyperlink r:id="rId53">
        <w:r>
          <w:rPr>
            <w:spacing w:val="26"/>
          </w:rPr>
          <w:t> </w:t>
        </w:r>
        <w:r>
          <w:rPr/>
          <w:t>www.Maine.gov/labor/cwri</w:t>
        </w:r>
      </w:hyperlink>
      <w:r>
        <w:rPr>
          <w:spacing w:val="27"/>
        </w:rPr>
        <w:t> </w:t>
      </w:r>
      <w:r>
        <w:rPr>
          <w:spacing w:val="1"/>
        </w:rPr>
        <w:t>Occupational</w:t>
      </w:r>
      <w:r>
        <w:rPr/>
        <w:t> </w:t>
      </w:r>
      <w:r>
        <w:rPr>
          <w:spacing w:val="1"/>
        </w:rPr>
        <w:t>Outlook</w:t>
      </w:r>
      <w:r>
        <w:rPr/>
        <w:t> </w:t>
      </w:r>
      <w:r>
        <w:rPr>
          <w:spacing w:val="2"/>
        </w:rPr>
        <w:t>Quarterly:</w:t>
      </w:r>
    </w:p>
    <w:p>
      <w:pPr>
        <w:pStyle w:val="BodyText"/>
        <w:spacing w:line="251" w:lineRule="auto"/>
        <w:ind w:left="494" w:right="379"/>
        <w:jc w:val="left"/>
      </w:pPr>
      <w:r>
        <w:rPr/>
        <w:pict>
          <v:group style="position:absolute;margin-left:331.200012pt;margin-top:35.699924pt;width:84.55pt;height:.1pt;mso-position-horizontal-relative:page;mso-position-vertical-relative:paragraph;z-index:-80368" coordorigin="6624,714" coordsize="1691,2">
            <v:shape style="position:absolute;left:6624;top:714;width:1691;height:2" coordorigin="6624,714" coordsize="1691,0" path="m6624,714l8314,714e" filled="false" stroked="true" strokeweight=".6pt" strokecolor="#000000">
              <v:path arrowok="t"/>
            </v:shape>
            <w10:wrap type="none"/>
          </v:group>
        </w:pict>
      </w:r>
      <w:r>
        <w:rPr/>
      </w:r>
      <w:hyperlink r:id="rId54">
        <w:r>
          <w:rPr>
            <w:u w:val="single" w:color="000000"/>
          </w:rPr>
          <w:t>www.bls.gov/careeroutlook</w:t>
        </w:r>
        <w:r>
          <w:rPr>
            <w:spacing w:val="-2"/>
            <w:u w:val="single" w:color="000000"/>
          </w:rPr>
          <w:t> </w:t>
        </w:r>
        <w:r>
          <w:rPr>
            <w:spacing w:val="-2"/>
          </w:rPr>
        </w:r>
      </w:hyperlink>
      <w:r>
        <w:rPr>
          <w:spacing w:val="-4"/>
        </w:rPr>
        <w:t>(a</w:t>
      </w:r>
      <w:r>
        <w:rPr/>
        <w:t> </w:t>
      </w:r>
      <w:r>
        <w:rPr>
          <w:spacing w:val="1"/>
        </w:rPr>
        <w:t>periodical</w:t>
      </w:r>
      <w:r>
        <w:rPr/>
        <w:t> </w:t>
      </w:r>
      <w:r>
        <w:rPr>
          <w:spacing w:val="1"/>
        </w:rPr>
        <w:t>containing</w:t>
      </w:r>
      <w:r>
        <w:rPr>
          <w:spacing w:val="26"/>
        </w:rPr>
        <w:t> </w:t>
      </w:r>
      <w:r>
        <w:rPr>
          <w:spacing w:val="1"/>
        </w:rPr>
        <w:t>practical</w:t>
      </w:r>
      <w:r>
        <w:rPr/>
        <w:t> information on jobs </w:t>
      </w:r>
      <w:r>
        <w:rPr>
          <w:spacing w:val="1"/>
        </w:rPr>
        <w:t>and</w:t>
      </w:r>
      <w:r>
        <w:rPr/>
        <w:t> careers)</w:t>
      </w:r>
      <w:r>
        <w:rPr>
          <w:spacing w:val="32"/>
        </w:rPr>
        <w:t> </w:t>
      </w:r>
      <w:hyperlink r:id="rId55">
        <w:r>
          <w:rPr/>
          <w:t>www.onetonline.org</w:t>
        </w:r>
      </w:hyperlink>
    </w:p>
    <w:p>
      <w:pPr>
        <w:pStyle w:val="Heading2"/>
        <w:spacing w:line="332" w:lineRule="exact" w:before="171"/>
        <w:ind w:left="134" w:right="0"/>
        <w:jc w:val="left"/>
        <w:rPr>
          <w:b w:val="0"/>
          <w:bCs w:val="0"/>
        </w:rPr>
      </w:pPr>
      <w:bookmarkStart w:name="_TOC_250030" w:id="22"/>
      <w:r>
        <w:rPr>
          <w:spacing w:val="-1"/>
        </w:rPr>
        <w:t>Maine</w:t>
      </w:r>
      <w:r>
        <w:rPr/>
        <w:t> </w:t>
      </w:r>
      <w:r>
        <w:rPr>
          <w:spacing w:val="-1"/>
        </w:rPr>
        <w:t>Adult Education</w:t>
      </w:r>
      <w:bookmarkEnd w:id="22"/>
      <w:r>
        <w:rPr>
          <w:b w:val="0"/>
        </w:rPr>
      </w:r>
    </w:p>
    <w:p>
      <w:pPr>
        <w:pStyle w:val="BodyText"/>
        <w:spacing w:line="251" w:lineRule="auto"/>
        <w:ind w:left="134" w:right="67"/>
        <w:jc w:val="left"/>
      </w:pPr>
      <w:r>
        <w:rPr>
          <w:spacing w:val="1"/>
        </w:rPr>
        <w:t>Adult</w:t>
      </w:r>
      <w:r>
        <w:rPr/>
        <w:t> Education </w:t>
      </w:r>
      <w:r>
        <w:rPr>
          <w:spacing w:val="1"/>
        </w:rPr>
        <w:t>programs,</w:t>
      </w:r>
      <w:r>
        <w:rPr/>
        <w:t> </w:t>
      </w:r>
      <w:r>
        <w:rPr>
          <w:spacing w:val="1"/>
        </w:rPr>
        <w:t>located</w:t>
      </w:r>
      <w:r>
        <w:rPr/>
        <w:t> throughout the </w:t>
      </w:r>
      <w:r>
        <w:rPr>
          <w:spacing w:val="1"/>
        </w:rPr>
        <w:t>state,</w:t>
      </w:r>
      <w:r>
        <w:rPr>
          <w:spacing w:val="26"/>
        </w:rPr>
        <w:t> </w:t>
      </w:r>
      <w:r>
        <w:rPr/>
        <w:t>offer a </w:t>
      </w:r>
      <w:r>
        <w:rPr>
          <w:spacing w:val="1"/>
        </w:rPr>
        <w:t>hands-on,</w:t>
      </w:r>
      <w:r>
        <w:rPr/>
        <w:t> </w:t>
      </w:r>
      <w:r>
        <w:rPr>
          <w:spacing w:val="1"/>
        </w:rPr>
        <w:t>relaxed</w:t>
      </w:r>
      <w:r>
        <w:rPr/>
        <w:t> </w:t>
      </w:r>
      <w:r>
        <w:rPr>
          <w:spacing w:val="1"/>
        </w:rPr>
        <w:t>and</w:t>
      </w:r>
      <w:r>
        <w:rPr/>
        <w:t> friendly approach </w:t>
      </w:r>
      <w:r>
        <w:rPr>
          <w:spacing w:val="-1"/>
        </w:rPr>
        <w:t>to</w:t>
      </w:r>
      <w:r>
        <w:rPr/>
        <w:t> teaching</w:t>
      </w:r>
      <w:r>
        <w:rPr>
          <w:spacing w:val="58"/>
        </w:rPr>
        <w:t> </w:t>
      </w:r>
      <w:r>
        <w:rPr>
          <w:spacing w:val="1"/>
        </w:rPr>
        <w:t>and</w:t>
      </w:r>
      <w:r>
        <w:rPr/>
        <w:t> learning. </w:t>
      </w:r>
      <w:r>
        <w:rPr>
          <w:spacing w:val="1"/>
        </w:rPr>
        <w:t>Adult</w:t>
      </w:r>
      <w:r>
        <w:rPr/>
        <w:t> Education </w:t>
      </w:r>
      <w:r>
        <w:rPr>
          <w:spacing w:val="1"/>
        </w:rPr>
        <w:t>programs</w:t>
      </w:r>
      <w:r>
        <w:rPr/>
        <w:t> offer </w:t>
      </w:r>
      <w:r>
        <w:rPr>
          <w:spacing w:val="1"/>
        </w:rPr>
        <w:t>one-night</w:t>
      </w:r>
      <w:r>
        <w:rPr>
          <w:spacing w:val="26"/>
        </w:rPr>
        <w:t> </w:t>
      </w:r>
      <w:r>
        <w:rPr>
          <w:spacing w:val="1"/>
        </w:rPr>
        <w:t>workshops,</w:t>
      </w:r>
      <w:r>
        <w:rPr/>
        <w:t> </w:t>
      </w:r>
      <w:r>
        <w:rPr>
          <w:spacing w:val="1"/>
        </w:rPr>
        <w:t>GED</w:t>
      </w:r>
      <w:r>
        <w:rPr/>
        <w:t> </w:t>
      </w:r>
      <w:r>
        <w:rPr>
          <w:spacing w:val="1"/>
        </w:rPr>
        <w:t>preparation</w:t>
      </w:r>
      <w:r>
        <w:rPr/>
        <w:t> </w:t>
      </w:r>
      <w:r>
        <w:rPr>
          <w:spacing w:val="1"/>
        </w:rPr>
        <w:t>and</w:t>
      </w:r>
      <w:r>
        <w:rPr/>
        <w:t> testing, </w:t>
      </w:r>
      <w:r>
        <w:rPr>
          <w:spacing w:val="1"/>
        </w:rPr>
        <w:t>literacy</w:t>
      </w:r>
      <w:r>
        <w:rPr/>
        <w:t> </w:t>
      </w:r>
      <w:r>
        <w:rPr>
          <w:spacing w:val="1"/>
        </w:rPr>
        <w:t>services,</w:t>
      </w:r>
      <w:r>
        <w:rPr>
          <w:spacing w:val="38"/>
        </w:rPr>
        <w:t> </w:t>
      </w:r>
      <w:r>
        <w:rPr>
          <w:spacing w:val="1"/>
        </w:rPr>
        <w:t>assistance</w:t>
      </w:r>
      <w:r>
        <w:rPr/>
        <w:t> in college preparation, </w:t>
      </w:r>
      <w:r>
        <w:rPr>
          <w:spacing w:val="1"/>
        </w:rPr>
        <w:t>and</w:t>
      </w:r>
      <w:r>
        <w:rPr/>
        <w:t> multi-week </w:t>
      </w:r>
      <w:r>
        <w:rPr>
          <w:spacing w:val="1"/>
        </w:rPr>
        <w:t>courses</w:t>
      </w:r>
      <w:r>
        <w:rPr>
          <w:spacing w:val="60"/>
        </w:rPr>
        <w:t> </w:t>
      </w:r>
      <w:r>
        <w:rPr>
          <w:spacing w:val="-1"/>
        </w:rPr>
        <w:t>covering</w:t>
      </w:r>
      <w:r>
        <w:rPr/>
        <w:t> a wide </w:t>
      </w:r>
      <w:r>
        <w:rPr>
          <w:spacing w:val="1"/>
        </w:rPr>
        <w:t>array</w:t>
      </w:r>
      <w:r>
        <w:rPr/>
        <w:t> </w:t>
      </w:r>
      <w:r>
        <w:rPr>
          <w:spacing w:val="-1"/>
        </w:rPr>
        <w:t>of</w:t>
      </w:r>
      <w:r>
        <w:rPr/>
        <w:t> </w:t>
      </w:r>
      <w:r>
        <w:rPr>
          <w:spacing w:val="1"/>
        </w:rPr>
        <w:t>subjects.</w:t>
      </w:r>
      <w:r>
        <w:rPr/>
        <w:t> Program offerings </w:t>
      </w:r>
      <w:r>
        <w:rPr>
          <w:spacing w:val="3"/>
        </w:rPr>
        <w:t>vary</w:t>
      </w:r>
      <w:r>
        <w:rPr/>
        <w:t> </w:t>
      </w:r>
      <w:r>
        <w:rPr>
          <w:spacing w:val="-1"/>
        </w:rPr>
        <w:t>by</w:t>
      </w:r>
      <w:r>
        <w:rPr>
          <w:spacing w:val="38"/>
        </w:rPr>
        <w:t> </w:t>
      </w:r>
      <w:r>
        <w:rPr/>
        <w:t>location. For more information, </w:t>
      </w:r>
      <w:r>
        <w:rPr>
          <w:spacing w:val="1"/>
        </w:rPr>
        <w:t>call</w:t>
      </w:r>
      <w:r>
        <w:rPr/>
        <w:t> 1-800-322-5455 or </w:t>
      </w:r>
      <w:r>
        <w:rPr>
          <w:spacing w:val="1"/>
        </w:rPr>
        <w:t>visit</w:t>
      </w:r>
      <w:r>
        <w:rPr>
          <w:spacing w:val="48"/>
        </w:rPr>
        <w:t> </w:t>
      </w:r>
      <w:hyperlink r:id="rId56">
        <w:r>
          <w:rPr>
            <w:u w:val="single" w:color="000000"/>
          </w:rPr>
          <w:t>www.maineadulted.org</w:t>
        </w:r>
        <w:r>
          <w:rPr/>
          <w:t>.</w:t>
        </w:r>
      </w:hyperlink>
    </w:p>
    <w:p>
      <w:pPr>
        <w:pStyle w:val="Heading2"/>
        <w:spacing w:line="332" w:lineRule="exact" w:before="101"/>
        <w:ind w:left="134" w:right="0"/>
        <w:jc w:val="left"/>
        <w:rPr>
          <w:b w:val="0"/>
          <w:bCs w:val="0"/>
        </w:rPr>
      </w:pPr>
      <w:bookmarkStart w:name="_TOC_250029" w:id="23"/>
      <w:r>
        <w:rPr>
          <w:spacing w:val="-1"/>
        </w:rPr>
        <w:t>Maine</w:t>
      </w:r>
      <w:r>
        <w:rPr/>
        <w:t> </w:t>
      </w:r>
      <w:r>
        <w:rPr>
          <w:spacing w:val="-1"/>
        </w:rPr>
        <w:t>Community</w:t>
      </w:r>
      <w:r>
        <w:rPr/>
        <w:t> </w:t>
      </w:r>
      <w:r>
        <w:rPr>
          <w:spacing w:val="-2"/>
        </w:rPr>
        <w:t>College</w:t>
      </w:r>
      <w:r>
        <w:rPr/>
        <w:t> </w:t>
      </w:r>
      <w:r>
        <w:rPr>
          <w:spacing w:val="-2"/>
        </w:rPr>
        <w:t>System</w:t>
      </w:r>
      <w:bookmarkEnd w:id="23"/>
      <w:r>
        <w:rPr>
          <w:b w:val="0"/>
        </w:rPr>
      </w:r>
    </w:p>
    <w:p>
      <w:pPr>
        <w:pStyle w:val="BodyText"/>
        <w:spacing w:line="251" w:lineRule="auto"/>
        <w:ind w:left="134" w:right="164"/>
        <w:jc w:val="left"/>
      </w:pPr>
      <w:r>
        <w:rPr>
          <w:spacing w:val="-2"/>
        </w:rPr>
        <w:t>Maine’s</w:t>
      </w:r>
      <w:r>
        <w:rPr/>
        <w:t> comprehensive </w:t>
      </w:r>
      <w:r>
        <w:rPr>
          <w:spacing w:val="1"/>
        </w:rPr>
        <w:t>two-year</w:t>
      </w:r>
      <w:r>
        <w:rPr/>
        <w:t> college </w:t>
      </w:r>
      <w:r>
        <w:rPr>
          <w:spacing w:val="1"/>
        </w:rPr>
        <w:t>system</w:t>
      </w:r>
      <w:r>
        <w:rPr/>
        <w:t> offers </w:t>
      </w:r>
      <w:r>
        <w:rPr>
          <w:spacing w:val="-1"/>
        </w:rPr>
        <w:t>over</w:t>
      </w:r>
      <w:r>
        <w:rPr>
          <w:spacing w:val="52"/>
        </w:rPr>
        <w:t> </w:t>
      </w:r>
      <w:r>
        <w:rPr>
          <w:spacing w:val="2"/>
        </w:rPr>
        <w:t>300</w:t>
      </w:r>
      <w:r>
        <w:rPr/>
        <w:t> </w:t>
      </w:r>
      <w:r>
        <w:rPr>
          <w:spacing w:val="1"/>
        </w:rPr>
        <w:t>career</w:t>
      </w:r>
      <w:r>
        <w:rPr/>
        <w:t> </w:t>
      </w:r>
      <w:r>
        <w:rPr>
          <w:spacing w:val="1"/>
        </w:rPr>
        <w:t>and</w:t>
      </w:r>
      <w:r>
        <w:rPr/>
        <w:t> </w:t>
      </w:r>
      <w:r>
        <w:rPr>
          <w:spacing w:val="1"/>
        </w:rPr>
        <w:t>transfer</w:t>
      </w:r>
      <w:r>
        <w:rPr/>
        <w:t> </w:t>
      </w:r>
      <w:r>
        <w:rPr>
          <w:spacing w:val="1"/>
        </w:rPr>
        <w:t>programs,</w:t>
      </w:r>
      <w:r>
        <w:rPr/>
        <w:t> continuing </w:t>
      </w:r>
      <w:r>
        <w:rPr>
          <w:spacing w:val="1"/>
        </w:rPr>
        <w:t>education</w:t>
      </w:r>
      <w:r>
        <w:rPr/>
        <w:t> </w:t>
      </w:r>
      <w:r>
        <w:rPr>
          <w:spacing w:val="28"/>
        </w:rPr>
        <w:t> </w:t>
      </w:r>
      <w:r>
        <w:rPr>
          <w:spacing w:val="1"/>
        </w:rPr>
        <w:t>and</w:t>
      </w:r>
      <w:r>
        <w:rPr/>
        <w:t> customized training </w:t>
      </w:r>
      <w:r>
        <w:rPr>
          <w:spacing w:val="-1"/>
        </w:rPr>
        <w:t>for</w:t>
      </w:r>
      <w:r>
        <w:rPr/>
        <w:t> </w:t>
      </w:r>
      <w:r>
        <w:rPr>
          <w:spacing w:val="1"/>
        </w:rPr>
        <w:t>business</w:t>
      </w:r>
      <w:r>
        <w:rPr/>
        <w:t> </w:t>
      </w:r>
      <w:r>
        <w:rPr>
          <w:spacing w:val="1"/>
        </w:rPr>
        <w:t>and</w:t>
      </w:r>
      <w:r>
        <w:rPr/>
        <w:t> industry. The</w:t>
      </w:r>
      <w:r>
        <w:rPr>
          <w:spacing w:val="46"/>
        </w:rPr>
        <w:t> </w:t>
      </w:r>
      <w:r>
        <w:rPr/>
        <w:t>seven </w:t>
      </w:r>
      <w:r>
        <w:rPr>
          <w:spacing w:val="1"/>
        </w:rPr>
        <w:t>Community</w:t>
      </w:r>
      <w:r>
        <w:rPr/>
        <w:t> Colleges are </w:t>
      </w:r>
      <w:r>
        <w:rPr>
          <w:spacing w:val="1"/>
        </w:rPr>
        <w:t>located</w:t>
      </w:r>
      <w:r>
        <w:rPr/>
        <w:t> in </w:t>
      </w:r>
      <w:r>
        <w:rPr>
          <w:spacing w:val="1"/>
        </w:rPr>
        <w:t>Auburn,</w:t>
      </w:r>
    </w:p>
    <w:p>
      <w:pPr>
        <w:pStyle w:val="BodyText"/>
        <w:spacing w:line="251" w:lineRule="auto"/>
        <w:ind w:left="134" w:right="298"/>
        <w:jc w:val="left"/>
      </w:pPr>
      <w:r>
        <w:rPr>
          <w:spacing w:val="-2"/>
        </w:rPr>
        <w:t>Bangor,</w:t>
      </w:r>
      <w:r>
        <w:rPr/>
        <w:t> </w:t>
      </w:r>
      <w:r>
        <w:rPr>
          <w:spacing w:val="1"/>
        </w:rPr>
        <w:t>Fairfield,</w:t>
      </w:r>
      <w:r>
        <w:rPr/>
        <w:t> Presque </w:t>
      </w:r>
      <w:r>
        <w:rPr>
          <w:spacing w:val="1"/>
        </w:rPr>
        <w:t>Isle,</w:t>
      </w:r>
      <w:r>
        <w:rPr/>
        <w:t> </w:t>
      </w:r>
      <w:r>
        <w:rPr>
          <w:spacing w:val="1"/>
        </w:rPr>
        <w:t>South</w:t>
      </w:r>
      <w:r>
        <w:rPr/>
        <w:t> </w:t>
      </w:r>
      <w:r>
        <w:rPr>
          <w:spacing w:val="1"/>
        </w:rPr>
        <w:t>Portland,</w:t>
      </w:r>
      <w:r>
        <w:rPr/>
        <w:t> </w:t>
      </w:r>
      <w:r>
        <w:rPr>
          <w:spacing w:val="1"/>
        </w:rPr>
        <w:t>Calais,</w:t>
      </w:r>
      <w:r>
        <w:rPr/>
        <w:t> </w:t>
      </w:r>
      <w:r>
        <w:rPr>
          <w:spacing w:val="1"/>
        </w:rPr>
        <w:t>and</w:t>
      </w:r>
      <w:r>
        <w:rPr>
          <w:spacing w:val="34"/>
        </w:rPr>
        <w:t> </w:t>
      </w:r>
      <w:r>
        <w:rPr>
          <w:spacing w:val="-1"/>
        </w:rPr>
        <w:t>Wells.</w:t>
      </w:r>
      <w:r>
        <w:rPr/>
        <w:t> </w:t>
      </w:r>
      <w:r>
        <w:rPr>
          <w:spacing w:val="1"/>
        </w:rPr>
        <w:t>Off-campus</w:t>
      </w:r>
      <w:r>
        <w:rPr/>
        <w:t> </w:t>
      </w:r>
      <w:r>
        <w:rPr>
          <w:spacing w:val="1"/>
        </w:rPr>
        <w:t>centers</w:t>
      </w:r>
      <w:r>
        <w:rPr/>
        <w:t> are </w:t>
      </w:r>
      <w:r>
        <w:rPr>
          <w:spacing w:val="1"/>
        </w:rPr>
        <w:t>located</w:t>
      </w:r>
      <w:r>
        <w:rPr/>
        <w:t> in </w:t>
      </w:r>
      <w:r>
        <w:rPr>
          <w:spacing w:val="1"/>
        </w:rPr>
        <w:t>Augusta,</w:t>
      </w:r>
      <w:r>
        <w:rPr/>
        <w:t> </w:t>
      </w:r>
      <w:r>
        <w:rPr>
          <w:spacing w:val="1"/>
        </w:rPr>
        <w:t>East</w:t>
      </w:r>
      <w:r>
        <w:rPr>
          <w:spacing w:val="50"/>
        </w:rPr>
        <w:t> </w:t>
      </w:r>
      <w:r>
        <w:rPr/>
        <w:t>Millinocket, Ellsworth, </w:t>
      </w:r>
      <w:r>
        <w:rPr>
          <w:spacing w:val="1"/>
        </w:rPr>
        <w:t>South</w:t>
      </w:r>
      <w:r>
        <w:rPr/>
        <w:t> </w:t>
      </w:r>
      <w:r>
        <w:rPr>
          <w:spacing w:val="1"/>
        </w:rPr>
        <w:t>Paris,</w:t>
      </w:r>
      <w:r>
        <w:rPr/>
        <w:t> Caribou, Houlton,</w:t>
      </w:r>
      <w:r>
        <w:rPr>
          <w:spacing w:val="56"/>
        </w:rPr>
        <w:t> </w:t>
      </w:r>
      <w:r>
        <w:rPr/>
        <w:t>Dover-Foxcroft, </w:t>
      </w:r>
      <w:r>
        <w:rPr>
          <w:spacing w:val="1"/>
        </w:rPr>
        <w:t>Madawaska,</w:t>
      </w:r>
      <w:r>
        <w:rPr/>
        <w:t> </w:t>
      </w:r>
      <w:r>
        <w:rPr>
          <w:spacing w:val="1"/>
        </w:rPr>
        <w:t>and</w:t>
      </w:r>
      <w:r>
        <w:rPr/>
        <w:t> </w:t>
      </w:r>
      <w:r>
        <w:rPr>
          <w:spacing w:val="1"/>
        </w:rPr>
        <w:t>Brunswick.</w:t>
      </w:r>
      <w:r>
        <w:rPr/>
        <w:t> For more</w:t>
      </w:r>
      <w:r>
        <w:rPr>
          <w:spacing w:val="24"/>
        </w:rPr>
        <w:t> </w:t>
      </w:r>
      <w:r>
        <w:rPr/>
        <w:t>information, </w:t>
      </w:r>
      <w:r>
        <w:rPr>
          <w:spacing w:val="1"/>
        </w:rPr>
        <w:t>visit</w:t>
      </w:r>
      <w:r>
        <w:rPr/>
        <w:t> </w:t>
      </w:r>
      <w:hyperlink r:id="rId57">
        <w:r>
          <w:rPr>
            <w:u w:val="single" w:color="000000"/>
          </w:rPr>
          <w:t>www.mccs.me.edu</w:t>
        </w:r>
        <w:r>
          <w:rPr/>
          <w:t>.</w:t>
        </w:r>
      </w:hyperlink>
    </w:p>
    <w:p>
      <w:pPr>
        <w:spacing w:line="240" w:lineRule="auto" w:before="1"/>
        <w:rPr>
          <w:rFonts w:ascii="Humanst521 BT" w:hAnsi="Humanst521 BT" w:cs="Humanst521 BT" w:eastAsia="Humanst521 BT"/>
          <w:sz w:val="16"/>
          <w:szCs w:val="16"/>
        </w:rPr>
      </w:pPr>
    </w:p>
    <w:p>
      <w:pPr>
        <w:pStyle w:val="Heading2"/>
        <w:spacing w:line="332" w:lineRule="exact"/>
        <w:ind w:left="134" w:right="0"/>
        <w:jc w:val="left"/>
        <w:rPr>
          <w:b w:val="0"/>
          <w:bCs w:val="0"/>
        </w:rPr>
      </w:pPr>
      <w:r>
        <w:rPr>
          <w:spacing w:val="-1"/>
        </w:rPr>
        <w:t>University</w:t>
      </w:r>
      <w:r>
        <w:rPr/>
        <w:t> </w:t>
      </w:r>
      <w:r>
        <w:rPr>
          <w:spacing w:val="-1"/>
        </w:rPr>
        <w:t>of</w:t>
      </w:r>
      <w:r>
        <w:rPr/>
        <w:t> </w:t>
      </w:r>
      <w:r>
        <w:rPr>
          <w:spacing w:val="-1"/>
        </w:rPr>
        <w:t>Maine</w:t>
      </w:r>
      <w:r>
        <w:rPr/>
        <w:t> </w:t>
      </w:r>
      <w:r>
        <w:rPr>
          <w:spacing w:val="-2"/>
        </w:rPr>
        <w:t>System</w:t>
      </w:r>
      <w:r>
        <w:rPr/>
        <w:t> (UMS)</w:t>
      </w:r>
      <w:r>
        <w:rPr>
          <w:b w:val="0"/>
        </w:rPr>
      </w:r>
    </w:p>
    <w:p>
      <w:pPr>
        <w:pStyle w:val="BodyText"/>
        <w:spacing w:line="251" w:lineRule="auto"/>
        <w:ind w:left="134" w:right="67"/>
        <w:jc w:val="left"/>
      </w:pPr>
      <w:r>
        <w:rPr/>
        <w:pict>
          <v:group style="position:absolute;margin-left:383.994995pt;margin-top:110.69989pt;width:67.55pt;height:.1pt;mso-position-horizontal-relative:page;mso-position-vertical-relative:paragraph;z-index:-80344" coordorigin="7680,2214" coordsize="1351,2">
            <v:shape style="position:absolute;left:7680;top:2214;width:1351;height:2" coordorigin="7680,2214" coordsize="1351,0" path="m7680,2214l9030,2214e" filled="false" stroked="true" strokeweight=".6pt" strokecolor="#000000">
              <v:path arrowok="t"/>
            </v:shape>
            <w10:wrap type="none"/>
          </v:group>
        </w:pict>
      </w:r>
      <w:r>
        <w:rPr/>
        <w:t>The </w:t>
      </w:r>
      <w:r>
        <w:rPr>
          <w:spacing w:val="1"/>
        </w:rPr>
        <w:t>system</w:t>
      </w:r>
      <w:r>
        <w:rPr/>
        <w:t> </w:t>
      </w:r>
      <w:r>
        <w:rPr>
          <w:spacing w:val="1"/>
        </w:rPr>
        <w:t>consists</w:t>
      </w:r>
      <w:r>
        <w:rPr/>
        <w:t> </w:t>
      </w:r>
      <w:r>
        <w:rPr>
          <w:spacing w:val="-1"/>
        </w:rPr>
        <w:t>of</w:t>
      </w:r>
      <w:r>
        <w:rPr/>
        <w:t> seven </w:t>
      </w:r>
      <w:r>
        <w:rPr>
          <w:spacing w:val="1"/>
        </w:rPr>
        <w:t>affiliated</w:t>
      </w:r>
      <w:r>
        <w:rPr/>
        <w:t> </w:t>
      </w:r>
      <w:r>
        <w:rPr>
          <w:spacing w:val="1"/>
        </w:rPr>
        <w:t>universities</w:t>
      </w:r>
      <w:r>
        <w:rPr/>
        <w:t> </w:t>
      </w:r>
      <w:r>
        <w:rPr>
          <w:spacing w:val="1"/>
        </w:rPr>
        <w:t>and</w:t>
      </w:r>
      <w:r>
        <w:rPr/>
        <w:t> nine</w:t>
      </w:r>
      <w:r>
        <w:rPr>
          <w:spacing w:val="28"/>
        </w:rPr>
        <w:t> </w:t>
      </w:r>
      <w:r>
        <w:rPr>
          <w:spacing w:val="1"/>
        </w:rPr>
        <w:t>University</w:t>
      </w:r>
      <w:r>
        <w:rPr/>
        <w:t> College regional </w:t>
      </w:r>
      <w:r>
        <w:rPr>
          <w:spacing w:val="1"/>
        </w:rPr>
        <w:t>outreach</w:t>
      </w:r>
      <w:r>
        <w:rPr/>
        <w:t> </w:t>
      </w:r>
      <w:r>
        <w:rPr>
          <w:spacing w:val="1"/>
        </w:rPr>
        <w:t>centers.</w:t>
      </w:r>
      <w:r>
        <w:rPr/>
        <w:t> </w:t>
      </w:r>
      <w:r>
        <w:rPr>
          <w:spacing w:val="1"/>
        </w:rPr>
        <w:t>Established</w:t>
      </w:r>
      <w:r>
        <w:rPr/>
        <w:t> in</w:t>
      </w:r>
      <w:r>
        <w:rPr>
          <w:spacing w:val="36"/>
        </w:rPr>
        <w:t> </w:t>
      </w:r>
      <w:r>
        <w:rPr>
          <w:spacing w:val="-2"/>
        </w:rPr>
        <w:t>1968,</w:t>
      </w:r>
      <w:r>
        <w:rPr/>
        <w:t> The </w:t>
      </w:r>
      <w:r>
        <w:rPr>
          <w:spacing w:val="1"/>
        </w:rPr>
        <w:t>University</w:t>
      </w:r>
      <w:r>
        <w:rPr/>
        <w:t> </w:t>
      </w:r>
      <w:r>
        <w:rPr>
          <w:spacing w:val="-1"/>
        </w:rPr>
        <w:t>of</w:t>
      </w:r>
      <w:r>
        <w:rPr/>
        <w:t> </w:t>
      </w:r>
      <w:r>
        <w:rPr>
          <w:spacing w:val="1"/>
        </w:rPr>
        <w:t>Maine</w:t>
      </w:r>
      <w:r>
        <w:rPr/>
        <w:t> System today offers a </w:t>
      </w:r>
      <w:r>
        <w:rPr>
          <w:spacing w:val="1"/>
        </w:rPr>
        <w:t>variety</w:t>
      </w:r>
      <w:r>
        <w:rPr>
          <w:spacing w:val="42"/>
        </w:rPr>
        <w:t> </w:t>
      </w:r>
      <w:r>
        <w:rPr>
          <w:spacing w:val="-1"/>
        </w:rPr>
        <w:t>of</w:t>
      </w:r>
      <w:r>
        <w:rPr/>
        <w:t> </w:t>
      </w:r>
      <w:r>
        <w:rPr>
          <w:spacing w:val="1"/>
        </w:rPr>
        <w:t>academic</w:t>
      </w:r>
      <w:r>
        <w:rPr/>
        <w:t> </w:t>
      </w:r>
      <w:r>
        <w:rPr>
          <w:spacing w:val="1"/>
        </w:rPr>
        <w:t>settings,</w:t>
      </w:r>
      <w:r>
        <w:rPr/>
        <w:t> </w:t>
      </w:r>
      <w:r>
        <w:rPr>
          <w:spacing w:val="1"/>
        </w:rPr>
        <w:t>each</w:t>
      </w:r>
      <w:r>
        <w:rPr/>
        <w:t> with </w:t>
      </w:r>
      <w:r>
        <w:rPr>
          <w:spacing w:val="1"/>
        </w:rPr>
        <w:t>its</w:t>
      </w:r>
      <w:r>
        <w:rPr/>
        <w:t> </w:t>
      </w:r>
      <w:r>
        <w:rPr>
          <w:spacing w:val="-1"/>
        </w:rPr>
        <w:t>own</w:t>
      </w:r>
      <w:r>
        <w:rPr/>
        <w:t> </w:t>
      </w:r>
      <w:r>
        <w:rPr>
          <w:spacing w:val="2"/>
        </w:rPr>
        <w:t>style</w:t>
      </w:r>
      <w:r>
        <w:rPr/>
        <w:t> </w:t>
      </w:r>
      <w:r>
        <w:rPr>
          <w:spacing w:val="1"/>
        </w:rPr>
        <w:t>and</w:t>
      </w:r>
      <w:r>
        <w:rPr/>
        <w:t> </w:t>
      </w:r>
      <w:r>
        <w:rPr>
          <w:spacing w:val="1"/>
        </w:rPr>
        <w:t>attitude,</w:t>
      </w:r>
      <w:r>
        <w:rPr>
          <w:spacing w:val="30"/>
        </w:rPr>
        <w:t> </w:t>
      </w:r>
      <w:r>
        <w:rPr>
          <w:spacing w:val="1"/>
        </w:rPr>
        <w:t>each</w:t>
      </w:r>
      <w:r>
        <w:rPr>
          <w:spacing w:val="-1"/>
        </w:rPr>
        <w:t> </w:t>
      </w:r>
      <w:r>
        <w:rPr/>
        <w:t>with</w:t>
      </w:r>
      <w:r>
        <w:rPr>
          <w:spacing w:val="-1"/>
        </w:rPr>
        <w:t> </w:t>
      </w:r>
      <w:r>
        <w:rPr>
          <w:spacing w:val="1"/>
        </w:rPr>
        <w:t>its</w:t>
      </w:r>
      <w:r>
        <w:rPr>
          <w:spacing w:val="-1"/>
        </w:rPr>
        <w:t> own </w:t>
      </w:r>
      <w:r>
        <w:rPr>
          <w:spacing w:val="1"/>
        </w:rPr>
        <w:t>strengths</w:t>
      </w:r>
      <w:r>
        <w:rPr>
          <w:spacing w:val="-1"/>
        </w:rPr>
        <w:t> </w:t>
      </w:r>
      <w:r>
        <w:rPr>
          <w:spacing w:val="1"/>
        </w:rPr>
        <w:t>and</w:t>
      </w:r>
      <w:r>
        <w:rPr>
          <w:spacing w:val="-1"/>
        </w:rPr>
        <w:t> </w:t>
      </w:r>
      <w:r>
        <w:rPr/>
        <w:t>ways</w:t>
      </w:r>
      <w:r>
        <w:rPr>
          <w:spacing w:val="-1"/>
        </w:rPr>
        <w:t> of </w:t>
      </w:r>
      <w:r>
        <w:rPr/>
        <w:t>learning.</w:t>
      </w:r>
      <w:r>
        <w:rPr>
          <w:spacing w:val="-1"/>
        </w:rPr>
        <w:t> </w:t>
      </w:r>
      <w:r>
        <w:rPr/>
        <w:t>In</w:t>
      </w:r>
      <w:r>
        <w:rPr>
          <w:spacing w:val="-1"/>
        </w:rPr>
        <w:t> </w:t>
      </w:r>
      <w:r>
        <w:rPr/>
        <w:t>addition</w:t>
      </w:r>
      <w:r>
        <w:rPr>
          <w:spacing w:val="40"/>
        </w:rPr>
        <w:t> </w:t>
      </w:r>
      <w:r>
        <w:rPr>
          <w:spacing w:val="-1"/>
        </w:rPr>
        <w:t>to</w:t>
      </w:r>
      <w:r>
        <w:rPr/>
        <w:t> the </w:t>
      </w:r>
      <w:r>
        <w:rPr>
          <w:spacing w:val="1"/>
        </w:rPr>
        <w:t>campuses</w:t>
      </w:r>
      <w:r>
        <w:rPr/>
        <w:t> </w:t>
      </w:r>
      <w:r>
        <w:rPr>
          <w:spacing w:val="-1"/>
        </w:rPr>
        <w:t>of</w:t>
      </w:r>
      <w:r>
        <w:rPr/>
        <w:t> our seven public </w:t>
      </w:r>
      <w:r>
        <w:rPr>
          <w:spacing w:val="1"/>
        </w:rPr>
        <w:t>universities</w:t>
      </w:r>
      <w:r>
        <w:rPr/>
        <w:t> </w:t>
      </w:r>
      <w:r>
        <w:rPr>
          <w:spacing w:val="1"/>
        </w:rPr>
        <w:t>and</w:t>
      </w:r>
      <w:r>
        <w:rPr/>
        <w:t> our</w:t>
      </w:r>
      <w:r>
        <w:rPr>
          <w:spacing w:val="32"/>
        </w:rPr>
        <w:t> </w:t>
      </w:r>
      <w:r>
        <w:rPr/>
        <w:t>regional </w:t>
      </w:r>
      <w:r>
        <w:rPr>
          <w:spacing w:val="1"/>
        </w:rPr>
        <w:t>outreach</w:t>
      </w:r>
      <w:r>
        <w:rPr/>
        <w:t> </w:t>
      </w:r>
      <w:r>
        <w:rPr>
          <w:spacing w:val="1"/>
        </w:rPr>
        <w:t>centers,</w:t>
      </w:r>
      <w:r>
        <w:rPr/>
        <w:t> there are </w:t>
      </w:r>
      <w:r>
        <w:rPr>
          <w:spacing w:val="-2"/>
        </w:rPr>
        <w:t>75</w:t>
      </w:r>
      <w:r>
        <w:rPr/>
        <w:t> </w:t>
      </w:r>
      <w:r>
        <w:rPr>
          <w:spacing w:val="1"/>
        </w:rPr>
        <w:t>local</w:t>
      </w:r>
      <w:r>
        <w:rPr/>
        <w:t> </w:t>
      </w:r>
      <w:r>
        <w:rPr>
          <w:spacing w:val="3"/>
        </w:rPr>
        <w:t>ITV</w:t>
      </w:r>
      <w:r>
        <w:rPr/>
        <w:t> </w:t>
      </w:r>
      <w:r>
        <w:rPr>
          <w:spacing w:val="1"/>
        </w:rPr>
        <w:t>sites</w:t>
      </w:r>
      <w:r>
        <w:rPr/>
        <w:t> that</w:t>
      </w:r>
      <w:r>
        <w:rPr>
          <w:spacing w:val="32"/>
        </w:rPr>
        <w:t> </w:t>
      </w:r>
      <w:r>
        <w:rPr/>
        <w:t>deliver </w:t>
      </w:r>
      <w:r>
        <w:rPr>
          <w:spacing w:val="1"/>
        </w:rPr>
        <w:t>distance-education</w:t>
      </w:r>
      <w:r>
        <w:rPr/>
        <w:t> </w:t>
      </w:r>
      <w:r>
        <w:rPr>
          <w:spacing w:val="1"/>
        </w:rPr>
        <w:t>programs</w:t>
      </w:r>
      <w:r>
        <w:rPr/>
        <w:t> right </w:t>
      </w:r>
      <w:r>
        <w:rPr>
          <w:spacing w:val="-1"/>
        </w:rPr>
        <w:t>to</w:t>
      </w:r>
      <w:r>
        <w:rPr/>
        <w:t> </w:t>
      </w:r>
      <w:r>
        <w:rPr>
          <w:spacing w:val="-1"/>
        </w:rPr>
        <w:t>you</w:t>
      </w:r>
      <w:r>
        <w:rPr/>
        <w:t> For more</w:t>
      </w:r>
      <w:r>
        <w:rPr>
          <w:spacing w:val="46"/>
        </w:rPr>
        <w:t> </w:t>
      </w:r>
      <w:r>
        <w:rPr/>
        <w:t>information, </w:t>
      </w:r>
      <w:r>
        <w:rPr>
          <w:spacing w:val="1"/>
        </w:rPr>
        <w:t>visi</w:t>
      </w:r>
      <w:hyperlink r:id="rId58">
        <w:r>
          <w:rPr>
            <w:spacing w:val="1"/>
          </w:rPr>
          <w:t>t</w:t>
        </w:r>
        <w:r>
          <w:rPr/>
          <w:t> www.maine.edu.</w:t>
        </w:r>
      </w:hyperlink>
    </w:p>
    <w:p>
      <w:pPr>
        <w:pStyle w:val="Heading2"/>
        <w:spacing w:line="332" w:lineRule="exact" w:before="171"/>
        <w:ind w:left="134" w:right="0"/>
        <w:jc w:val="left"/>
        <w:rPr>
          <w:b w:val="0"/>
          <w:bCs w:val="0"/>
        </w:rPr>
      </w:pPr>
      <w:r>
        <w:rPr>
          <w:spacing w:val="-1"/>
        </w:rPr>
        <w:t>Maine</w:t>
      </w:r>
      <w:r>
        <w:rPr>
          <w:spacing w:val="-17"/>
        </w:rPr>
        <w:t> </w:t>
      </w:r>
      <w:r>
        <w:rPr>
          <w:spacing w:val="-1"/>
        </w:rPr>
        <w:t>Educational</w:t>
      </w:r>
      <w:r>
        <w:rPr>
          <w:spacing w:val="-17"/>
        </w:rPr>
        <w:t> </w:t>
      </w:r>
      <w:r>
        <w:rPr/>
        <w:t>Opportunity</w:t>
      </w:r>
      <w:r>
        <w:rPr>
          <w:spacing w:val="-16"/>
        </w:rPr>
        <w:t> </w:t>
      </w:r>
      <w:r>
        <w:rPr>
          <w:spacing w:val="-1"/>
        </w:rPr>
        <w:t>Center</w:t>
      </w:r>
      <w:r>
        <w:rPr>
          <w:b w:val="0"/>
        </w:rPr>
      </w:r>
    </w:p>
    <w:p>
      <w:pPr>
        <w:pStyle w:val="BodyText"/>
        <w:spacing w:line="251" w:lineRule="auto"/>
        <w:ind w:left="134" w:right="67"/>
        <w:jc w:val="left"/>
      </w:pPr>
      <w:r>
        <w:rPr/>
        <w:t>MEOC </w:t>
      </w:r>
      <w:r>
        <w:rPr>
          <w:spacing w:val="1"/>
        </w:rPr>
        <w:t>is</w:t>
      </w:r>
      <w:r>
        <w:rPr/>
        <w:t> </w:t>
      </w:r>
      <w:r>
        <w:rPr>
          <w:spacing w:val="1"/>
        </w:rPr>
        <w:t>an</w:t>
      </w:r>
      <w:r>
        <w:rPr/>
        <w:t> </w:t>
      </w:r>
      <w:r>
        <w:rPr>
          <w:spacing w:val="1"/>
        </w:rPr>
        <w:t>education</w:t>
      </w:r>
      <w:r>
        <w:rPr/>
        <w:t> initiative </w:t>
      </w:r>
      <w:r>
        <w:rPr>
          <w:spacing w:val="1"/>
        </w:rPr>
        <w:t>established</w:t>
      </w:r>
      <w:r>
        <w:rPr/>
        <w:t> </w:t>
      </w:r>
      <w:r>
        <w:rPr>
          <w:spacing w:val="-1"/>
        </w:rPr>
        <w:t>to</w:t>
      </w:r>
      <w:r>
        <w:rPr/>
        <w:t> promote</w:t>
      </w:r>
      <w:r>
        <w:rPr>
          <w:spacing w:val="26"/>
        </w:rPr>
        <w:t> </w:t>
      </w:r>
      <w:r>
        <w:rPr>
          <w:spacing w:val="1"/>
        </w:rPr>
        <w:t>access</w:t>
      </w:r>
      <w:r>
        <w:rPr/>
        <w:t> </w:t>
      </w:r>
      <w:r>
        <w:rPr>
          <w:spacing w:val="-1"/>
        </w:rPr>
        <w:t>to</w:t>
      </w:r>
      <w:r>
        <w:rPr/>
        <w:t> </w:t>
      </w:r>
      <w:r>
        <w:rPr>
          <w:spacing w:val="1"/>
        </w:rPr>
        <w:t>post-secondary</w:t>
      </w:r>
      <w:r>
        <w:rPr/>
        <w:t> education. For more information,</w:t>
      </w:r>
      <w:r>
        <w:rPr>
          <w:spacing w:val="40"/>
        </w:rPr>
        <w:t> </w:t>
      </w:r>
      <w:r>
        <w:rPr>
          <w:spacing w:val="1"/>
        </w:rPr>
        <w:t>call</w:t>
      </w:r>
      <w:r>
        <w:rPr/>
        <w:t> </w:t>
      </w:r>
      <w:r>
        <w:rPr>
          <w:spacing w:val="-2"/>
        </w:rPr>
        <w:t>1-800-281-3703.</w:t>
      </w:r>
    </w:p>
    <w:p>
      <w:pPr>
        <w:spacing w:after="0" w:line="251" w:lineRule="auto"/>
        <w:jc w:val="left"/>
        <w:sectPr>
          <w:headerReference w:type="even" r:id="rId47"/>
          <w:pgSz w:w="12240" w:h="15840"/>
          <w:pgMar w:header="0" w:footer="525" w:top="620" w:bottom="720" w:left="960" w:right="960"/>
          <w:cols w:num="2" w:equalWidth="0">
            <w:col w:w="5031" w:space="138"/>
            <w:col w:w="5151"/>
          </w:cols>
        </w:sectPr>
      </w:pPr>
    </w:p>
    <w:p>
      <w:pPr>
        <w:pStyle w:val="Heading2"/>
        <w:spacing w:line="332" w:lineRule="exact" w:before="45"/>
        <w:ind w:right="0"/>
        <w:jc w:val="left"/>
        <w:rPr>
          <w:b w:val="0"/>
          <w:bCs w:val="0"/>
        </w:rPr>
      </w:pPr>
      <w:bookmarkStart w:name="_TOC_250028" w:id="24"/>
      <w:r>
        <w:rPr>
          <w:spacing w:val="-4"/>
        </w:rPr>
        <w:t>Veteran</w:t>
      </w:r>
      <w:r>
        <w:rPr/>
        <w:t> Services</w:t>
      </w:r>
      <w:bookmarkEnd w:id="24"/>
      <w:r>
        <w:rPr>
          <w:b w:val="0"/>
        </w:rPr>
      </w:r>
    </w:p>
    <w:p>
      <w:pPr>
        <w:pStyle w:val="BodyText"/>
        <w:spacing w:line="251" w:lineRule="auto"/>
        <w:ind w:right="0"/>
        <w:jc w:val="left"/>
      </w:pPr>
      <w:r>
        <w:rPr>
          <w:spacing w:val="1"/>
        </w:rPr>
        <w:t>Maine</w:t>
      </w:r>
      <w:r>
        <w:rPr/>
        <w:t> Veterans receive </w:t>
      </w:r>
      <w:r>
        <w:rPr>
          <w:spacing w:val="1"/>
        </w:rPr>
        <w:t>priority</w:t>
      </w:r>
      <w:r>
        <w:rPr/>
        <w:t> </w:t>
      </w:r>
      <w:r>
        <w:rPr>
          <w:spacing w:val="-1"/>
        </w:rPr>
        <w:t>of</w:t>
      </w:r>
      <w:r>
        <w:rPr/>
        <w:t> </w:t>
      </w:r>
      <w:r>
        <w:rPr>
          <w:spacing w:val="1"/>
        </w:rPr>
        <w:t>service</w:t>
      </w:r>
      <w:r>
        <w:rPr/>
        <w:t> in all</w:t>
      </w:r>
      <w:r>
        <w:rPr>
          <w:spacing w:val="40"/>
        </w:rPr>
        <w:t> </w:t>
      </w:r>
      <w:r>
        <w:rPr>
          <w:spacing w:val="1"/>
        </w:rPr>
        <w:t>CareerCenter</w:t>
      </w:r>
      <w:r>
        <w:rPr/>
        <w:t> programs.</w:t>
      </w:r>
    </w:p>
    <w:p>
      <w:pPr>
        <w:pStyle w:val="BodyText"/>
        <w:spacing w:line="251" w:lineRule="auto" w:before="90"/>
        <w:ind w:right="0"/>
        <w:jc w:val="left"/>
      </w:pPr>
      <w:r>
        <w:rPr>
          <w:spacing w:val="1"/>
        </w:rPr>
        <w:t>CareerCenters</w:t>
      </w:r>
      <w:r>
        <w:rPr/>
        <w:t> offer specialized employment </w:t>
      </w:r>
      <w:r>
        <w:rPr>
          <w:spacing w:val="1"/>
        </w:rPr>
        <w:t>and</w:t>
      </w:r>
      <w:r>
        <w:rPr/>
        <w:t> training</w:t>
      </w:r>
      <w:r>
        <w:rPr>
          <w:spacing w:val="64"/>
        </w:rPr>
        <w:t> </w:t>
      </w:r>
      <w:r>
        <w:rPr>
          <w:spacing w:val="2"/>
        </w:rPr>
        <w:t>services</w:t>
      </w:r>
      <w:r>
        <w:rPr/>
        <w:t> </w:t>
      </w:r>
      <w:r>
        <w:rPr>
          <w:spacing w:val="-1"/>
        </w:rPr>
        <w:t>for</w:t>
      </w:r>
      <w:r>
        <w:rPr/>
        <w:t> Veterans.</w:t>
      </w:r>
      <w:r>
        <w:rPr>
          <w:spacing w:val="50"/>
        </w:rPr>
        <w:t> </w:t>
      </w:r>
      <w:r>
        <w:rPr>
          <w:spacing w:val="1"/>
        </w:rPr>
        <w:t>If</w:t>
      </w:r>
      <w:r>
        <w:rPr/>
        <w:t> </w:t>
      </w:r>
      <w:r>
        <w:rPr>
          <w:spacing w:val="-1"/>
        </w:rPr>
        <w:t>you</w:t>
      </w:r>
      <w:r>
        <w:rPr/>
        <w:t> </w:t>
      </w:r>
      <w:r>
        <w:rPr>
          <w:spacing w:val="1"/>
        </w:rPr>
        <w:t>served</w:t>
      </w:r>
      <w:r>
        <w:rPr/>
        <w:t> in the U.S. </w:t>
      </w:r>
      <w:r>
        <w:rPr>
          <w:spacing w:val="1"/>
        </w:rPr>
        <w:t>Armed</w:t>
      </w:r>
      <w:r>
        <w:rPr>
          <w:spacing w:val="32"/>
        </w:rPr>
        <w:t> </w:t>
      </w:r>
      <w:r>
        <w:rPr/>
        <w:t>Forces, a </w:t>
      </w:r>
      <w:r>
        <w:rPr>
          <w:spacing w:val="1"/>
        </w:rPr>
        <w:t>CareerCenter</w:t>
      </w:r>
      <w:r>
        <w:rPr/>
        <w:t> representative </w:t>
      </w:r>
      <w:r>
        <w:rPr>
          <w:spacing w:val="1"/>
        </w:rPr>
        <w:t>can</w:t>
      </w:r>
      <w:r>
        <w:rPr/>
        <w:t> help </w:t>
      </w:r>
      <w:r>
        <w:rPr>
          <w:spacing w:val="-1"/>
        </w:rPr>
        <w:t>you</w:t>
      </w:r>
    </w:p>
    <w:p>
      <w:pPr>
        <w:pStyle w:val="BodyText"/>
        <w:spacing w:line="251" w:lineRule="auto"/>
        <w:ind w:right="134"/>
        <w:jc w:val="left"/>
      </w:pPr>
      <w:r>
        <w:rPr>
          <w:spacing w:val="1"/>
        </w:rPr>
        <w:t>find</w:t>
      </w:r>
      <w:r>
        <w:rPr/>
        <w:t> a </w:t>
      </w:r>
      <w:r>
        <w:rPr>
          <w:spacing w:val="-1"/>
        </w:rPr>
        <w:t>job,</w:t>
      </w:r>
      <w:r>
        <w:rPr/>
        <w:t> get new skills, or </w:t>
      </w:r>
      <w:r>
        <w:rPr>
          <w:spacing w:val="1"/>
        </w:rPr>
        <w:t>access</w:t>
      </w:r>
      <w:r>
        <w:rPr/>
        <w:t> other </w:t>
      </w:r>
      <w:r>
        <w:rPr>
          <w:spacing w:val="1"/>
        </w:rPr>
        <w:t>state</w:t>
      </w:r>
      <w:r>
        <w:rPr/>
        <w:t> or </w:t>
      </w:r>
      <w:r>
        <w:rPr>
          <w:spacing w:val="1"/>
        </w:rPr>
        <w:t>federal</w:t>
      </w:r>
      <w:r>
        <w:rPr>
          <w:spacing w:val="40"/>
        </w:rPr>
        <w:t> </w:t>
      </w:r>
      <w:r>
        <w:rPr/>
        <w:t>resources. In addition, Veteran </w:t>
      </w:r>
      <w:r>
        <w:rPr>
          <w:spacing w:val="1"/>
        </w:rPr>
        <w:t>Representatives,</w:t>
      </w:r>
      <w:r>
        <w:rPr/>
        <w:t> who</w:t>
      </w:r>
      <w:r>
        <w:rPr>
          <w:spacing w:val="32"/>
        </w:rPr>
        <w:t> </w:t>
      </w:r>
      <w:r>
        <w:rPr/>
        <w:t>are </w:t>
      </w:r>
      <w:r>
        <w:rPr>
          <w:spacing w:val="1"/>
        </w:rPr>
        <w:t>located</w:t>
      </w:r>
      <w:r>
        <w:rPr/>
        <w:t> at </w:t>
      </w:r>
      <w:r>
        <w:rPr>
          <w:spacing w:val="1"/>
        </w:rPr>
        <w:t>CareerCenters</w:t>
      </w:r>
      <w:r>
        <w:rPr/>
        <w:t> around the </w:t>
      </w:r>
      <w:r>
        <w:rPr>
          <w:spacing w:val="1"/>
        </w:rPr>
        <w:t>state,</w:t>
      </w:r>
      <w:r>
        <w:rPr/>
        <w:t> work</w:t>
      </w:r>
    </w:p>
    <w:p>
      <w:pPr>
        <w:pStyle w:val="BodyText"/>
        <w:spacing w:line="251" w:lineRule="auto" w:before="62"/>
        <w:ind w:right="129"/>
        <w:jc w:val="left"/>
      </w:pPr>
      <w:r>
        <w:rPr/>
        <w:br w:type="column"/>
      </w:r>
      <w:r>
        <w:rPr/>
        <w:t>exclusively </w:t>
      </w:r>
      <w:r>
        <w:rPr>
          <w:spacing w:val="-1"/>
        </w:rPr>
        <w:t>to</w:t>
      </w:r>
      <w:r>
        <w:rPr/>
        <w:t> </w:t>
      </w:r>
      <w:r>
        <w:rPr>
          <w:spacing w:val="2"/>
        </w:rPr>
        <w:t>assist</w:t>
      </w:r>
      <w:r>
        <w:rPr/>
        <w:t> eligible </w:t>
      </w:r>
      <w:r>
        <w:rPr>
          <w:spacing w:val="1"/>
        </w:rPr>
        <w:t>veterans</w:t>
      </w:r>
      <w:r>
        <w:rPr/>
        <w:t> </w:t>
      </w:r>
      <w:r>
        <w:rPr>
          <w:spacing w:val="1"/>
        </w:rPr>
        <w:t>and</w:t>
      </w:r>
      <w:r>
        <w:rPr/>
        <w:t> their family</w:t>
      </w:r>
      <w:r>
        <w:rPr>
          <w:spacing w:val="46"/>
        </w:rPr>
        <w:t> </w:t>
      </w:r>
      <w:r>
        <w:rPr>
          <w:spacing w:val="1"/>
        </w:rPr>
        <w:t>members</w:t>
      </w:r>
      <w:r>
        <w:rPr/>
        <w:t> with employment </w:t>
      </w:r>
      <w:r>
        <w:rPr>
          <w:spacing w:val="1"/>
        </w:rPr>
        <w:t>services.</w:t>
      </w:r>
    </w:p>
    <w:p>
      <w:pPr>
        <w:pStyle w:val="BodyText"/>
        <w:numPr>
          <w:ilvl w:val="0"/>
          <w:numId w:val="13"/>
        </w:numPr>
        <w:tabs>
          <w:tab w:pos="480" w:val="left" w:leader="none"/>
        </w:tabs>
        <w:spacing w:line="240" w:lineRule="auto" w:before="80" w:after="0"/>
        <w:ind w:left="480" w:right="281" w:hanging="360"/>
        <w:jc w:val="both"/>
      </w:pPr>
      <w:r>
        <w:rPr>
          <w:spacing w:val="-1"/>
        </w:rPr>
        <w:t>DVOPs/Disabled</w:t>
      </w:r>
      <w:r>
        <w:rPr/>
        <w:t> </w:t>
      </w:r>
      <w:r>
        <w:rPr>
          <w:spacing w:val="-2"/>
        </w:rPr>
        <w:t>Veteran</w:t>
      </w:r>
      <w:r>
        <w:rPr/>
        <w:t> Outreach </w:t>
      </w:r>
      <w:r>
        <w:rPr>
          <w:spacing w:val="-1"/>
        </w:rPr>
        <w:t>Program</w:t>
      </w:r>
      <w:r>
        <w:rPr/>
        <w:t> Specialist</w:t>
      </w:r>
      <w:r>
        <w:rPr>
          <w:spacing w:val="28"/>
        </w:rPr>
        <w:t> </w:t>
      </w:r>
      <w:r>
        <w:rPr/>
        <w:t>counsel veterans in all aspects of job search and career</w:t>
      </w:r>
      <w:r>
        <w:rPr/>
        <w:t> development.</w:t>
      </w:r>
    </w:p>
    <w:p>
      <w:pPr>
        <w:pStyle w:val="BodyText"/>
        <w:numPr>
          <w:ilvl w:val="0"/>
          <w:numId w:val="13"/>
        </w:numPr>
        <w:tabs>
          <w:tab w:pos="480" w:val="left" w:leader="none"/>
        </w:tabs>
        <w:spacing w:line="240" w:lineRule="auto" w:before="91" w:after="0"/>
        <w:ind w:left="480" w:right="129" w:hanging="360"/>
        <w:jc w:val="left"/>
      </w:pPr>
      <w:r>
        <w:rPr>
          <w:spacing w:val="-2"/>
        </w:rPr>
        <w:t>LVERs/Local</w:t>
      </w:r>
      <w:r>
        <w:rPr/>
        <w:t> </w:t>
      </w:r>
      <w:r>
        <w:rPr>
          <w:spacing w:val="-2"/>
        </w:rPr>
        <w:t>Veterans</w:t>
      </w:r>
      <w:r>
        <w:rPr/>
        <w:t> Employment </w:t>
      </w:r>
      <w:r>
        <w:rPr>
          <w:spacing w:val="-1"/>
        </w:rPr>
        <w:t>Representative</w:t>
      </w:r>
      <w:r>
        <w:rPr/>
        <w:t> work</w:t>
      </w:r>
      <w:r>
        <w:rPr>
          <w:spacing w:val="49"/>
        </w:rPr>
        <w:t> </w:t>
      </w:r>
      <w:r>
        <w:rPr/>
        <w:t>with employers to facilitate employment opportunities</w:t>
      </w:r>
      <w:r>
        <w:rPr/>
        <w:t> for veterans.</w:t>
      </w:r>
    </w:p>
    <w:p>
      <w:pPr>
        <w:pStyle w:val="BodyText"/>
        <w:spacing w:line="240" w:lineRule="auto" w:before="91"/>
        <w:ind w:right="0"/>
        <w:jc w:val="left"/>
      </w:pPr>
      <w:r>
        <w:rPr>
          <w:w w:val="65"/>
        </w:rPr>
        <w:t>For</w:t>
      </w:r>
      <w:r>
        <w:rPr>
          <w:spacing w:val="-8"/>
          <w:w w:val="65"/>
        </w:rPr>
        <w:t> </w:t>
      </w:r>
      <w:r>
        <w:rPr>
          <w:w w:val="65"/>
        </w:rPr>
        <w:t>more</w:t>
      </w:r>
      <w:r>
        <w:rPr>
          <w:spacing w:val="-7"/>
          <w:w w:val="65"/>
        </w:rPr>
        <w:t> </w:t>
      </w:r>
      <w:r>
        <w:rPr>
          <w:w w:val="65"/>
        </w:rPr>
        <w:t>information</w:t>
      </w:r>
      <w:r>
        <w:rPr>
          <w:spacing w:val="-7"/>
          <w:w w:val="65"/>
        </w:rPr>
        <w:t> </w:t>
      </w:r>
      <w:r>
        <w:rPr>
          <w:w w:val="65"/>
        </w:rPr>
        <w:t>or</w:t>
      </w:r>
      <w:r>
        <w:rPr>
          <w:spacing w:val="-7"/>
          <w:w w:val="65"/>
        </w:rPr>
        <w:t> </w:t>
      </w:r>
      <w:r>
        <w:rPr>
          <w:w w:val="65"/>
        </w:rPr>
        <w:t>to</w:t>
      </w:r>
      <w:r>
        <w:rPr>
          <w:spacing w:val="-7"/>
          <w:w w:val="65"/>
        </w:rPr>
        <w:t> </w:t>
      </w:r>
      <w:r>
        <w:rPr>
          <w:w w:val="65"/>
        </w:rPr>
        <w:t>find</w:t>
      </w:r>
      <w:r>
        <w:rPr>
          <w:spacing w:val="-7"/>
          <w:w w:val="65"/>
        </w:rPr>
        <w:t> </w:t>
      </w:r>
      <w:r>
        <w:rPr>
          <w:w w:val="65"/>
        </w:rPr>
        <w:t>your</w:t>
      </w:r>
      <w:r>
        <w:rPr>
          <w:spacing w:val="-8"/>
          <w:w w:val="65"/>
        </w:rPr>
        <w:t> </w:t>
      </w:r>
      <w:r>
        <w:rPr>
          <w:w w:val="65"/>
        </w:rPr>
        <w:t>local</w:t>
      </w:r>
      <w:r>
        <w:rPr>
          <w:spacing w:val="-7"/>
          <w:w w:val="65"/>
        </w:rPr>
        <w:t> </w:t>
      </w:r>
      <w:r>
        <w:rPr>
          <w:w w:val="65"/>
        </w:rPr>
        <w:t>CareerCenter</w:t>
      </w:r>
      <w:r>
        <w:rPr>
          <w:spacing w:val="-7"/>
          <w:w w:val="65"/>
        </w:rPr>
        <w:t> </w:t>
      </w:r>
      <w:r>
        <w:rPr>
          <w:w w:val="65"/>
        </w:rPr>
        <w:t>go</w:t>
      </w:r>
      <w:r>
        <w:rPr>
          <w:spacing w:val="-7"/>
          <w:w w:val="65"/>
        </w:rPr>
        <w:t> </w:t>
      </w:r>
      <w:r>
        <w:rPr>
          <w:w w:val="65"/>
        </w:rPr>
        <w:t>to:</w:t>
      </w:r>
      <w:r>
        <w:rPr>
          <w:spacing w:val="19"/>
          <w:w w:val="65"/>
        </w:rPr>
        <w:t> </w:t>
      </w:r>
      <w:r>
        <w:rPr>
          <w:spacing w:val="19"/>
          <w:w w:val="65"/>
          <w:u w:val="single" w:color="000000"/>
        </w:rPr>
      </w:r>
      <w:hyperlink r:id="rId11">
        <w:r>
          <w:rPr>
            <w:spacing w:val="-1"/>
            <w:w w:val="65"/>
            <w:u w:val="single" w:color="000000"/>
          </w:rPr>
          <w:t>www.mainecareercenter.gov</w:t>
        </w:r>
        <w:r>
          <w:rPr>
            <w:w w:val="64"/>
          </w:rPr>
        </w:r>
        <w:r>
          <w:rPr/>
        </w:r>
      </w:hyperlink>
    </w:p>
    <w:p>
      <w:pPr>
        <w:spacing w:after="0" w:line="240" w:lineRule="auto"/>
        <w:jc w:val="left"/>
        <w:sectPr>
          <w:headerReference w:type="default" r:id="rId59"/>
          <w:footerReference w:type="default" r:id="rId60"/>
          <w:footerReference w:type="even" r:id="rId61"/>
          <w:pgSz w:w="12240" w:h="15840"/>
          <w:pgMar w:header="0" w:footer="525" w:top="620" w:bottom="720" w:left="960" w:right="960"/>
          <w:pgNumType w:start="13"/>
          <w:cols w:num="2" w:equalWidth="0">
            <w:col w:w="4822" w:space="338"/>
            <w:col w:w="5160"/>
          </w:cols>
        </w:sectPr>
      </w:pPr>
    </w:p>
    <w:p>
      <w:pPr>
        <w:pStyle w:val="Heading1"/>
        <w:spacing w:line="240" w:lineRule="auto"/>
        <w:ind w:left="444" w:right="0"/>
        <w:jc w:val="left"/>
      </w:pPr>
      <w:r>
        <w:rPr/>
        <w:pict>
          <v:group style="position:absolute;margin-left:54pt;margin-top:.854021pt;width:504.2pt;height:593.35pt;mso-position-horizontal-relative:page;mso-position-vertical-relative:paragraph;z-index:-80320" coordorigin="1080,17" coordsize="10084,11867">
            <v:group style="position:absolute;left:1094;top:408;width:10060;height:11465" coordorigin="1094,408" coordsize="10060,11465">
              <v:shape style="position:absolute;left:1094;top:408;width:10060;height:11465" coordorigin="1094,408" coordsize="10060,11465" path="m1094,11873l11154,11873,11154,408,1094,408,1094,11873xe" filled="true" fillcolor="#dcddde" stroked="false">
                <v:path arrowok="t"/>
                <v:fill type="solid"/>
              </v:shape>
            </v:group>
            <v:group style="position:absolute;left:1094;top:266;width:10060;height:11608" coordorigin="1094,266" coordsize="10060,11608">
              <v:shape style="position:absolute;left:1094;top:266;width:10060;height:11608" coordorigin="1094,266" coordsize="10060,11608" path="m1094,11873l11154,11873,11154,266,1094,266,1094,11873xe" filled="false" stroked="true" strokeweight="1pt" strokecolor="#000000">
                <v:path arrowok="t"/>
              </v:shape>
            </v:group>
            <v:group style="position:absolute;left:1090;top:27;width:10060;height:382" coordorigin="1090,27" coordsize="10060,382">
              <v:shape style="position:absolute;left:1090;top:27;width:10060;height:382" coordorigin="1090,27" coordsize="10060,382" path="m1090,408l11150,408,11150,27,1090,27,1090,408xe" filled="true" fillcolor="#000000" stroked="false">
                <v:path arrowok="t"/>
                <v:fill type="solid"/>
              </v:shape>
            </v:group>
            <v:group style="position:absolute;left:1090;top:27;width:10060;height:382" coordorigin="1090,27" coordsize="10060,382">
              <v:shape style="position:absolute;left:1090;top:27;width:10060;height:382" coordorigin="1090,27" coordsize="10060,382" path="m1090,408l11150,408,11150,27,1090,27,1090,408xe" filled="false" stroked="true" strokeweight="1pt" strokecolor="#000000">
                <v:path arrowok="t"/>
              </v:shape>
            </v:group>
            <w10:wrap type="none"/>
          </v:group>
        </w:pict>
      </w:r>
      <w:r>
        <w:rPr>
          <w:color w:val="FFFFFF"/>
          <w:spacing w:val="-2"/>
        </w:rPr>
        <w:t>Where</w:t>
      </w:r>
      <w:r>
        <w:rPr>
          <w:color w:val="FFFFFF"/>
          <w:spacing w:val="-1"/>
        </w:rPr>
        <w:t> </w:t>
      </w:r>
      <w:r>
        <w:rPr>
          <w:color w:val="FFFFFF"/>
        </w:rPr>
        <w:t>to</w:t>
      </w:r>
      <w:r>
        <w:rPr>
          <w:color w:val="FFFFFF"/>
          <w:spacing w:val="-1"/>
        </w:rPr>
        <w:t> Find</w:t>
      </w:r>
      <w:r>
        <w:rPr>
          <w:color w:val="FFFFFF"/>
        </w:rPr>
        <w:t> </w:t>
      </w:r>
      <w:r>
        <w:rPr>
          <w:color w:val="FFFFFF"/>
          <w:spacing w:val="-3"/>
        </w:rPr>
        <w:t>Resources</w:t>
      </w:r>
      <w:r>
        <w:rPr>
          <w:color w:val="FFFFFF"/>
          <w:spacing w:val="-1"/>
        </w:rPr>
        <w:t> and</w:t>
      </w:r>
      <w:r>
        <w:rPr>
          <w:color w:val="FFFFFF"/>
        </w:rPr>
        <w:t> </w:t>
      </w:r>
      <w:r>
        <w:rPr>
          <w:color w:val="FFFFFF"/>
          <w:spacing w:val="-1"/>
        </w:rPr>
        <w:t>Services</w:t>
      </w:r>
      <w:r>
        <w:rPr>
          <w:color w:val="FFFFFF"/>
        </w:rPr>
        <w:t> for</w:t>
      </w:r>
      <w:r>
        <w:rPr>
          <w:color w:val="FFFFFF"/>
          <w:spacing w:val="-1"/>
        </w:rPr>
        <w:t> </w:t>
      </w:r>
      <w:r>
        <w:rPr>
          <w:color w:val="FFFFFF"/>
          <w:spacing w:val="-5"/>
        </w:rPr>
        <w:t>Veterans</w:t>
      </w:r>
      <w:r>
        <w:rPr>
          <w:color w:val="FFFFFF"/>
        </w:rPr>
        <w:t> in</w:t>
      </w:r>
      <w:r>
        <w:rPr>
          <w:color w:val="FFFFFF"/>
          <w:spacing w:val="-1"/>
        </w:rPr>
        <w:t> </w:t>
      </w:r>
      <w:r>
        <w:rPr>
          <w:color w:val="FFFFFF"/>
        </w:rPr>
        <w:t>Maine</w:t>
      </w:r>
      <w:r>
        <w:rPr/>
      </w:r>
    </w:p>
    <w:p>
      <w:pPr>
        <w:tabs>
          <w:tab w:pos="9949" w:val="right" w:leader="dot"/>
        </w:tabs>
        <w:spacing w:before="68"/>
        <w:ind w:left="343" w:right="0" w:firstLine="0"/>
        <w:jc w:val="left"/>
        <w:rPr>
          <w:rFonts w:ascii="Humanst521 BT" w:hAnsi="Humanst521 BT" w:cs="Humanst521 BT" w:eastAsia="Humanst521 BT"/>
          <w:sz w:val="20"/>
          <w:szCs w:val="20"/>
        </w:rPr>
      </w:pPr>
      <w:r>
        <w:rPr>
          <w:rFonts w:ascii="Humanst521 BT"/>
          <w:b/>
          <w:spacing w:val="-3"/>
          <w:sz w:val="28"/>
        </w:rPr>
        <w:t>Veterans</w:t>
      </w:r>
      <w:r>
        <w:rPr>
          <w:rFonts w:ascii="Humanst521 BT"/>
          <w:b/>
          <w:sz w:val="28"/>
        </w:rPr>
        <w:t> </w:t>
      </w:r>
      <w:r>
        <w:rPr>
          <w:rFonts w:ascii="Humanst521 BT"/>
          <w:b/>
          <w:spacing w:val="-1"/>
          <w:sz w:val="28"/>
        </w:rPr>
        <w:t>Administration</w:t>
      </w:r>
      <w:r>
        <w:rPr>
          <w:rFonts w:ascii="Humanst521 BT"/>
          <w:b/>
          <w:sz w:val="28"/>
        </w:rPr>
        <w:t> </w:t>
      </w:r>
      <w:r>
        <w:rPr>
          <w:rFonts w:ascii="Humanst521 BT"/>
          <w:b/>
          <w:spacing w:val="-8"/>
          <w:sz w:val="28"/>
        </w:rPr>
        <w:t>-Togus</w:t>
      </w:r>
      <w:r>
        <w:rPr>
          <w:rFonts w:ascii="Humanst521 BT"/>
          <w:b/>
          <w:sz w:val="28"/>
        </w:rPr>
        <w:t> </w:t>
      </w:r>
      <w:r>
        <w:rPr>
          <w:rFonts w:ascii="Humanst521 BT"/>
          <w:b/>
          <w:spacing w:val="-2"/>
          <w:sz w:val="28"/>
        </w:rPr>
        <w:t>(Services)</w:t>
      </w:r>
      <w:r>
        <w:rPr>
          <w:rFonts w:ascii="Humanst521 BT"/>
          <w:spacing w:val="-2"/>
          <w:sz w:val="20"/>
        </w:rPr>
        <w:tab/>
      </w:r>
      <w:r>
        <w:rPr>
          <w:rFonts w:ascii="Humanst521 BT"/>
          <w:sz w:val="20"/>
        </w:rPr>
        <w:t>1-800-827-1000</w:t>
      </w:r>
      <w:r>
        <w:rPr>
          <w:rFonts w:ascii="Humanst521 BT"/>
          <w:sz w:val="20"/>
        </w:rPr>
      </w:r>
    </w:p>
    <w:p>
      <w:pPr>
        <w:pStyle w:val="BodyText"/>
        <w:spacing w:line="240" w:lineRule="auto" w:before="82"/>
        <w:ind w:left="343" w:right="0"/>
        <w:jc w:val="left"/>
      </w:pPr>
      <w:r>
        <w:rPr>
          <w:spacing w:val="1"/>
        </w:rPr>
        <w:t>Medical</w:t>
      </w:r>
      <w:r>
        <w:rPr/>
        <w:t> Switchboard - </w:t>
      </w:r>
      <w:r>
        <w:rPr>
          <w:spacing w:val="-3"/>
        </w:rPr>
        <w:t>Togus</w:t>
      </w:r>
      <w:r>
        <w:rPr/>
        <w:t> (Medical).....................................................................................................</w:t>
      </w:r>
      <w:r>
        <w:rPr>
          <w:spacing w:val="-14"/>
        </w:rPr>
        <w:t> </w:t>
      </w:r>
      <w:r>
        <w:rPr>
          <w:spacing w:val="-2"/>
        </w:rPr>
        <w:t>1-877-421-8263</w:t>
      </w:r>
    </w:p>
    <w:p>
      <w:pPr>
        <w:pStyle w:val="BodyText"/>
        <w:spacing w:line="240" w:lineRule="auto" w:before="101"/>
        <w:ind w:left="343" w:right="0"/>
        <w:jc w:val="left"/>
      </w:pPr>
      <w:r>
        <w:rPr/>
        <w:t>Vocational </w:t>
      </w:r>
      <w:r>
        <w:rPr>
          <w:spacing w:val="1"/>
        </w:rPr>
        <w:t>Rehabilitation</w:t>
      </w:r>
      <w:r>
        <w:rPr/>
        <w:t> - </w:t>
      </w:r>
      <w:r>
        <w:rPr>
          <w:spacing w:val="-1"/>
        </w:rPr>
        <w:t>Togus...............................................................................................1-877-421-8263</w:t>
      </w:r>
      <w:r>
        <w:rPr/>
        <w:t> </w:t>
      </w:r>
      <w:r>
        <w:rPr>
          <w:spacing w:val="1"/>
        </w:rPr>
        <w:t>Ext.</w:t>
      </w:r>
      <w:r>
        <w:rPr/>
        <w:t> </w:t>
      </w:r>
      <w:r>
        <w:rPr>
          <w:spacing w:val="2"/>
        </w:rPr>
        <w:t>4600</w:t>
      </w:r>
    </w:p>
    <w:p>
      <w:pPr>
        <w:pStyle w:val="BodyText"/>
        <w:spacing w:line="251" w:lineRule="auto" w:before="101"/>
        <w:ind w:left="343" w:right="332"/>
        <w:jc w:val="left"/>
      </w:pPr>
      <w:r>
        <w:rPr>
          <w:spacing w:val="1"/>
        </w:rPr>
        <w:t>Disabled</w:t>
      </w:r>
      <w:r>
        <w:rPr/>
        <w:t> </w:t>
      </w:r>
      <w:r>
        <w:rPr>
          <w:spacing w:val="1"/>
        </w:rPr>
        <w:t>American</w:t>
      </w:r>
      <w:r>
        <w:rPr/>
        <w:t> Veterans </w:t>
      </w:r>
      <w:r>
        <w:rPr>
          <w:spacing w:val="-1"/>
        </w:rPr>
        <w:t>(DAV)Transportation</w:t>
      </w:r>
      <w:r>
        <w:rPr/>
        <w:t> </w:t>
      </w:r>
      <w:r>
        <w:rPr>
          <w:spacing w:val="-3"/>
        </w:rPr>
        <w:t>(for</w:t>
      </w:r>
      <w:r>
        <w:rPr/>
        <w:t> </w:t>
      </w:r>
      <w:r>
        <w:rPr>
          <w:spacing w:val="1"/>
        </w:rPr>
        <w:t>scheduled</w:t>
      </w:r>
      <w:r>
        <w:rPr/>
        <w:t> </w:t>
      </w:r>
      <w:r>
        <w:rPr>
          <w:spacing w:val="-4"/>
        </w:rPr>
        <w:t>VA</w:t>
      </w:r>
      <w:r>
        <w:rPr/>
        <w:t> </w:t>
      </w:r>
      <w:r>
        <w:rPr>
          <w:spacing w:val="1"/>
        </w:rPr>
        <w:t>appointments</w:t>
      </w:r>
      <w:r>
        <w:rPr/>
        <w:t> </w:t>
      </w:r>
      <w:r>
        <w:rPr>
          <w:spacing w:val="-1"/>
        </w:rPr>
        <w:t>only)</w:t>
      </w:r>
      <w:r>
        <w:rPr>
          <w:spacing w:val="-22"/>
        </w:rPr>
        <w:t> </w:t>
      </w:r>
      <w:r>
        <w:rPr>
          <w:spacing w:val="-1"/>
        </w:rPr>
        <w:t>....1-877-421-8263</w:t>
      </w:r>
      <w:r>
        <w:rPr/>
        <w:t> </w:t>
      </w:r>
      <w:r>
        <w:rPr>
          <w:spacing w:val="1"/>
        </w:rPr>
        <w:t>Ext.</w:t>
      </w:r>
      <w:r>
        <w:rPr/>
        <w:t> </w:t>
      </w:r>
      <w:r>
        <w:rPr>
          <w:spacing w:val="-2"/>
        </w:rPr>
        <w:t>5790</w:t>
      </w:r>
      <w:r>
        <w:rPr>
          <w:spacing w:val="100"/>
        </w:rPr>
        <w:t> </w:t>
      </w:r>
      <w:r>
        <w:rPr/>
        <w:t>Bangor </w:t>
      </w:r>
      <w:r>
        <w:rPr>
          <w:spacing w:val="-4"/>
        </w:rPr>
        <w:t>VA</w:t>
      </w:r>
      <w:r>
        <w:rPr/>
        <w:t> </w:t>
      </w:r>
      <w:r>
        <w:rPr>
          <w:spacing w:val="1"/>
        </w:rPr>
        <w:t>Medical</w:t>
      </w:r>
      <w:r>
        <w:rPr/>
        <w:t> Clinic......................................................................................................................................</w:t>
      </w:r>
      <w:r>
        <w:rPr>
          <w:spacing w:val="-31"/>
        </w:rPr>
        <w:t> </w:t>
      </w:r>
      <w:r>
        <w:rPr>
          <w:spacing w:val="-3"/>
        </w:rPr>
        <w:t>561-3600</w:t>
      </w:r>
    </w:p>
    <w:p>
      <w:pPr>
        <w:pStyle w:val="BodyText"/>
        <w:spacing w:line="240" w:lineRule="auto" w:before="90"/>
        <w:ind w:left="343" w:right="0"/>
        <w:jc w:val="left"/>
      </w:pPr>
      <w:r>
        <w:rPr/>
        <w:t>Education/GI Bill</w:t>
      </w:r>
      <w:r>
        <w:rPr>
          <w:spacing w:val="3"/>
        </w:rPr>
        <w:t> </w:t>
      </w:r>
      <w:r>
        <w:rPr/>
        <w:t>.......................................................................................................................................</w:t>
      </w:r>
      <w:r>
        <w:rPr>
          <w:spacing w:val="-2"/>
        </w:rPr>
        <w:t> </w:t>
      </w:r>
      <w:r>
        <w:rPr>
          <w:spacing w:val="1"/>
        </w:rPr>
        <w:t>1-888-442-4551</w:t>
      </w:r>
    </w:p>
    <w:p>
      <w:pPr>
        <w:pStyle w:val="BodyText"/>
        <w:tabs>
          <w:tab w:pos="9950" w:val="right" w:leader="dot"/>
        </w:tabs>
        <w:spacing w:line="240" w:lineRule="auto" w:before="101"/>
        <w:ind w:left="343" w:right="0"/>
        <w:jc w:val="left"/>
      </w:pPr>
      <w:r>
        <w:rPr>
          <w:spacing w:val="1"/>
        </w:rPr>
        <w:t>Home</w:t>
      </w:r>
      <w:r>
        <w:rPr/>
        <w:t> Loan </w:t>
      </w:r>
      <w:r>
        <w:rPr>
          <w:spacing w:val="1"/>
        </w:rPr>
        <w:t>Certifications</w:t>
        <w:tab/>
      </w:r>
      <w:r>
        <w:rPr/>
        <w:t>1-800-827-1000</w:t>
      </w:r>
      <w:r>
        <w:rPr/>
      </w:r>
    </w:p>
    <w:p>
      <w:pPr>
        <w:pStyle w:val="BodyText"/>
        <w:tabs>
          <w:tab w:pos="9943" w:val="right" w:leader="dot"/>
        </w:tabs>
        <w:spacing w:line="240" w:lineRule="auto" w:before="101"/>
        <w:ind w:left="343" w:right="0"/>
        <w:jc w:val="left"/>
      </w:pPr>
      <w:r>
        <w:rPr/>
        <w:t>Veterans Government </w:t>
      </w:r>
      <w:r>
        <w:rPr>
          <w:spacing w:val="-1"/>
        </w:rPr>
        <w:t>Life</w:t>
      </w:r>
      <w:r>
        <w:rPr/>
        <w:t> </w:t>
      </w:r>
      <w:r>
        <w:rPr>
          <w:spacing w:val="1"/>
        </w:rPr>
        <w:t>Insurance</w:t>
      </w:r>
      <w:r>
        <w:rPr/>
        <w:t> </w:t>
      </w:r>
      <w:r>
        <w:rPr>
          <w:spacing w:val="1"/>
        </w:rPr>
        <w:t>(VGLI)</w:t>
        <w:tab/>
      </w:r>
      <w:r>
        <w:rPr>
          <w:spacing w:val="-2"/>
        </w:rPr>
        <w:t>1-800-419-1473</w:t>
      </w:r>
    </w:p>
    <w:p>
      <w:pPr>
        <w:pStyle w:val="BodyText"/>
        <w:spacing w:line="240" w:lineRule="auto" w:before="101"/>
        <w:ind w:left="343" w:right="0"/>
        <w:jc w:val="left"/>
      </w:pPr>
      <w:r>
        <w:rPr>
          <w:spacing w:val="-1"/>
        </w:rPr>
        <w:t>Life</w:t>
      </w:r>
      <w:r>
        <w:rPr/>
        <w:t> </w:t>
      </w:r>
      <w:r>
        <w:rPr>
          <w:spacing w:val="1"/>
        </w:rPr>
        <w:t>Insurance</w:t>
      </w:r>
      <w:r>
        <w:rPr>
          <w:spacing w:val="-24"/>
        </w:rPr>
        <w:t> </w:t>
      </w:r>
      <w:r>
        <w:rPr/>
        <w:t>............................................................................................................................................</w:t>
      </w:r>
      <w:r>
        <w:rPr>
          <w:spacing w:val="-17"/>
        </w:rPr>
        <w:t> </w:t>
      </w:r>
      <w:r>
        <w:rPr>
          <w:spacing w:val="2"/>
        </w:rPr>
        <w:t>1-800-669-8477</w:t>
      </w:r>
    </w:p>
    <w:p>
      <w:pPr>
        <w:pStyle w:val="BodyText"/>
        <w:tabs>
          <w:tab w:pos="9949" w:val="right" w:leader="dot"/>
        </w:tabs>
        <w:spacing w:line="240" w:lineRule="auto" w:before="101"/>
        <w:ind w:left="343" w:right="0"/>
        <w:jc w:val="left"/>
      </w:pPr>
      <w:r>
        <w:rPr>
          <w:spacing w:val="2"/>
        </w:rPr>
        <w:t>Military</w:t>
      </w:r>
      <w:r>
        <w:rPr/>
        <w:t> Retired </w:t>
      </w:r>
      <w:r>
        <w:rPr>
          <w:spacing w:val="-1"/>
        </w:rPr>
        <w:t>Pay</w:t>
        <w:tab/>
        <w:t>1-800-321-1080</w:t>
      </w:r>
      <w:r>
        <w:rPr/>
      </w:r>
    </w:p>
    <w:p>
      <w:pPr>
        <w:spacing w:line="240" w:lineRule="auto" w:before="0"/>
        <w:rPr>
          <w:rFonts w:ascii="Humanst521 BT" w:hAnsi="Humanst521 BT" w:cs="Humanst521 BT" w:eastAsia="Humanst521 BT"/>
          <w:sz w:val="17"/>
          <w:szCs w:val="17"/>
        </w:rPr>
      </w:pPr>
    </w:p>
    <w:p>
      <w:pPr>
        <w:pStyle w:val="Heading2"/>
        <w:spacing w:line="240" w:lineRule="auto"/>
        <w:ind w:left="343" w:right="0"/>
        <w:jc w:val="left"/>
        <w:rPr>
          <w:b w:val="0"/>
          <w:bCs w:val="0"/>
        </w:rPr>
      </w:pPr>
      <w:r>
        <w:rPr>
          <w:spacing w:val="-5"/>
        </w:rPr>
        <w:t>Veteran’s</w:t>
      </w:r>
      <w:r>
        <w:rPr/>
        <w:t> Service </w:t>
      </w:r>
      <w:r>
        <w:rPr>
          <w:spacing w:val="-1"/>
        </w:rPr>
        <w:t>Organizations</w:t>
      </w:r>
      <w:r>
        <w:rPr/>
        <w:t> </w:t>
      </w:r>
      <w:r>
        <w:rPr>
          <w:spacing w:val="-1"/>
        </w:rPr>
        <w:t>Located</w:t>
      </w:r>
      <w:r>
        <w:rPr/>
        <w:t> </w:t>
      </w:r>
      <w:r>
        <w:rPr>
          <w:spacing w:val="-2"/>
        </w:rPr>
        <w:t>at</w:t>
      </w:r>
      <w:r>
        <w:rPr/>
        <w:t> </w:t>
      </w:r>
      <w:r>
        <w:rPr>
          <w:spacing w:val="-6"/>
        </w:rPr>
        <w:t>Togus</w:t>
      </w:r>
      <w:r>
        <w:rPr>
          <w:b w:val="0"/>
          <w:bCs w:val="0"/>
        </w:rPr>
      </w:r>
    </w:p>
    <w:p>
      <w:pPr>
        <w:pStyle w:val="BodyText"/>
        <w:spacing w:line="240" w:lineRule="auto" w:before="82"/>
        <w:ind w:left="343" w:right="0"/>
        <w:jc w:val="left"/>
      </w:pPr>
      <w:r>
        <w:rPr>
          <w:spacing w:val="1"/>
        </w:rPr>
        <w:t>Disabled</w:t>
      </w:r>
      <w:r>
        <w:rPr/>
        <w:t> </w:t>
      </w:r>
      <w:r>
        <w:rPr>
          <w:spacing w:val="1"/>
        </w:rPr>
        <w:t>American</w:t>
      </w:r>
      <w:r>
        <w:rPr/>
        <w:t> Veterans </w:t>
      </w:r>
      <w:r>
        <w:rPr>
          <w:spacing w:val="-1"/>
        </w:rPr>
        <w:t>(DAV)</w:t>
      </w:r>
      <w:r>
        <w:rPr>
          <w:spacing w:val="-20"/>
        </w:rPr>
        <w:t> </w:t>
      </w:r>
      <w:r>
        <w:rPr/>
        <w:t>.....................................................................................................................623-5725</w:t>
      </w:r>
    </w:p>
    <w:p>
      <w:pPr>
        <w:pStyle w:val="BodyText"/>
        <w:spacing w:line="240" w:lineRule="auto" w:before="101"/>
        <w:ind w:left="343" w:right="0"/>
        <w:jc w:val="left"/>
      </w:pPr>
      <w:r>
        <w:rPr/>
        <w:t>Veterans </w:t>
      </w:r>
      <w:r>
        <w:rPr>
          <w:spacing w:val="-1"/>
        </w:rPr>
        <w:t>of</w:t>
      </w:r>
      <w:r>
        <w:rPr/>
        <w:t> Foreign Wars </w:t>
      </w:r>
      <w:r>
        <w:rPr>
          <w:spacing w:val="5"/>
        </w:rPr>
        <w:t>(VFW)</w:t>
      </w:r>
      <w:r>
        <w:rPr>
          <w:spacing w:val="-11"/>
        </w:rPr>
        <w:t> </w:t>
      </w:r>
      <w:r>
        <w:rPr/>
        <w:t>.........................................................................................................................623-5723</w:t>
      </w:r>
      <w:r>
        <w:rPr/>
      </w:r>
    </w:p>
    <w:p>
      <w:pPr>
        <w:pStyle w:val="BodyText"/>
        <w:spacing w:line="240" w:lineRule="auto" w:before="101"/>
        <w:ind w:left="343" w:right="0"/>
        <w:jc w:val="left"/>
      </w:pPr>
      <w:r>
        <w:rPr>
          <w:spacing w:val="1"/>
        </w:rPr>
        <w:t>American</w:t>
      </w:r>
      <w:r>
        <w:rPr/>
        <w:t> Legion</w:t>
      </w:r>
      <w:r>
        <w:rPr>
          <w:spacing w:val="-23"/>
        </w:rPr>
        <w:t> </w:t>
      </w:r>
      <w:r>
        <w:rPr/>
        <w:t>...................................................................................................................................................623-5726</w:t>
      </w:r>
    </w:p>
    <w:p>
      <w:pPr>
        <w:pStyle w:val="BodyText"/>
        <w:spacing w:line="240" w:lineRule="auto" w:before="101"/>
        <w:ind w:left="343" w:right="0"/>
        <w:jc w:val="left"/>
      </w:pPr>
      <w:r>
        <w:rPr>
          <w:spacing w:val="1"/>
        </w:rPr>
        <w:t>Paralyzed</w:t>
      </w:r>
      <w:r>
        <w:rPr/>
        <w:t> Veterans </w:t>
      </w:r>
      <w:r>
        <w:rPr>
          <w:spacing w:val="-1"/>
        </w:rPr>
        <w:t>of</w:t>
      </w:r>
      <w:r>
        <w:rPr/>
        <w:t> </w:t>
      </w:r>
      <w:r>
        <w:rPr>
          <w:spacing w:val="1"/>
        </w:rPr>
        <w:t>America</w:t>
      </w:r>
      <w:r>
        <w:rPr/>
        <w:t> </w:t>
      </w:r>
      <w:r>
        <w:rPr>
          <w:spacing w:val="-2"/>
        </w:rPr>
        <w:t>(PVA)</w:t>
      </w:r>
      <w:r>
        <w:rPr>
          <w:spacing w:val="-12"/>
        </w:rPr>
        <w:t> </w:t>
      </w:r>
      <w:r>
        <w:rPr/>
        <w:t>..................................................................................................................</w:t>
      </w:r>
      <w:r>
        <w:rPr>
          <w:spacing w:val="-12"/>
        </w:rPr>
        <w:t> </w:t>
      </w:r>
      <w:r>
        <w:rPr>
          <w:spacing w:val="-5"/>
        </w:rPr>
        <w:t>621-7394</w:t>
      </w:r>
    </w:p>
    <w:p>
      <w:pPr>
        <w:spacing w:line="240" w:lineRule="auto" w:before="0"/>
        <w:rPr>
          <w:rFonts w:ascii="Humanst521 BT" w:hAnsi="Humanst521 BT" w:cs="Humanst521 BT" w:eastAsia="Humanst521 BT"/>
          <w:sz w:val="17"/>
          <w:szCs w:val="17"/>
        </w:rPr>
      </w:pPr>
    </w:p>
    <w:p>
      <w:pPr>
        <w:pStyle w:val="Heading2"/>
        <w:spacing w:line="240" w:lineRule="auto"/>
        <w:ind w:left="343" w:right="0"/>
        <w:jc w:val="left"/>
        <w:rPr>
          <w:b w:val="0"/>
          <w:bCs w:val="0"/>
        </w:rPr>
      </w:pPr>
      <w:r>
        <w:rPr>
          <w:spacing w:val="-1"/>
        </w:rPr>
        <w:t>Maine</w:t>
      </w:r>
      <w:r>
        <w:rPr/>
        <w:t> </w:t>
      </w:r>
      <w:r>
        <w:rPr>
          <w:spacing w:val="-1"/>
        </w:rPr>
        <w:t>Bureau</w:t>
      </w:r>
      <w:r>
        <w:rPr/>
        <w:t> </w:t>
      </w:r>
      <w:r>
        <w:rPr>
          <w:spacing w:val="-1"/>
        </w:rPr>
        <w:t>of</w:t>
      </w:r>
      <w:r>
        <w:rPr/>
        <w:t> </w:t>
      </w:r>
      <w:r>
        <w:rPr>
          <w:spacing w:val="-3"/>
        </w:rPr>
        <w:t>Veterans</w:t>
      </w:r>
      <w:r>
        <w:rPr/>
        <w:t> Services</w:t>
      </w:r>
      <w:r>
        <w:rPr>
          <w:b w:val="0"/>
        </w:rPr>
      </w:r>
    </w:p>
    <w:p>
      <w:pPr>
        <w:pStyle w:val="BodyText"/>
        <w:spacing w:line="240" w:lineRule="auto" w:before="82"/>
        <w:ind w:left="343" w:right="0"/>
        <w:jc w:val="left"/>
      </w:pPr>
      <w:r>
        <w:rPr/>
        <w:t>Augusta.................................................................................................................................................................</w:t>
      </w:r>
      <w:r>
        <w:rPr>
          <w:spacing w:val="-8"/>
        </w:rPr>
        <w:t> </w:t>
      </w:r>
      <w:r>
        <w:rPr>
          <w:spacing w:val="1"/>
        </w:rPr>
        <w:t>430-6035</w:t>
      </w:r>
    </w:p>
    <w:p>
      <w:pPr>
        <w:pStyle w:val="BodyText"/>
        <w:spacing w:line="240" w:lineRule="auto" w:before="101"/>
        <w:ind w:left="343" w:right="0"/>
        <w:jc w:val="left"/>
      </w:pPr>
      <w:r>
        <w:rPr/>
        <w:t>Bangor</w:t>
      </w:r>
      <w:r>
        <w:rPr>
          <w:spacing w:val="-26"/>
        </w:rPr>
        <w:t> </w:t>
      </w:r>
      <w:r>
        <w:rPr/>
        <w:t>...................................................................................................................................................................941-3005</w:t>
      </w:r>
    </w:p>
    <w:p>
      <w:pPr>
        <w:pStyle w:val="BodyText"/>
        <w:tabs>
          <w:tab w:pos="9221" w:val="left" w:leader="dot"/>
        </w:tabs>
        <w:spacing w:line="240" w:lineRule="auto" w:before="101"/>
        <w:ind w:left="343" w:right="0"/>
        <w:jc w:val="left"/>
      </w:pPr>
      <w:r>
        <w:rPr>
          <w:w w:val="95"/>
        </w:rPr>
        <w:t>Caribou</w:t>
        <w:tab/>
      </w:r>
      <w:r>
        <w:rPr>
          <w:spacing w:val="-7"/>
        </w:rPr>
        <w:t>492-1173</w:t>
      </w:r>
    </w:p>
    <w:p>
      <w:pPr>
        <w:pStyle w:val="BodyText"/>
        <w:spacing w:line="240" w:lineRule="auto" w:before="101"/>
        <w:ind w:left="343" w:right="0"/>
        <w:jc w:val="left"/>
      </w:pPr>
      <w:r>
        <w:rPr/>
        <w:t>Lewiston................................................................................................................................................................783-5306</w:t>
      </w:r>
    </w:p>
    <w:p>
      <w:pPr>
        <w:pStyle w:val="BodyText"/>
        <w:spacing w:line="240" w:lineRule="auto" w:before="101"/>
        <w:ind w:left="343" w:right="0"/>
        <w:jc w:val="left"/>
      </w:pPr>
      <w:r>
        <w:rPr/>
        <w:t>Machias..................................................................................................................................................................</w:t>
      </w:r>
      <w:r>
        <w:rPr>
          <w:spacing w:val="-33"/>
        </w:rPr>
        <w:t> </w:t>
      </w:r>
      <w:r>
        <w:rPr>
          <w:spacing w:val="-2"/>
        </w:rPr>
        <w:t>623-5732</w:t>
      </w:r>
    </w:p>
    <w:p>
      <w:pPr>
        <w:pStyle w:val="BodyText"/>
        <w:spacing w:line="240" w:lineRule="auto" w:before="101"/>
        <w:ind w:left="343" w:right="0"/>
        <w:jc w:val="left"/>
      </w:pPr>
      <w:r>
        <w:rPr>
          <w:spacing w:val="1"/>
        </w:rPr>
        <w:t>Portland</w:t>
      </w:r>
      <w:r>
        <w:rPr/>
        <w:t> </w:t>
      </w:r>
      <w:r>
        <w:rPr>
          <w:spacing w:val="-1"/>
        </w:rPr>
        <w:t>(Call</w:t>
      </w:r>
      <w:r>
        <w:rPr/>
        <w:t> </w:t>
      </w:r>
      <w:r>
        <w:rPr>
          <w:spacing w:val="-1"/>
        </w:rPr>
        <w:t>for</w:t>
      </w:r>
      <w:r>
        <w:rPr/>
        <w:t> </w:t>
      </w:r>
      <w:r>
        <w:rPr>
          <w:spacing w:val="1"/>
        </w:rPr>
        <w:t>an</w:t>
      </w:r>
      <w:r>
        <w:rPr/>
        <w:t> appointment)</w:t>
      </w:r>
      <w:r>
        <w:rPr>
          <w:spacing w:val="-25"/>
        </w:rPr>
        <w:t> </w:t>
      </w:r>
      <w:r>
        <w:rPr/>
        <w:t>.......................................................................................................................</w:t>
      </w:r>
      <w:r>
        <w:rPr>
          <w:spacing w:val="-23"/>
        </w:rPr>
        <w:t> </w:t>
      </w:r>
      <w:r>
        <w:rPr>
          <w:spacing w:val="-4"/>
        </w:rPr>
        <w:t>822-2391</w:t>
      </w:r>
    </w:p>
    <w:p>
      <w:pPr>
        <w:pStyle w:val="BodyText"/>
        <w:spacing w:line="240" w:lineRule="auto" w:before="101"/>
        <w:ind w:left="343" w:right="0"/>
        <w:jc w:val="left"/>
      </w:pPr>
      <w:r>
        <w:rPr>
          <w:spacing w:val="1"/>
        </w:rPr>
        <w:t>Springvale</w:t>
      </w:r>
      <w:r>
        <w:rPr>
          <w:spacing w:val="-33"/>
        </w:rPr>
        <w:t> </w:t>
      </w:r>
      <w:r>
        <w:rPr/>
        <w:t>..............................................................................................................................................................</w:t>
      </w:r>
      <w:r>
        <w:rPr>
          <w:spacing w:val="-23"/>
        </w:rPr>
        <w:t> </w:t>
      </w:r>
      <w:r>
        <w:rPr>
          <w:spacing w:val="-4"/>
        </w:rPr>
        <w:t>324-1839</w:t>
      </w:r>
    </w:p>
    <w:p>
      <w:pPr>
        <w:pStyle w:val="BodyText"/>
        <w:spacing w:line="240" w:lineRule="auto" w:before="101"/>
        <w:ind w:left="343" w:right="0"/>
        <w:jc w:val="left"/>
      </w:pPr>
      <w:r>
        <w:rPr/>
        <w:t>Waterville</w:t>
      </w:r>
      <w:r>
        <w:rPr>
          <w:spacing w:val="-30"/>
        </w:rPr>
        <w:t> </w:t>
      </w:r>
      <w:r>
        <w:rPr/>
        <w:t>..............................................................................................................................................................872-7846</w:t>
      </w:r>
    </w:p>
    <w:p>
      <w:pPr>
        <w:pStyle w:val="BodyText"/>
        <w:spacing w:line="240" w:lineRule="auto" w:before="101"/>
        <w:ind w:left="343" w:right="0"/>
        <w:jc w:val="left"/>
      </w:pPr>
      <w:r>
        <w:rPr>
          <w:spacing w:val="1"/>
        </w:rPr>
        <w:t>Camp</w:t>
      </w:r>
      <w:r>
        <w:rPr/>
        <w:t> </w:t>
      </w:r>
      <w:r>
        <w:rPr>
          <w:spacing w:val="-1"/>
        </w:rPr>
        <w:t>Keyes</w:t>
      </w:r>
      <w:r>
        <w:rPr/>
        <w:t> </w:t>
      </w:r>
      <w:r>
        <w:rPr>
          <w:spacing w:val="1"/>
        </w:rPr>
        <w:t>(Replacement</w:t>
      </w:r>
      <w:r>
        <w:rPr/>
        <w:t> </w:t>
      </w:r>
      <w:r>
        <w:rPr>
          <w:spacing w:val="1"/>
        </w:rPr>
        <w:t>discharge</w:t>
      </w:r>
      <w:r>
        <w:rPr/>
        <w:t> </w:t>
      </w:r>
      <w:r>
        <w:rPr>
          <w:spacing w:val="1"/>
        </w:rPr>
        <w:t>paper-DD</w:t>
      </w:r>
      <w:r>
        <w:rPr/>
        <w:t> </w:t>
      </w:r>
      <w:r>
        <w:rPr>
          <w:spacing w:val="-7"/>
        </w:rPr>
        <w:t>214)</w:t>
      </w:r>
      <w:r>
        <w:rPr>
          <w:spacing w:val="-30"/>
        </w:rPr>
        <w:t> </w:t>
      </w:r>
      <w:r>
        <w:rPr/>
        <w:t>...............................................................626-4464 </w:t>
      </w:r>
      <w:r>
        <w:rPr>
          <w:spacing w:val="1"/>
        </w:rPr>
        <w:t>FAX:</w:t>
      </w:r>
      <w:r>
        <w:rPr/>
        <w:t> </w:t>
      </w:r>
      <w:r>
        <w:rPr>
          <w:spacing w:val="-2"/>
        </w:rPr>
        <w:t>626-4471</w:t>
      </w:r>
    </w:p>
    <w:p>
      <w:pPr>
        <w:pStyle w:val="BodyText"/>
        <w:spacing w:line="240" w:lineRule="auto" w:before="101"/>
        <w:ind w:left="343" w:right="0"/>
        <w:jc w:val="left"/>
      </w:pPr>
      <w:r>
        <w:rPr>
          <w:spacing w:val="1"/>
        </w:rPr>
        <w:t>Small</w:t>
      </w:r>
      <w:r>
        <w:rPr/>
        <w:t> </w:t>
      </w:r>
      <w:r>
        <w:rPr>
          <w:spacing w:val="1"/>
        </w:rPr>
        <w:t>Business</w:t>
      </w:r>
      <w:r>
        <w:rPr/>
        <w:t> </w:t>
      </w:r>
      <w:r>
        <w:rPr>
          <w:spacing w:val="1"/>
        </w:rPr>
        <w:t>Administration</w:t>
      </w:r>
      <w:r>
        <w:rPr/>
        <w:t> Veteran </w:t>
      </w:r>
      <w:r>
        <w:rPr>
          <w:spacing w:val="1"/>
        </w:rPr>
        <w:t>Loans</w:t>
      </w:r>
      <w:r>
        <w:rPr>
          <w:spacing w:val="-26"/>
        </w:rPr>
        <w:t> </w:t>
      </w:r>
      <w:r>
        <w:rPr/>
        <w:t>...........................................................................................1-800-228-3734</w:t>
      </w:r>
    </w:p>
    <w:p>
      <w:pPr>
        <w:spacing w:line="240" w:lineRule="auto" w:before="0"/>
        <w:rPr>
          <w:rFonts w:ascii="Humanst521 BT" w:hAnsi="Humanst521 BT" w:cs="Humanst521 BT" w:eastAsia="Humanst521 BT"/>
          <w:sz w:val="17"/>
          <w:szCs w:val="17"/>
        </w:rPr>
      </w:pPr>
    </w:p>
    <w:p>
      <w:pPr>
        <w:pStyle w:val="Heading2"/>
        <w:spacing w:line="240" w:lineRule="auto"/>
        <w:ind w:left="343" w:right="0"/>
        <w:jc w:val="left"/>
        <w:rPr>
          <w:b w:val="0"/>
          <w:bCs w:val="0"/>
        </w:rPr>
      </w:pPr>
      <w:r>
        <w:rPr>
          <w:spacing w:val="-5"/>
        </w:rPr>
        <w:t>Veteran’s</w:t>
      </w:r>
      <w:r>
        <w:rPr/>
        <w:t> </w:t>
      </w:r>
      <w:r>
        <w:rPr>
          <w:spacing w:val="-1"/>
        </w:rPr>
        <w:t>Counseling</w:t>
      </w:r>
      <w:r>
        <w:rPr/>
        <w:t> </w:t>
      </w:r>
      <w:r>
        <w:rPr>
          <w:spacing w:val="-1"/>
        </w:rPr>
        <w:t>Centers</w:t>
      </w:r>
      <w:r>
        <w:rPr>
          <w:b w:val="0"/>
          <w:bCs w:val="0"/>
        </w:rPr>
      </w:r>
    </w:p>
    <w:p>
      <w:pPr>
        <w:pStyle w:val="BodyText"/>
        <w:spacing w:line="240" w:lineRule="auto" w:before="82"/>
        <w:ind w:left="343" w:right="0"/>
        <w:jc w:val="left"/>
      </w:pPr>
      <w:r>
        <w:rPr/>
        <w:t>Bangor</w:t>
      </w:r>
      <w:r>
        <w:rPr>
          <w:spacing w:val="-26"/>
        </w:rPr>
        <w:t> </w:t>
      </w:r>
      <w:r>
        <w:rPr/>
        <w:t>...................................................................................................................................................................</w:t>
      </w:r>
      <w:r>
        <w:rPr>
          <w:spacing w:val="-11"/>
        </w:rPr>
        <w:t> </w:t>
      </w:r>
      <w:r>
        <w:rPr>
          <w:spacing w:val="-5"/>
        </w:rPr>
        <w:t>947-3391</w:t>
      </w:r>
    </w:p>
    <w:p>
      <w:pPr>
        <w:pStyle w:val="BodyText"/>
        <w:spacing w:line="240" w:lineRule="auto" w:before="101"/>
        <w:ind w:left="343" w:right="0"/>
        <w:jc w:val="left"/>
      </w:pPr>
      <w:r>
        <w:rPr>
          <w:spacing w:val="1"/>
        </w:rPr>
        <w:t>Caribou</w:t>
      </w:r>
      <w:r>
        <w:rPr>
          <w:spacing w:val="-9"/>
        </w:rPr>
        <w:t> </w:t>
      </w:r>
      <w:r>
        <w:rPr/>
        <w:t>................................................................................................................................................................</w:t>
      </w:r>
      <w:r>
        <w:rPr>
          <w:spacing w:val="-6"/>
        </w:rPr>
        <w:t> </w:t>
      </w:r>
      <w:r>
        <w:rPr/>
        <w:t>496-3900</w:t>
      </w:r>
    </w:p>
    <w:p>
      <w:pPr>
        <w:pStyle w:val="BodyText"/>
        <w:tabs>
          <w:tab w:pos="9146" w:val="left" w:leader="dot"/>
        </w:tabs>
        <w:spacing w:line="240" w:lineRule="auto" w:before="101"/>
        <w:ind w:left="343" w:right="0"/>
        <w:jc w:val="left"/>
      </w:pPr>
      <w:r>
        <w:rPr/>
        <w:t>Lewiston</w:t>
        <w:tab/>
      </w:r>
      <w:r>
        <w:rPr>
          <w:spacing w:val="2"/>
        </w:rPr>
        <w:t>783-0068</w:t>
      </w:r>
    </w:p>
    <w:p>
      <w:pPr>
        <w:pStyle w:val="BodyText"/>
        <w:spacing w:line="240" w:lineRule="auto" w:before="101"/>
        <w:ind w:left="343" w:right="0"/>
        <w:jc w:val="left"/>
      </w:pPr>
      <w:r>
        <w:rPr/>
        <w:t>Portland................................................................................................................................................................</w:t>
      </w:r>
      <w:r>
        <w:rPr>
          <w:spacing w:val="-9"/>
        </w:rPr>
        <w:t> </w:t>
      </w:r>
      <w:r>
        <w:rPr>
          <w:spacing w:val="1"/>
        </w:rPr>
        <w:t>780-3584</w:t>
      </w:r>
    </w:p>
    <w:p>
      <w:pPr>
        <w:pStyle w:val="BodyText"/>
        <w:tabs>
          <w:tab w:pos="9204" w:val="left" w:leader="dot"/>
        </w:tabs>
        <w:spacing w:line="240" w:lineRule="auto" w:before="101"/>
        <w:ind w:left="343" w:right="0"/>
        <w:jc w:val="left"/>
      </w:pPr>
      <w:r>
        <w:rPr/>
        <w:t>Sanford</w:t>
        <w:tab/>
      </w:r>
      <w:r>
        <w:rPr>
          <w:spacing w:val="-5"/>
        </w:rPr>
        <w:t>490-1513</w:t>
      </w:r>
    </w:p>
    <w:p>
      <w:pPr>
        <w:spacing w:after="0" w:line="240" w:lineRule="auto"/>
        <w:jc w:val="left"/>
        <w:sectPr>
          <w:type w:val="continuous"/>
          <w:pgSz w:w="12240" w:h="15840"/>
          <w:pgMar w:top="4000" w:bottom="280" w:left="960" w:right="960"/>
        </w:sectPr>
      </w:pPr>
    </w:p>
    <w:p>
      <w:pPr>
        <w:spacing w:line="240" w:lineRule="auto" w:before="10"/>
        <w:rPr>
          <w:rFonts w:ascii="Humanst521 BT" w:hAnsi="Humanst521 BT" w:cs="Humanst521 BT" w:eastAsia="Humanst521 BT"/>
          <w:sz w:val="15"/>
          <w:szCs w:val="15"/>
        </w:rPr>
      </w:pPr>
    </w:p>
    <w:p>
      <w:pPr>
        <w:pStyle w:val="Heading2"/>
        <w:spacing w:line="240" w:lineRule="auto" w:before="55"/>
        <w:ind w:left="480" w:right="0"/>
        <w:jc w:val="left"/>
        <w:rPr>
          <w:b w:val="0"/>
          <w:bCs w:val="0"/>
        </w:rPr>
      </w:pPr>
      <w:r>
        <w:rPr/>
        <w:t>Maine Staffing Services</w:t>
      </w:r>
      <w:r>
        <w:rPr>
          <w:b w:val="0"/>
        </w:rPr>
      </w:r>
    </w:p>
    <w:p>
      <w:pPr>
        <w:spacing w:line="240" w:lineRule="auto" w:before="5"/>
        <w:rPr>
          <w:rFonts w:ascii="Humanst521 BT" w:hAnsi="Humanst521 BT" w:cs="Humanst521 BT" w:eastAsia="Humanst521 BT"/>
          <w:b/>
          <w:bCs/>
          <w:sz w:val="14"/>
          <w:szCs w:val="14"/>
        </w:rPr>
      </w:pPr>
    </w:p>
    <w:p>
      <w:pPr>
        <w:spacing w:after="0" w:line="240" w:lineRule="auto"/>
        <w:rPr>
          <w:rFonts w:ascii="Humanst521 BT" w:hAnsi="Humanst521 BT" w:cs="Humanst521 BT" w:eastAsia="Humanst521 BT"/>
          <w:sz w:val="14"/>
          <w:szCs w:val="14"/>
        </w:rPr>
        <w:sectPr>
          <w:headerReference w:type="even" r:id="rId62"/>
          <w:pgSz w:w="12240" w:h="15840"/>
          <w:pgMar w:header="0" w:footer="525" w:top="640" w:bottom="720" w:left="960" w:right="960"/>
        </w:sectPr>
      </w:pPr>
    </w:p>
    <w:p>
      <w:pPr>
        <w:pStyle w:val="Heading4"/>
        <w:spacing w:line="240" w:lineRule="auto" w:before="68"/>
        <w:ind w:left="480" w:right="0"/>
        <w:jc w:val="left"/>
        <w:rPr>
          <w:b w:val="0"/>
          <w:bCs w:val="0"/>
        </w:rPr>
      </w:pPr>
      <w:r>
        <w:rPr/>
        <w:pict>
          <v:group style="position:absolute;margin-left:54.154999pt;margin-top:36.129002pt;width:503.85pt;height:700pt;mso-position-horizontal-relative:page;mso-position-vertical-relative:page;z-index:-80296" coordorigin="1083,723" coordsize="10077,14000">
            <v:group style="position:absolute;left:1093;top:733;width:10057;height:13980" coordorigin="1093,733" coordsize="10057,13980">
              <v:shape style="position:absolute;left:1093;top:733;width:10057;height:13980" coordorigin="1093,733" coordsize="10057,13980" path="m1093,14713l11150,14713,11150,733,1093,733,1093,14713xe" filled="true" fillcolor="#e6e7e8" stroked="false">
                <v:path arrowok="t"/>
                <v:fill type="solid"/>
              </v:shape>
            </v:group>
            <v:group style="position:absolute;left:1093;top:733;width:10057;height:13980" coordorigin="1093,733" coordsize="10057,13980">
              <v:shape style="position:absolute;left:1093;top:733;width:10057;height:13980" coordorigin="1093,733" coordsize="10057,13980" path="m1093,14713l11150,14713,11150,733,1093,733,1093,14713xe" filled="false" stroked="true" strokeweight="1pt" strokecolor="#000000">
                <v:path arrowok="t"/>
              </v:shape>
            </v:group>
            <w10:wrap type="none"/>
          </v:group>
        </w:pict>
      </w:r>
      <w:r>
        <w:rPr>
          <w:spacing w:val="-3"/>
        </w:rPr>
        <w:t>@Work</w:t>
      </w:r>
      <w:r>
        <w:rPr/>
        <w:t> </w:t>
      </w:r>
      <w:r>
        <w:rPr>
          <w:spacing w:val="-1"/>
        </w:rPr>
        <w:t>Personnel</w:t>
      </w:r>
      <w:r>
        <w:rPr/>
        <w:t> Services</w:t>
      </w:r>
      <w:r>
        <w:rPr>
          <w:b w:val="0"/>
        </w:rPr>
      </w:r>
    </w:p>
    <w:p>
      <w:pPr>
        <w:pStyle w:val="BodyText"/>
        <w:spacing w:line="251" w:lineRule="auto" w:before="11"/>
        <w:ind w:left="480" w:right="9"/>
        <w:jc w:val="left"/>
      </w:pPr>
      <w:r>
        <w:rPr/>
        <w:t>Locations: Brewe</w:t>
      </w:r>
      <w:r>
        <w:rPr>
          <w:spacing w:val="-21"/>
        </w:rPr>
        <w:t>r</w:t>
      </w:r>
      <w:r>
        <w:rPr/>
        <w:t>, </w:t>
      </w:r>
      <w:r>
        <w:rPr>
          <w:spacing w:val="-8"/>
        </w:rPr>
        <w:t>P</w:t>
      </w:r>
      <w:r>
        <w:rPr/>
        <w:t>ortland, Skowhegan and </w:t>
      </w:r>
      <w:r>
        <w:rPr>
          <w:spacing w:val="-36"/>
        </w:rPr>
        <w:t>T</w:t>
      </w:r>
      <w:r>
        <w:rPr/>
        <w:t>urner</w:t>
      </w:r>
      <w:r>
        <w:rPr/>
        <w:t> </w:t>
      </w:r>
      <w:r>
        <w:rPr>
          <w:spacing w:val="-2"/>
        </w:rPr>
        <w:t>W</w:t>
      </w:r>
      <w:hyperlink r:id="rId63">
        <w:r>
          <w:rPr>
            <w:spacing w:val="-2"/>
          </w:rPr>
          <w:t>ebsite:</w:t>
        </w:r>
        <w:r>
          <w:rPr/>
          <w:t> </w:t>
        </w:r>
        <w:r>
          <w:rPr>
            <w:spacing w:val="-1"/>
          </w:rPr>
          <w:t>www.atworkpersonnel.com</w:t>
        </w:r>
      </w:hyperlink>
    </w:p>
    <w:p>
      <w:pPr>
        <w:pStyle w:val="BodyText"/>
        <w:spacing w:line="240" w:lineRule="auto"/>
        <w:ind w:left="480" w:right="0"/>
        <w:jc w:val="left"/>
      </w:pPr>
      <w:r>
        <w:rPr/>
        <w:t>Phone: 989-1990</w:t>
      </w:r>
    </w:p>
    <w:p>
      <w:pPr>
        <w:pStyle w:val="BodyText"/>
        <w:spacing w:line="251" w:lineRule="auto" w:before="11"/>
        <w:ind w:left="480" w:right="9"/>
        <w:jc w:val="left"/>
      </w:pPr>
      <w:r>
        <w:rPr>
          <w:spacing w:val="-36"/>
        </w:rPr>
        <w:t>T</w:t>
      </w:r>
      <w:r>
        <w:rPr/>
        <w:t>rades: Clerical, </w:t>
      </w:r>
      <w:r>
        <w:rPr>
          <w:spacing w:val="-4"/>
        </w:rPr>
        <w:t>P</w:t>
      </w:r>
      <w:r>
        <w:rPr/>
        <w:t>roduction, all other “blue” collar</w:t>
      </w:r>
      <w:r>
        <w:rPr/>
        <w:t> trades</w:t>
      </w:r>
    </w:p>
    <w:p>
      <w:pPr>
        <w:spacing w:line="240" w:lineRule="auto" w:before="4"/>
        <w:rPr>
          <w:rFonts w:ascii="Humanst521 BT" w:hAnsi="Humanst521 BT" w:cs="Humanst521 BT" w:eastAsia="Humanst521 BT"/>
          <w:sz w:val="18"/>
          <w:szCs w:val="18"/>
        </w:rPr>
      </w:pPr>
    </w:p>
    <w:p>
      <w:pPr>
        <w:pStyle w:val="Heading4"/>
        <w:spacing w:line="240" w:lineRule="auto"/>
        <w:ind w:left="480" w:right="0"/>
        <w:jc w:val="left"/>
        <w:rPr>
          <w:b w:val="0"/>
          <w:bCs w:val="0"/>
        </w:rPr>
      </w:pPr>
      <w:r>
        <w:rPr/>
        <w:t>Adecco</w:t>
      </w:r>
      <w:r>
        <w:rPr>
          <w:b w:val="0"/>
        </w:rPr>
      </w:r>
    </w:p>
    <w:p>
      <w:pPr>
        <w:pStyle w:val="BodyText"/>
        <w:spacing w:line="251" w:lineRule="auto" w:before="11"/>
        <w:ind w:left="480" w:right="1504"/>
        <w:jc w:val="left"/>
      </w:pPr>
      <w:r>
        <w:rPr/>
        <w:t>Locations: </w:t>
      </w:r>
      <w:r>
        <w:rPr>
          <w:spacing w:val="-1"/>
        </w:rPr>
        <w:t>Portland</w:t>
      </w:r>
      <w:r>
        <w:rPr/>
        <w:t> and Lewiston</w:t>
      </w:r>
      <w:r>
        <w:rPr>
          <w:spacing w:val="20"/>
        </w:rPr>
        <w:t> </w:t>
      </w:r>
      <w:r>
        <w:rPr>
          <w:spacing w:val="-2"/>
        </w:rPr>
        <w:t>W</w:t>
      </w:r>
      <w:hyperlink r:id="rId64">
        <w:r>
          <w:rPr>
            <w:spacing w:val="-2"/>
          </w:rPr>
          <w:t>ebsite:</w:t>
        </w:r>
        <w:r>
          <w:rPr/>
          <w:t> </w:t>
        </w:r>
        <w:r>
          <w:rPr>
            <w:spacing w:val="-1"/>
          </w:rPr>
          <w:t>www.adeccousa.com</w:t>
        </w:r>
      </w:hyperlink>
      <w:r>
        <w:rPr>
          <w:spacing w:val="26"/>
        </w:rPr>
        <w:t> </w:t>
      </w:r>
      <w:r>
        <w:rPr/>
        <w:t>Phone: 772-2882</w:t>
      </w:r>
    </w:p>
    <w:p>
      <w:pPr>
        <w:pStyle w:val="BodyText"/>
        <w:spacing w:line="251" w:lineRule="auto"/>
        <w:ind w:left="480" w:right="9"/>
        <w:jc w:val="left"/>
      </w:pPr>
      <w:r>
        <w:rPr>
          <w:spacing w:val="-36"/>
        </w:rPr>
        <w:t>T</w:t>
      </w:r>
      <w:r>
        <w:rPr/>
        <w:t>rades: </w:t>
      </w:r>
      <w:r>
        <w:rPr>
          <w:spacing w:val="-36"/>
        </w:rPr>
        <w:t>T</w:t>
      </w:r>
      <w:r>
        <w:rPr/>
        <w:t>emporary professionals, as-needed, da</w:t>
      </w:r>
      <w:r>
        <w:rPr>
          <w:spacing w:val="-4"/>
        </w:rPr>
        <w:t>y</w:t>
      </w:r>
      <w:r>
        <w:rPr/>
        <w:t>-t</w:t>
      </w:r>
      <w:r>
        <w:rPr>
          <w:spacing w:val="3"/>
        </w:rPr>
        <w:t>o</w:t>
      </w:r>
      <w:r>
        <w:rPr/>
        <w:t>-day</w:t>
      </w:r>
      <w:r>
        <w:rPr/>
        <w:t> or direct hire positions</w:t>
      </w:r>
    </w:p>
    <w:p>
      <w:pPr>
        <w:spacing w:line="240" w:lineRule="auto" w:before="0"/>
        <w:rPr>
          <w:rFonts w:ascii="Humanst521 BT" w:hAnsi="Humanst521 BT" w:cs="Humanst521 BT" w:eastAsia="Humanst521 BT"/>
          <w:sz w:val="20"/>
          <w:szCs w:val="20"/>
        </w:rPr>
      </w:pPr>
    </w:p>
    <w:p>
      <w:pPr>
        <w:pStyle w:val="Heading4"/>
        <w:spacing w:line="240" w:lineRule="auto"/>
        <w:ind w:left="480" w:right="0"/>
        <w:jc w:val="left"/>
        <w:rPr>
          <w:b w:val="0"/>
          <w:bCs w:val="0"/>
        </w:rPr>
      </w:pPr>
      <w:r>
        <w:rPr/>
        <w:t>Bonney Staffing Center</w:t>
      </w:r>
      <w:r>
        <w:rPr>
          <w:b w:val="0"/>
        </w:rPr>
      </w:r>
    </w:p>
    <w:p>
      <w:pPr>
        <w:pStyle w:val="BodyText"/>
        <w:spacing w:line="251" w:lineRule="auto" w:before="11"/>
        <w:ind w:left="480" w:right="9"/>
        <w:jc w:val="left"/>
      </w:pPr>
      <w:r>
        <w:rPr/>
        <w:t>Locations: Augusta, </w:t>
      </w:r>
      <w:r>
        <w:rPr>
          <w:spacing w:val="-3"/>
        </w:rPr>
        <w:t>Bangor,</w:t>
      </w:r>
      <w:r>
        <w:rPr/>
        <w:t> Biddeford, Lewiston, </w:t>
      </w:r>
      <w:r>
        <w:rPr>
          <w:spacing w:val="-2"/>
        </w:rPr>
        <w:t>Port-</w:t>
      </w:r>
      <w:r>
        <w:rPr>
          <w:spacing w:val="22"/>
        </w:rPr>
        <w:t> </w:t>
      </w:r>
      <w:r>
        <w:rPr/>
        <w:t>land, </w:t>
      </w:r>
      <w:r>
        <w:rPr>
          <w:spacing w:val="-36"/>
        </w:rPr>
        <w:t>T</w:t>
      </w:r>
      <w:r>
        <w:rPr/>
        <w:t>opsham and Windham</w:t>
      </w:r>
    </w:p>
    <w:p>
      <w:pPr>
        <w:pStyle w:val="BodyText"/>
        <w:spacing w:line="251" w:lineRule="auto"/>
        <w:ind w:left="480" w:right="1504"/>
        <w:jc w:val="left"/>
      </w:pPr>
      <w:r>
        <w:rPr>
          <w:spacing w:val="-2"/>
        </w:rPr>
        <w:t>W</w:t>
      </w:r>
      <w:hyperlink r:id="rId65">
        <w:r>
          <w:rPr>
            <w:spacing w:val="-2"/>
          </w:rPr>
          <w:t>ebsite:</w:t>
        </w:r>
        <w:r>
          <w:rPr/>
          <w:t> </w:t>
        </w:r>
        <w:r>
          <w:rPr>
            <w:spacing w:val="-1"/>
          </w:rPr>
          <w:t>www.bonneystaffing.com</w:t>
        </w:r>
      </w:hyperlink>
      <w:r>
        <w:rPr>
          <w:spacing w:val="22"/>
        </w:rPr>
        <w:t> </w:t>
      </w:r>
      <w:r>
        <w:rPr/>
        <w:t>Phone: 773-3829 </w:t>
      </w:r>
      <w:r>
        <w:rPr>
          <w:spacing w:val="-1"/>
        </w:rPr>
        <w:t>(Portland)</w:t>
      </w:r>
    </w:p>
    <w:p>
      <w:pPr>
        <w:pStyle w:val="BodyText"/>
        <w:spacing w:line="251" w:lineRule="auto"/>
        <w:ind w:left="479" w:right="35"/>
        <w:jc w:val="left"/>
      </w:pPr>
      <w:r>
        <w:rPr>
          <w:spacing w:val="-36"/>
        </w:rPr>
        <w:t>T</w:t>
      </w:r>
      <w:r>
        <w:rPr/>
        <w:t>rades: Office, admin, legal, accounting, technical, pr</w:t>
      </w:r>
      <w:r>
        <w:rPr>
          <w:spacing w:val="3"/>
        </w:rPr>
        <w:t>o</w:t>
      </w:r>
      <w:r>
        <w:rPr/>
        <w:t>-</w:t>
      </w:r>
      <w:r>
        <w:rPr/>
        <w:t> duction, warehouse</w:t>
      </w:r>
    </w:p>
    <w:p>
      <w:pPr>
        <w:spacing w:line="240" w:lineRule="auto" w:before="0"/>
        <w:rPr>
          <w:rFonts w:ascii="Humanst521 BT" w:hAnsi="Humanst521 BT" w:cs="Humanst521 BT" w:eastAsia="Humanst521 BT"/>
          <w:sz w:val="20"/>
          <w:szCs w:val="20"/>
        </w:rPr>
      </w:pPr>
    </w:p>
    <w:p>
      <w:pPr>
        <w:spacing w:line="251" w:lineRule="auto" w:before="0"/>
        <w:ind w:left="479" w:right="1379" w:firstLine="0"/>
        <w:jc w:val="left"/>
        <w:rPr>
          <w:rFonts w:ascii="Humanst521 BT" w:hAnsi="Humanst521 BT" w:cs="Humanst521 BT" w:eastAsia="Humanst521 BT"/>
          <w:sz w:val="20"/>
          <w:szCs w:val="20"/>
        </w:rPr>
      </w:pPr>
      <w:r>
        <w:rPr>
          <w:rFonts w:ascii="Humanst521 BT"/>
          <w:b/>
          <w:sz w:val="20"/>
        </w:rPr>
        <w:t>Capital Area Staffing Solutions, Inc </w:t>
      </w:r>
      <w:r>
        <w:rPr>
          <w:rFonts w:ascii="Humanst521 BT"/>
          <w:sz w:val="20"/>
        </w:rPr>
        <w:t>Locations: Augusta and Bangor</w:t>
      </w:r>
      <w:r>
        <w:rPr>
          <w:rFonts w:ascii="Humanst521 BT"/>
          <w:sz w:val="20"/>
        </w:rPr>
        <w:t> </w:t>
      </w:r>
      <w:r>
        <w:rPr>
          <w:rFonts w:ascii="Humanst521 BT"/>
          <w:spacing w:val="-2"/>
          <w:sz w:val="20"/>
        </w:rPr>
        <w:t>W</w:t>
      </w:r>
      <w:hyperlink r:id="rId66">
        <w:r>
          <w:rPr>
            <w:rFonts w:ascii="Humanst521 BT"/>
            <w:spacing w:val="-2"/>
            <w:sz w:val="20"/>
          </w:rPr>
          <w:t>ebsite:</w:t>
        </w:r>
        <w:r>
          <w:rPr>
            <w:rFonts w:ascii="Humanst521 BT"/>
            <w:sz w:val="20"/>
          </w:rPr>
          <w:t> </w:t>
        </w:r>
        <w:r>
          <w:rPr>
            <w:rFonts w:ascii="Humanst521 BT"/>
            <w:spacing w:val="-1"/>
            <w:sz w:val="20"/>
          </w:rPr>
          <w:t>www.capitalareastaffing.com</w:t>
        </w:r>
      </w:hyperlink>
    </w:p>
    <w:p>
      <w:pPr>
        <w:pStyle w:val="BodyText"/>
        <w:spacing w:line="251" w:lineRule="auto"/>
        <w:ind w:left="479" w:right="0"/>
        <w:jc w:val="left"/>
      </w:pPr>
      <w:r>
        <w:rPr/>
        <w:t>Phone: 620-7823 (Augusta) • 217-6580 (Bangor) </w:t>
      </w:r>
      <w:r>
        <w:rPr>
          <w:spacing w:val="-36"/>
        </w:rPr>
        <w:t>T</w:t>
      </w:r>
      <w:r>
        <w:rPr/>
        <w:t>rades: </w:t>
      </w:r>
      <w:r>
        <w:rPr>
          <w:spacing w:val="-36"/>
        </w:rPr>
        <w:t>T</w:t>
      </w:r>
      <w:r>
        <w:rPr/>
        <w:t>emp, temp-t</w:t>
      </w:r>
      <w:r>
        <w:rPr>
          <w:spacing w:val="3"/>
        </w:rPr>
        <w:t>o</w:t>
      </w:r>
      <w:r>
        <w:rPr/>
        <w:t>-hire, and direct hire. Placements</w:t>
      </w:r>
      <w:r>
        <w:rPr/>
        <w:t> for all levels of office/administrative and light industrial positions</w:t>
      </w:r>
    </w:p>
    <w:p>
      <w:pPr>
        <w:spacing w:line="240" w:lineRule="auto" w:before="0"/>
        <w:rPr>
          <w:rFonts w:ascii="Humanst521 BT" w:hAnsi="Humanst521 BT" w:cs="Humanst521 BT" w:eastAsia="Humanst521 BT"/>
          <w:sz w:val="20"/>
          <w:szCs w:val="20"/>
        </w:rPr>
      </w:pPr>
    </w:p>
    <w:p>
      <w:pPr>
        <w:pStyle w:val="Heading4"/>
        <w:spacing w:line="240" w:lineRule="auto"/>
        <w:ind w:left="479" w:right="0"/>
        <w:jc w:val="left"/>
        <w:rPr>
          <w:b w:val="0"/>
          <w:bCs w:val="0"/>
        </w:rPr>
      </w:pPr>
      <w:r>
        <w:rPr/>
        <w:t>Career Management Associates (CMA)</w:t>
      </w:r>
      <w:r>
        <w:rPr>
          <w:b w:val="0"/>
        </w:rPr>
      </w:r>
    </w:p>
    <w:p>
      <w:pPr>
        <w:pStyle w:val="BodyText"/>
        <w:spacing w:line="240" w:lineRule="auto" w:before="11"/>
        <w:ind w:left="479" w:right="0"/>
        <w:jc w:val="left"/>
      </w:pPr>
      <w:r>
        <w:rPr/>
        <w:t>465 Congress Street Suite 600</w:t>
      </w:r>
    </w:p>
    <w:p>
      <w:pPr>
        <w:pStyle w:val="BodyText"/>
        <w:spacing w:line="240" w:lineRule="auto" w:before="11"/>
        <w:ind w:left="479" w:right="0"/>
        <w:jc w:val="left"/>
      </w:pPr>
      <w:r>
        <w:rPr>
          <w:spacing w:val="-1"/>
        </w:rPr>
        <w:t>Portland,</w:t>
      </w:r>
      <w:r>
        <w:rPr/>
        <w:t> Maine 04101</w:t>
      </w:r>
    </w:p>
    <w:p>
      <w:pPr>
        <w:pStyle w:val="BodyText"/>
        <w:spacing w:line="240" w:lineRule="auto" w:before="11"/>
        <w:ind w:left="479" w:right="0"/>
        <w:jc w:val="left"/>
      </w:pPr>
      <w:r>
        <w:rPr/>
        <w:t>Phone: 780-1125</w:t>
      </w:r>
    </w:p>
    <w:p>
      <w:pPr>
        <w:pStyle w:val="BodyText"/>
        <w:spacing w:line="240" w:lineRule="auto" w:before="11"/>
        <w:ind w:left="479" w:right="0"/>
        <w:jc w:val="left"/>
      </w:pPr>
      <w:r>
        <w:rPr>
          <w:spacing w:val="-2"/>
        </w:rPr>
        <w:t>W</w:t>
      </w:r>
      <w:hyperlink r:id="rId67">
        <w:r>
          <w:rPr>
            <w:spacing w:val="-2"/>
          </w:rPr>
          <w:t>ebsite:</w:t>
        </w:r>
        <w:r>
          <w:rPr/>
          <w:t> </w:t>
        </w:r>
        <w:r>
          <w:rPr>
            <w:spacing w:val="-3"/>
          </w:rPr>
          <w:t>www.cmacareer.com</w:t>
        </w:r>
      </w:hyperlink>
    </w:p>
    <w:p>
      <w:pPr>
        <w:spacing w:line="240" w:lineRule="auto" w:before="12"/>
        <w:rPr>
          <w:rFonts w:ascii="Humanst521 BT" w:hAnsi="Humanst521 BT" w:cs="Humanst521 BT" w:eastAsia="Humanst521 BT"/>
          <w:sz w:val="20"/>
          <w:szCs w:val="20"/>
        </w:rPr>
      </w:pPr>
    </w:p>
    <w:p>
      <w:pPr>
        <w:pStyle w:val="Heading4"/>
        <w:spacing w:line="240" w:lineRule="auto"/>
        <w:ind w:left="479" w:right="0"/>
        <w:jc w:val="left"/>
        <w:rPr>
          <w:b w:val="0"/>
          <w:bCs w:val="0"/>
        </w:rPr>
      </w:pPr>
      <w:r>
        <w:rPr/>
        <w:t>Coworx Staffing</w:t>
      </w:r>
      <w:r>
        <w:rPr>
          <w:b w:val="0"/>
        </w:rPr>
      </w:r>
    </w:p>
    <w:p>
      <w:pPr>
        <w:pStyle w:val="BodyText"/>
        <w:spacing w:line="251" w:lineRule="auto" w:before="11"/>
        <w:ind w:left="479" w:right="745"/>
        <w:jc w:val="left"/>
      </w:pPr>
      <w:r>
        <w:rPr/>
        <w:t>56 Industrial </w:t>
      </w:r>
      <w:r>
        <w:rPr>
          <w:spacing w:val="-2"/>
        </w:rPr>
        <w:t>Park</w:t>
      </w:r>
      <w:r>
        <w:rPr/>
        <w:t> Rd. Building B Suite 102</w:t>
      </w:r>
      <w:r>
        <w:rPr>
          <w:spacing w:val="20"/>
        </w:rPr>
        <w:t> </w:t>
      </w:r>
      <w:r>
        <w:rPr/>
        <w:t>Saco, Maine 04072</w:t>
      </w:r>
    </w:p>
    <w:p>
      <w:pPr>
        <w:pStyle w:val="BodyText"/>
        <w:spacing w:line="240" w:lineRule="auto"/>
        <w:ind w:left="479" w:right="0"/>
        <w:jc w:val="left"/>
      </w:pPr>
      <w:r>
        <w:rPr/>
        <w:t>Phone: 283-0082</w:t>
      </w:r>
    </w:p>
    <w:p>
      <w:pPr>
        <w:pStyle w:val="BodyText"/>
        <w:spacing w:line="240" w:lineRule="auto" w:before="11"/>
        <w:ind w:left="479" w:right="0"/>
        <w:jc w:val="left"/>
      </w:pPr>
      <w:r>
        <w:rPr>
          <w:spacing w:val="-2"/>
        </w:rPr>
        <w:t>W</w:t>
      </w:r>
      <w:hyperlink r:id="rId68">
        <w:r>
          <w:rPr>
            <w:spacing w:val="-2"/>
          </w:rPr>
          <w:t>ebsite:</w:t>
        </w:r>
        <w:r>
          <w:rPr/>
          <w:t> </w:t>
        </w:r>
        <w:r>
          <w:rPr>
            <w:spacing w:val="-1"/>
          </w:rPr>
          <w:t>www.coworxstaffing.com</w:t>
        </w:r>
      </w:hyperlink>
    </w:p>
    <w:p>
      <w:pPr>
        <w:spacing w:line="251" w:lineRule="auto" w:before="69"/>
        <w:ind w:left="480" w:right="2155" w:firstLine="0"/>
        <w:jc w:val="left"/>
        <w:rPr>
          <w:rFonts w:ascii="Humanst521 BT" w:hAnsi="Humanst521 BT" w:cs="Humanst521 BT" w:eastAsia="Humanst521 BT"/>
          <w:sz w:val="20"/>
          <w:szCs w:val="20"/>
        </w:rPr>
      </w:pPr>
      <w:r>
        <w:rPr/>
        <w:br w:type="column"/>
      </w:r>
      <w:r>
        <w:rPr>
          <w:rFonts w:ascii="Humanst521 BT"/>
          <w:b/>
          <w:spacing w:val="-1"/>
          <w:sz w:val="20"/>
        </w:rPr>
        <w:t>Executive</w:t>
      </w:r>
      <w:r>
        <w:rPr>
          <w:rFonts w:ascii="Humanst521 BT"/>
          <w:b/>
          <w:sz w:val="20"/>
        </w:rPr>
        <w:t> Search of N.E.</w:t>
      </w:r>
      <w:r>
        <w:rPr>
          <w:rFonts w:ascii="Humanst521 BT"/>
          <w:b/>
          <w:spacing w:val="26"/>
          <w:sz w:val="20"/>
        </w:rPr>
        <w:t> </w:t>
      </w:r>
      <w:r>
        <w:rPr>
          <w:rFonts w:ascii="Humanst521 BT"/>
          <w:sz w:val="20"/>
        </w:rPr>
        <w:t>111 Commercial St. Suite 401</w:t>
      </w:r>
      <w:r>
        <w:rPr>
          <w:rFonts w:ascii="Humanst521 BT"/>
          <w:sz w:val="20"/>
        </w:rPr>
        <w:t> </w:t>
      </w:r>
      <w:r>
        <w:rPr>
          <w:rFonts w:ascii="Humanst521 BT"/>
          <w:spacing w:val="-1"/>
          <w:sz w:val="20"/>
        </w:rPr>
        <w:t>Portland,</w:t>
      </w:r>
      <w:r>
        <w:rPr>
          <w:rFonts w:ascii="Humanst521 BT"/>
          <w:sz w:val="20"/>
        </w:rPr>
        <w:t> Maine</w:t>
      </w:r>
    </w:p>
    <w:p>
      <w:pPr>
        <w:pStyle w:val="BodyText"/>
        <w:spacing w:line="240" w:lineRule="auto"/>
        <w:ind w:left="480" w:right="0"/>
        <w:jc w:val="left"/>
      </w:pPr>
      <w:r>
        <w:rPr/>
        <w:t>Phone: 741-4100</w:t>
      </w:r>
    </w:p>
    <w:p>
      <w:pPr>
        <w:pStyle w:val="BodyText"/>
        <w:spacing w:line="240" w:lineRule="auto" w:before="11"/>
        <w:ind w:left="480" w:right="0"/>
        <w:jc w:val="left"/>
      </w:pPr>
      <w:r>
        <w:rPr>
          <w:spacing w:val="-2"/>
        </w:rPr>
        <w:t>W</w:t>
      </w:r>
      <w:hyperlink r:id="rId69">
        <w:r>
          <w:rPr>
            <w:spacing w:val="-2"/>
          </w:rPr>
          <w:t>ebsite:</w:t>
        </w:r>
        <w:r>
          <w:rPr/>
          <w:t> </w:t>
        </w:r>
        <w:r>
          <w:rPr>
            <w:spacing w:val="-1"/>
          </w:rPr>
          <w:t>www.executivesearchne.com</w:t>
        </w:r>
      </w:hyperlink>
    </w:p>
    <w:p>
      <w:pPr>
        <w:spacing w:line="240" w:lineRule="auto" w:before="10"/>
        <w:rPr>
          <w:rFonts w:ascii="Humanst521 BT" w:hAnsi="Humanst521 BT" w:cs="Humanst521 BT" w:eastAsia="Humanst521 BT"/>
          <w:sz w:val="21"/>
          <w:szCs w:val="21"/>
        </w:rPr>
      </w:pPr>
    </w:p>
    <w:p>
      <w:pPr>
        <w:pStyle w:val="Heading4"/>
        <w:spacing w:line="240" w:lineRule="auto"/>
        <w:ind w:left="480" w:right="0"/>
        <w:jc w:val="left"/>
        <w:rPr>
          <w:b w:val="0"/>
          <w:bCs w:val="0"/>
        </w:rPr>
      </w:pPr>
      <w:r>
        <w:rPr/>
        <w:t>Express Employment </w:t>
      </w:r>
      <w:r>
        <w:rPr>
          <w:spacing w:val="-1"/>
        </w:rPr>
        <w:t>Professionals</w:t>
      </w:r>
      <w:r>
        <w:rPr>
          <w:b w:val="0"/>
        </w:rPr>
      </w:r>
    </w:p>
    <w:p>
      <w:pPr>
        <w:pStyle w:val="BodyText"/>
        <w:spacing w:line="240" w:lineRule="auto" w:before="11"/>
        <w:ind w:left="480" w:right="0"/>
        <w:jc w:val="left"/>
      </w:pPr>
      <w:r>
        <w:rPr/>
        <w:t>49 Dartmouth Street Suite 1</w:t>
      </w:r>
    </w:p>
    <w:p>
      <w:pPr>
        <w:pStyle w:val="BodyText"/>
        <w:spacing w:line="240" w:lineRule="auto" w:before="11"/>
        <w:ind w:left="480" w:right="0"/>
        <w:jc w:val="left"/>
      </w:pPr>
      <w:r>
        <w:rPr>
          <w:spacing w:val="-1"/>
        </w:rPr>
        <w:t>Portland,</w:t>
      </w:r>
      <w:r>
        <w:rPr/>
        <w:t> ME 04101</w:t>
      </w:r>
    </w:p>
    <w:p>
      <w:pPr>
        <w:pStyle w:val="BodyText"/>
        <w:spacing w:line="240" w:lineRule="auto" w:before="11"/>
        <w:ind w:left="480" w:right="0"/>
        <w:jc w:val="left"/>
      </w:pPr>
      <w:r>
        <w:rPr/>
        <w:t>Phone: 761-9933</w:t>
      </w:r>
    </w:p>
    <w:p>
      <w:pPr>
        <w:pStyle w:val="BodyText"/>
        <w:spacing w:line="240" w:lineRule="auto" w:before="11"/>
        <w:ind w:left="480" w:right="0"/>
        <w:jc w:val="left"/>
      </w:pPr>
      <w:r>
        <w:rPr>
          <w:spacing w:val="-2"/>
        </w:rPr>
        <w:t>W</w:t>
      </w:r>
      <w:hyperlink r:id="rId70">
        <w:r>
          <w:rPr>
            <w:spacing w:val="-2"/>
          </w:rPr>
          <w:t>ebsite:</w:t>
        </w:r>
        <w:r>
          <w:rPr/>
          <w:t> </w:t>
        </w:r>
        <w:r>
          <w:rPr>
            <w:spacing w:val="-1"/>
          </w:rPr>
          <w:t>www.expresspros.com</w:t>
        </w:r>
      </w:hyperlink>
    </w:p>
    <w:p>
      <w:pPr>
        <w:spacing w:line="240" w:lineRule="auto" w:before="10"/>
        <w:rPr>
          <w:rFonts w:ascii="Humanst521 BT" w:hAnsi="Humanst521 BT" w:cs="Humanst521 BT" w:eastAsia="Humanst521 BT"/>
          <w:sz w:val="21"/>
          <w:szCs w:val="21"/>
        </w:rPr>
      </w:pPr>
    </w:p>
    <w:p>
      <w:pPr>
        <w:pStyle w:val="Heading4"/>
        <w:spacing w:line="240" w:lineRule="auto"/>
        <w:ind w:left="480" w:right="0"/>
        <w:jc w:val="left"/>
        <w:rPr>
          <w:b w:val="0"/>
          <w:bCs w:val="0"/>
        </w:rPr>
      </w:pPr>
      <w:r>
        <w:rPr/>
        <w:t>HW Staffing</w:t>
      </w:r>
      <w:r>
        <w:rPr>
          <w:b w:val="0"/>
        </w:rPr>
      </w:r>
    </w:p>
    <w:p>
      <w:pPr>
        <w:pStyle w:val="BodyText"/>
        <w:spacing w:line="251" w:lineRule="auto" w:before="11"/>
        <w:ind w:left="480" w:right="2706"/>
        <w:jc w:val="left"/>
      </w:pPr>
      <w:r>
        <w:rPr/>
        <w:t>142 St. John St. </w:t>
      </w:r>
      <w:r>
        <w:rPr>
          <w:spacing w:val="-1"/>
        </w:rPr>
        <w:t>Portland,</w:t>
      </w:r>
      <w:r>
        <w:rPr/>
        <w:t> Maine 04102</w:t>
      </w:r>
    </w:p>
    <w:p>
      <w:pPr>
        <w:pStyle w:val="BodyText"/>
        <w:spacing w:line="240" w:lineRule="auto"/>
        <w:ind w:left="480" w:right="0"/>
        <w:jc w:val="left"/>
      </w:pPr>
      <w:r>
        <w:rPr/>
        <w:t>Phone: 874-0055</w:t>
      </w:r>
    </w:p>
    <w:p>
      <w:pPr>
        <w:pStyle w:val="BodyText"/>
        <w:spacing w:line="240" w:lineRule="auto" w:before="11"/>
        <w:ind w:left="480" w:right="0"/>
        <w:jc w:val="left"/>
      </w:pPr>
      <w:r>
        <w:rPr>
          <w:spacing w:val="-2"/>
        </w:rPr>
        <w:t>W</w:t>
      </w:r>
      <w:hyperlink r:id="rId71">
        <w:r>
          <w:rPr>
            <w:spacing w:val="-2"/>
          </w:rPr>
          <w:t>ebsite:</w:t>
        </w:r>
        <w:r>
          <w:rPr/>
          <w:t> </w:t>
        </w:r>
        <w:r>
          <w:rPr>
            <w:spacing w:val="-1"/>
          </w:rPr>
          <w:t>www.hwstaffing.com</w:t>
        </w:r>
      </w:hyperlink>
    </w:p>
    <w:p>
      <w:pPr>
        <w:spacing w:line="240" w:lineRule="auto" w:before="10"/>
        <w:rPr>
          <w:rFonts w:ascii="Humanst521 BT" w:hAnsi="Humanst521 BT" w:cs="Humanst521 BT" w:eastAsia="Humanst521 BT"/>
          <w:sz w:val="21"/>
          <w:szCs w:val="21"/>
        </w:rPr>
      </w:pPr>
    </w:p>
    <w:p>
      <w:pPr>
        <w:pStyle w:val="Heading4"/>
        <w:spacing w:line="240" w:lineRule="auto"/>
        <w:ind w:left="480" w:right="0"/>
        <w:jc w:val="left"/>
        <w:rPr>
          <w:b w:val="0"/>
          <w:bCs w:val="0"/>
        </w:rPr>
      </w:pPr>
      <w:r>
        <w:rPr>
          <w:spacing w:val="-1"/>
        </w:rPr>
        <w:t>Kelly</w:t>
      </w:r>
      <w:r>
        <w:rPr/>
        <w:t> Services</w:t>
      </w:r>
      <w:r>
        <w:rPr>
          <w:b w:val="0"/>
        </w:rPr>
      </w:r>
    </w:p>
    <w:p>
      <w:pPr>
        <w:pStyle w:val="BodyText"/>
        <w:spacing w:line="251" w:lineRule="auto" w:before="11"/>
        <w:ind w:left="480" w:right="680"/>
        <w:jc w:val="both"/>
      </w:pPr>
      <w:r>
        <w:rPr/>
        <w:t>Locations: Augusta, Auburn, Bangor and </w:t>
      </w:r>
      <w:r>
        <w:rPr>
          <w:spacing w:val="-1"/>
        </w:rPr>
        <w:t>Portland</w:t>
      </w:r>
      <w:r>
        <w:rPr>
          <w:spacing w:val="20"/>
        </w:rPr>
        <w:t> </w:t>
      </w:r>
      <w:r>
        <w:rPr>
          <w:spacing w:val="-2"/>
        </w:rPr>
        <w:t>W</w:t>
      </w:r>
      <w:hyperlink r:id="rId72">
        <w:r>
          <w:rPr>
            <w:spacing w:val="-2"/>
          </w:rPr>
          <w:t>ebsite:</w:t>
        </w:r>
        <w:r>
          <w:rPr/>
          <w:t> </w:t>
        </w:r>
        <w:r>
          <w:rPr>
            <w:spacing w:val="-1"/>
          </w:rPr>
          <w:t>www.kellyservices.us/US/jobs-in-maine</w:t>
        </w:r>
      </w:hyperlink>
      <w:r>
        <w:rPr>
          <w:spacing w:val="52"/>
        </w:rPr>
        <w:t> </w:t>
      </w:r>
      <w:r>
        <w:rPr/>
        <w:t>Phone: </w:t>
      </w:r>
      <w:r>
        <w:rPr>
          <w:spacing w:val="-1"/>
        </w:rPr>
        <w:t>Portland,</w:t>
      </w:r>
      <w:r>
        <w:rPr/>
        <w:t> 774-9809</w:t>
      </w:r>
    </w:p>
    <w:p>
      <w:pPr>
        <w:pStyle w:val="BodyText"/>
        <w:spacing w:line="240" w:lineRule="auto"/>
        <w:ind w:left="480" w:right="0"/>
        <w:jc w:val="left"/>
      </w:pPr>
      <w:r>
        <w:rPr>
          <w:spacing w:val="-36"/>
        </w:rPr>
        <w:t>T</w:t>
      </w:r>
      <w:r>
        <w:rPr/>
        <w:t>rades: </w:t>
      </w:r>
      <w:r>
        <w:rPr>
          <w:spacing w:val="-36"/>
        </w:rPr>
        <w:t>T</w:t>
      </w:r>
      <w:r>
        <w:rPr/>
        <w:t>emp, temp to hire and direct hire positions</w:t>
      </w:r>
    </w:p>
    <w:p>
      <w:pPr>
        <w:spacing w:line="240" w:lineRule="auto" w:before="10"/>
        <w:rPr>
          <w:rFonts w:ascii="Humanst521 BT" w:hAnsi="Humanst521 BT" w:cs="Humanst521 BT" w:eastAsia="Humanst521 BT"/>
          <w:sz w:val="21"/>
          <w:szCs w:val="21"/>
        </w:rPr>
      </w:pPr>
    </w:p>
    <w:p>
      <w:pPr>
        <w:pStyle w:val="Heading4"/>
        <w:spacing w:line="240" w:lineRule="auto"/>
        <w:ind w:left="480" w:right="0"/>
        <w:jc w:val="left"/>
        <w:rPr>
          <w:b w:val="0"/>
          <w:bCs w:val="0"/>
        </w:rPr>
      </w:pPr>
      <w:r>
        <w:rPr/>
        <w:t>Labor </w:t>
      </w:r>
      <w:r>
        <w:rPr>
          <w:spacing w:val="-1"/>
        </w:rPr>
        <w:t>Ready</w:t>
      </w:r>
      <w:r>
        <w:rPr>
          <w:b w:val="0"/>
        </w:rPr>
      </w:r>
    </w:p>
    <w:p>
      <w:pPr>
        <w:pStyle w:val="BodyText"/>
        <w:spacing w:line="251" w:lineRule="auto" w:before="11"/>
        <w:ind w:left="480" w:right="607"/>
        <w:jc w:val="left"/>
      </w:pPr>
      <w:r>
        <w:rPr/>
        <w:t>Locations: </w:t>
      </w:r>
      <w:r>
        <w:rPr>
          <w:spacing w:val="-1"/>
        </w:rPr>
        <w:t>Portland,</w:t>
      </w:r>
      <w:r>
        <w:rPr/>
        <w:t> Bangor and Lewiston</w:t>
      </w:r>
      <w:r>
        <w:rPr>
          <w:spacing w:val="21"/>
        </w:rPr>
        <w:t> </w:t>
      </w:r>
      <w:r>
        <w:rPr>
          <w:spacing w:val="-2"/>
        </w:rPr>
        <w:t>W</w:t>
      </w:r>
      <w:hyperlink r:id="rId73">
        <w:r>
          <w:rPr>
            <w:spacing w:val="-2"/>
          </w:rPr>
          <w:t>ebsite:</w:t>
        </w:r>
        <w:r>
          <w:rPr/>
          <w:t> </w:t>
        </w:r>
        <w:r>
          <w:rPr>
            <w:spacing w:val="-2"/>
          </w:rPr>
          <w:t>www.laborready.com</w:t>
        </w:r>
      </w:hyperlink>
    </w:p>
    <w:p>
      <w:pPr>
        <w:pStyle w:val="BodyText"/>
        <w:spacing w:line="240" w:lineRule="auto"/>
        <w:ind w:left="480" w:right="0"/>
        <w:jc w:val="left"/>
      </w:pPr>
      <w:r>
        <w:rPr/>
        <w:t>Phone: 774-1500, 782-4500, 262-6157</w:t>
      </w:r>
    </w:p>
    <w:p>
      <w:pPr>
        <w:pStyle w:val="BodyText"/>
        <w:spacing w:line="251" w:lineRule="auto" w:before="11"/>
        <w:ind w:left="480" w:right="0"/>
        <w:jc w:val="left"/>
      </w:pPr>
      <w:r>
        <w:rPr>
          <w:spacing w:val="-36"/>
        </w:rPr>
        <w:t>T</w:t>
      </w:r>
      <w:r>
        <w:rPr/>
        <w:t>rades: On-demand, temp to hire, construction, trans-</w:t>
      </w:r>
      <w:r>
        <w:rPr/>
        <w:t> portation, events, </w:t>
      </w:r>
      <w:r>
        <w:rPr>
          <w:spacing w:val="-2"/>
        </w:rPr>
        <w:t>hospitality,</w:t>
      </w:r>
      <w:r>
        <w:rPr/>
        <w:t> manufacturing, retail,</w:t>
      </w:r>
      <w:r>
        <w:rPr>
          <w:spacing w:val="26"/>
        </w:rPr>
        <w:t> </w:t>
      </w:r>
      <w:r>
        <w:rPr/>
        <w:t>warehouse</w:t>
      </w:r>
    </w:p>
    <w:p>
      <w:pPr>
        <w:spacing w:line="240" w:lineRule="auto" w:before="10"/>
        <w:rPr>
          <w:rFonts w:ascii="Humanst521 BT" w:hAnsi="Humanst521 BT" w:cs="Humanst521 BT" w:eastAsia="Humanst521 BT"/>
          <w:sz w:val="20"/>
          <w:szCs w:val="20"/>
        </w:rPr>
      </w:pPr>
    </w:p>
    <w:p>
      <w:pPr>
        <w:spacing w:line="251" w:lineRule="auto" w:before="0"/>
        <w:ind w:left="480" w:right="3473" w:firstLine="0"/>
        <w:jc w:val="both"/>
        <w:rPr>
          <w:rFonts w:ascii="Humanst521 BT" w:hAnsi="Humanst521 BT" w:cs="Humanst521 BT" w:eastAsia="Humanst521 BT"/>
          <w:sz w:val="20"/>
          <w:szCs w:val="20"/>
        </w:rPr>
      </w:pPr>
      <w:r>
        <w:rPr>
          <w:rFonts w:ascii="Humanst521 BT"/>
          <w:b/>
          <w:sz w:val="20"/>
        </w:rPr>
        <w:t>Leddy Group </w:t>
      </w:r>
      <w:r>
        <w:rPr>
          <w:rFonts w:ascii="Humanst521 BT"/>
          <w:sz w:val="20"/>
        </w:rPr>
        <w:t>114 Locust St.</w:t>
      </w:r>
      <w:r>
        <w:rPr>
          <w:rFonts w:ascii="Humanst521 BT"/>
          <w:sz w:val="20"/>
        </w:rPr>
        <w:t> </w:t>
      </w:r>
      <w:r>
        <w:rPr>
          <w:rFonts w:ascii="Humanst521 BT"/>
          <w:spacing w:val="-4"/>
          <w:sz w:val="20"/>
        </w:rPr>
        <w:t>Dover,</w:t>
      </w:r>
      <w:r>
        <w:rPr>
          <w:rFonts w:ascii="Humanst521 BT"/>
          <w:sz w:val="20"/>
        </w:rPr>
        <w:t> NH</w:t>
      </w:r>
    </w:p>
    <w:p>
      <w:pPr>
        <w:pStyle w:val="BodyText"/>
        <w:spacing w:line="251" w:lineRule="auto"/>
        <w:ind w:left="480" w:right="607"/>
        <w:jc w:val="left"/>
      </w:pPr>
      <w:r>
        <w:rPr/>
        <w:t>Phone: 775-6502 (meet with people in Saco) </w:t>
      </w:r>
      <w:r>
        <w:rPr>
          <w:spacing w:val="-2"/>
        </w:rPr>
        <w:t>W</w:t>
      </w:r>
      <w:hyperlink r:id="rId74">
        <w:r>
          <w:rPr>
            <w:spacing w:val="-2"/>
          </w:rPr>
          <w:t>ebsite:</w:t>
        </w:r>
        <w:r>
          <w:rPr/>
          <w:t> </w:t>
        </w:r>
        <w:r>
          <w:rPr>
            <w:spacing w:val="-1"/>
          </w:rPr>
          <w:t>www.leddygroup.com</w:t>
        </w:r>
      </w:hyperlink>
    </w:p>
    <w:p>
      <w:pPr>
        <w:spacing w:after="0" w:line="251" w:lineRule="auto"/>
        <w:jc w:val="left"/>
        <w:sectPr>
          <w:type w:val="continuous"/>
          <w:pgSz w:w="12240" w:h="15840"/>
          <w:pgMar w:top="4000" w:bottom="280" w:left="960" w:right="960"/>
          <w:cols w:num="2" w:equalWidth="0">
            <w:col w:w="5000" w:space="198"/>
            <w:col w:w="5122"/>
          </w:cols>
        </w:sectPr>
      </w:pPr>
    </w:p>
    <w:p>
      <w:pPr>
        <w:spacing w:line="240" w:lineRule="auto" w:before="4"/>
        <w:rPr>
          <w:rFonts w:ascii="Humanst521 BT" w:hAnsi="Humanst521 BT" w:cs="Humanst521 BT" w:eastAsia="Humanst521 BT"/>
          <w:sz w:val="18"/>
          <w:szCs w:val="18"/>
        </w:rPr>
      </w:pPr>
    </w:p>
    <w:p>
      <w:pPr>
        <w:pStyle w:val="Heading2"/>
        <w:spacing w:line="240" w:lineRule="auto" w:before="55"/>
        <w:ind w:left="500" w:right="0"/>
        <w:jc w:val="left"/>
        <w:rPr>
          <w:b w:val="0"/>
          <w:bCs w:val="0"/>
        </w:rPr>
      </w:pPr>
      <w:r>
        <w:rPr/>
        <w:t>Maine Staffing Services—continued</w:t>
      </w:r>
      <w:r>
        <w:rPr>
          <w:b w:val="0"/>
          <w:bCs w:val="0"/>
        </w:rPr>
      </w:r>
    </w:p>
    <w:p>
      <w:pPr>
        <w:spacing w:line="240" w:lineRule="auto" w:before="4"/>
        <w:rPr>
          <w:rFonts w:ascii="Humanst521 BT" w:hAnsi="Humanst521 BT" w:cs="Humanst521 BT" w:eastAsia="Humanst521 BT"/>
          <w:b/>
          <w:bCs/>
          <w:sz w:val="14"/>
          <w:szCs w:val="14"/>
        </w:rPr>
      </w:pPr>
    </w:p>
    <w:p>
      <w:pPr>
        <w:spacing w:after="0" w:line="240" w:lineRule="auto"/>
        <w:rPr>
          <w:rFonts w:ascii="Humanst521 BT" w:hAnsi="Humanst521 BT" w:cs="Humanst521 BT" w:eastAsia="Humanst521 BT"/>
          <w:sz w:val="14"/>
          <w:szCs w:val="14"/>
        </w:rPr>
        <w:sectPr>
          <w:headerReference w:type="default" r:id="rId75"/>
          <w:footerReference w:type="default" r:id="rId76"/>
          <w:footerReference w:type="even" r:id="rId77"/>
          <w:pgSz w:w="12240" w:h="15840"/>
          <w:pgMar w:header="0" w:footer="525" w:top="640" w:bottom="720" w:left="960" w:right="960"/>
          <w:pgNumType w:start="15"/>
        </w:sectPr>
      </w:pPr>
    </w:p>
    <w:p>
      <w:pPr>
        <w:pStyle w:val="Heading4"/>
        <w:spacing w:line="240" w:lineRule="auto" w:before="69"/>
        <w:ind w:left="500" w:right="0"/>
        <w:jc w:val="left"/>
        <w:rPr>
          <w:b w:val="0"/>
          <w:bCs w:val="0"/>
        </w:rPr>
      </w:pPr>
      <w:r>
        <w:rPr/>
        <w:pict>
          <v:group style="position:absolute;margin-left:54.154999pt;margin-top:36pt;width:503.85pt;height:700pt;mso-position-horizontal-relative:page;mso-position-vertical-relative:page;z-index:-80272" coordorigin="1083,720" coordsize="10077,14000">
            <v:group style="position:absolute;left:1093;top:730;width:10057;height:13980" coordorigin="1093,730" coordsize="10057,13980">
              <v:shape style="position:absolute;left:1093;top:730;width:10057;height:13980" coordorigin="1093,730" coordsize="10057,13980" path="m1093,14710l11150,14710,11150,730,1093,730,1093,14710xe" filled="true" fillcolor="#e6e7e8" stroked="false">
                <v:path arrowok="t"/>
                <v:fill type="solid"/>
              </v:shape>
            </v:group>
            <v:group style="position:absolute;left:1093;top:730;width:10057;height:13980" coordorigin="1093,730" coordsize="10057,13980">
              <v:shape style="position:absolute;left:1093;top:730;width:10057;height:13980" coordorigin="1093,730" coordsize="10057,13980" path="m1093,14710l11150,14710,11150,730,1093,730,1093,14710xe" filled="false" stroked="true" strokeweight="1pt" strokecolor="#000000">
                <v:path arrowok="t"/>
              </v:shape>
            </v:group>
            <w10:wrap type="none"/>
          </v:group>
        </w:pict>
      </w:r>
      <w:r>
        <w:rPr/>
        <w:t>Maine Staffing Group</w:t>
      </w:r>
      <w:r>
        <w:rPr>
          <w:b w:val="0"/>
        </w:rPr>
      </w:r>
    </w:p>
    <w:p>
      <w:pPr>
        <w:pStyle w:val="BodyText"/>
        <w:spacing w:line="251" w:lineRule="auto" w:before="11"/>
        <w:ind w:left="500" w:right="0"/>
        <w:jc w:val="left"/>
      </w:pPr>
      <w:r>
        <w:rPr/>
        <w:t>Locations: Augusta, Biddeford, </w:t>
      </w:r>
      <w:r>
        <w:rPr>
          <w:spacing w:val="-3"/>
        </w:rPr>
        <w:t>Bangor,</w:t>
      </w:r>
      <w:r>
        <w:rPr/>
        <w:t> Brunswick,</w:t>
      </w:r>
      <w:r>
        <w:rPr>
          <w:spacing w:val="20"/>
        </w:rPr>
        <w:t> </w:t>
      </w:r>
      <w:r>
        <w:rPr/>
        <w:t>Lewiston and Greater </w:t>
      </w:r>
      <w:r>
        <w:rPr>
          <w:spacing w:val="-1"/>
        </w:rPr>
        <w:t>Portland</w:t>
      </w:r>
    </w:p>
    <w:p>
      <w:pPr>
        <w:pStyle w:val="BodyText"/>
        <w:spacing w:line="251" w:lineRule="auto"/>
        <w:ind w:left="500" w:right="1372"/>
        <w:jc w:val="left"/>
      </w:pPr>
      <w:r>
        <w:rPr>
          <w:spacing w:val="-2"/>
        </w:rPr>
        <w:t>W</w:t>
      </w:r>
      <w:hyperlink r:id="rId78">
        <w:r>
          <w:rPr>
            <w:spacing w:val="-2"/>
          </w:rPr>
          <w:t>ebsite:</w:t>
        </w:r>
        <w:r>
          <w:rPr/>
          <w:t> </w:t>
        </w:r>
        <w:r>
          <w:rPr>
            <w:spacing w:val="-2"/>
          </w:rPr>
          <w:t>www.mainestaff.com</w:t>
        </w:r>
      </w:hyperlink>
      <w:r>
        <w:rPr>
          <w:spacing w:val="35"/>
        </w:rPr>
        <w:t> </w:t>
      </w:r>
      <w:r>
        <w:rPr/>
        <w:t>Phone: 729-5158</w:t>
      </w:r>
    </w:p>
    <w:p>
      <w:pPr>
        <w:pStyle w:val="BodyText"/>
        <w:spacing w:line="251" w:lineRule="auto"/>
        <w:ind w:left="500" w:right="20"/>
        <w:jc w:val="left"/>
      </w:pPr>
      <w:r>
        <w:rPr>
          <w:spacing w:val="-36"/>
        </w:rPr>
        <w:t>T</w:t>
      </w:r>
      <w:r>
        <w:rPr/>
        <w:t>rades: Construction, flagging, administrative,</w:t>
      </w:r>
      <w:r>
        <w:rPr/>
        <w:t> production, light industrial, temp to hire, direct place- ments</w:t>
      </w:r>
    </w:p>
    <w:p>
      <w:pPr>
        <w:spacing w:line="240" w:lineRule="auto" w:before="10"/>
        <w:rPr>
          <w:rFonts w:ascii="Humanst521 BT" w:hAnsi="Humanst521 BT" w:cs="Humanst521 BT" w:eastAsia="Humanst521 BT"/>
          <w:sz w:val="20"/>
          <w:szCs w:val="20"/>
        </w:rPr>
      </w:pPr>
    </w:p>
    <w:p>
      <w:pPr>
        <w:pStyle w:val="Heading4"/>
        <w:spacing w:line="240" w:lineRule="auto"/>
        <w:ind w:left="500" w:right="0"/>
        <w:jc w:val="left"/>
        <w:rPr>
          <w:b w:val="0"/>
          <w:bCs w:val="0"/>
        </w:rPr>
      </w:pPr>
      <w:r>
        <w:rPr/>
        <w:t>Manpower</w:t>
      </w:r>
      <w:r>
        <w:rPr>
          <w:b w:val="0"/>
        </w:rPr>
      </w:r>
    </w:p>
    <w:p>
      <w:pPr>
        <w:pStyle w:val="BodyText"/>
        <w:spacing w:line="251" w:lineRule="auto" w:before="11"/>
        <w:ind w:left="500" w:right="0"/>
        <w:jc w:val="left"/>
      </w:pPr>
      <w:r>
        <w:rPr/>
        <w:t>Locations: Auburn, Augusta, </w:t>
      </w:r>
      <w:r>
        <w:rPr>
          <w:spacing w:val="-3"/>
        </w:rPr>
        <w:t>Bangor,</w:t>
      </w:r>
      <w:r>
        <w:rPr/>
        <w:t> Biddeford,</w:t>
      </w:r>
      <w:r>
        <w:rPr>
          <w:spacing w:val="20"/>
        </w:rPr>
        <w:t> </w:t>
      </w:r>
      <w:r>
        <w:rPr>
          <w:spacing w:val="-1"/>
        </w:rPr>
        <w:t>Portland,</w:t>
      </w:r>
      <w:r>
        <w:rPr/>
        <w:t> </w:t>
      </w:r>
      <w:r>
        <w:rPr>
          <w:spacing w:val="-1"/>
        </w:rPr>
        <w:t>Rockland</w:t>
      </w:r>
      <w:r>
        <w:rPr/>
        <w:t> and Springvale</w:t>
      </w:r>
    </w:p>
    <w:p>
      <w:pPr>
        <w:pStyle w:val="BodyText"/>
        <w:spacing w:line="251" w:lineRule="auto"/>
        <w:ind w:left="500" w:right="1372"/>
        <w:jc w:val="left"/>
      </w:pPr>
      <w:r>
        <w:rPr>
          <w:spacing w:val="-2"/>
        </w:rPr>
        <w:t>W</w:t>
      </w:r>
      <w:hyperlink r:id="rId79">
        <w:r>
          <w:rPr>
            <w:spacing w:val="-2"/>
          </w:rPr>
          <w:t>ebsite:</w:t>
        </w:r>
        <w:r>
          <w:rPr/>
          <w:t> </w:t>
        </w:r>
        <w:r>
          <w:rPr>
            <w:spacing w:val="-2"/>
          </w:rPr>
          <w:t>www.us.manpower.com</w:t>
        </w:r>
      </w:hyperlink>
      <w:r>
        <w:rPr>
          <w:spacing w:val="26"/>
        </w:rPr>
        <w:t> </w:t>
      </w:r>
      <w:r>
        <w:rPr/>
        <w:t>Phone: 774-6630</w:t>
      </w:r>
    </w:p>
    <w:p>
      <w:pPr>
        <w:pStyle w:val="BodyText"/>
        <w:spacing w:line="240" w:lineRule="auto"/>
        <w:ind w:left="500" w:right="0"/>
        <w:jc w:val="left"/>
      </w:pPr>
      <w:r>
        <w:rPr>
          <w:spacing w:val="-36"/>
        </w:rPr>
        <w:t>T</w:t>
      </w:r>
      <w:r>
        <w:rPr/>
        <w:t>rades: Administrative, human resources, accounting</w:t>
      </w:r>
    </w:p>
    <w:p>
      <w:pPr>
        <w:pStyle w:val="BodyText"/>
        <w:spacing w:line="251" w:lineRule="auto" w:before="11"/>
        <w:ind w:left="500" w:right="0"/>
        <w:jc w:val="left"/>
      </w:pPr>
      <w:r>
        <w:rPr/>
        <w:t>&amp; finance, sales, I</w:t>
      </w:r>
      <w:r>
        <w:rPr>
          <w:spacing w:val="-32"/>
        </w:rPr>
        <w:t>T</w:t>
      </w:r>
      <w:r>
        <w:rPr/>
        <w:t>, engineering, technical, healthcare,</w:t>
      </w:r>
      <w:r>
        <w:rPr/>
        <w:t> industrial and light industrial, temp and perm</w:t>
      </w:r>
    </w:p>
    <w:p>
      <w:pPr>
        <w:spacing w:line="240" w:lineRule="auto" w:before="10"/>
        <w:rPr>
          <w:rFonts w:ascii="Humanst521 BT" w:hAnsi="Humanst521 BT" w:cs="Humanst521 BT" w:eastAsia="Humanst521 BT"/>
          <w:sz w:val="20"/>
          <w:szCs w:val="20"/>
        </w:rPr>
      </w:pPr>
    </w:p>
    <w:p>
      <w:pPr>
        <w:pStyle w:val="Heading4"/>
        <w:spacing w:line="240" w:lineRule="auto"/>
        <w:ind w:left="500" w:right="0"/>
        <w:jc w:val="left"/>
        <w:rPr>
          <w:b w:val="0"/>
          <w:bCs w:val="0"/>
        </w:rPr>
      </w:pPr>
      <w:r>
        <w:rPr>
          <w:spacing w:val="-2"/>
        </w:rPr>
        <w:t>PAGEmployment</w:t>
      </w:r>
      <w:r>
        <w:rPr>
          <w:b w:val="0"/>
        </w:rPr>
      </w:r>
    </w:p>
    <w:p>
      <w:pPr>
        <w:pStyle w:val="BodyText"/>
        <w:spacing w:line="240" w:lineRule="auto" w:before="11"/>
        <w:ind w:left="500" w:right="0"/>
        <w:jc w:val="left"/>
      </w:pPr>
      <w:r>
        <w:rPr/>
        <w:t>Locations: Brewer</w:t>
      </w:r>
    </w:p>
    <w:p>
      <w:pPr>
        <w:pStyle w:val="BodyText"/>
        <w:spacing w:line="251" w:lineRule="auto" w:before="11"/>
        <w:ind w:left="500" w:right="0"/>
        <w:jc w:val="left"/>
      </w:pPr>
      <w:r>
        <w:rPr>
          <w:spacing w:val="-2"/>
        </w:rPr>
        <w:t>W</w:t>
      </w:r>
      <w:hyperlink r:id="rId80">
        <w:r>
          <w:rPr>
            <w:spacing w:val="-2"/>
          </w:rPr>
          <w:t>ebsite:</w:t>
        </w:r>
        <w:r>
          <w:rPr/>
          <w:t> </w:t>
        </w:r>
        <w:r>
          <w:rPr>
            <w:spacing w:val="-1"/>
          </w:rPr>
          <w:t>www.seaboardsecurity.net/pageemployment</w:t>
        </w:r>
      </w:hyperlink>
      <w:r>
        <w:rPr>
          <w:spacing w:val="21"/>
        </w:rPr>
        <w:t> </w:t>
      </w:r>
      <w:r>
        <w:rPr/>
        <w:t>Phone: 991-9615</w:t>
      </w:r>
    </w:p>
    <w:p>
      <w:pPr>
        <w:pStyle w:val="BodyText"/>
        <w:spacing w:line="240" w:lineRule="auto"/>
        <w:ind w:left="500" w:right="0"/>
        <w:jc w:val="left"/>
      </w:pPr>
      <w:r>
        <w:rPr>
          <w:spacing w:val="-36"/>
        </w:rPr>
        <w:t>T</w:t>
      </w:r>
      <w:r>
        <w:rPr/>
        <w:t>rades: All and any trades</w:t>
      </w:r>
    </w:p>
    <w:p>
      <w:pPr>
        <w:spacing w:line="240" w:lineRule="auto" w:before="10"/>
        <w:rPr>
          <w:rFonts w:ascii="Humanst521 BT" w:hAnsi="Humanst521 BT" w:cs="Humanst521 BT" w:eastAsia="Humanst521 BT"/>
          <w:sz w:val="21"/>
          <w:szCs w:val="21"/>
        </w:rPr>
      </w:pPr>
    </w:p>
    <w:p>
      <w:pPr>
        <w:pStyle w:val="Heading4"/>
        <w:spacing w:line="240" w:lineRule="auto"/>
        <w:ind w:left="500" w:right="0"/>
        <w:jc w:val="left"/>
        <w:rPr>
          <w:b w:val="0"/>
          <w:bCs w:val="0"/>
        </w:rPr>
      </w:pPr>
      <w:r>
        <w:rPr>
          <w:spacing w:val="-2"/>
        </w:rPr>
        <w:t>Paper</w:t>
      </w:r>
      <w:r>
        <w:rPr/>
        <w:t> Industry </w:t>
      </w:r>
      <w:r>
        <w:rPr>
          <w:spacing w:val="-1"/>
        </w:rPr>
        <w:t>Recruitment</w:t>
      </w:r>
      <w:r>
        <w:rPr>
          <w:b w:val="0"/>
        </w:rPr>
      </w:r>
    </w:p>
    <w:p>
      <w:pPr>
        <w:pStyle w:val="BodyText"/>
        <w:spacing w:line="251" w:lineRule="auto" w:before="11"/>
        <w:ind w:left="500" w:right="2549"/>
        <w:jc w:val="left"/>
      </w:pPr>
      <w:r>
        <w:rPr/>
        <w:t>36 Main Street Gorham, Maine Phone: 839-2633</w:t>
      </w:r>
    </w:p>
    <w:p>
      <w:pPr>
        <w:pStyle w:val="BodyText"/>
        <w:spacing w:line="240" w:lineRule="auto"/>
        <w:ind w:left="500" w:right="0"/>
        <w:jc w:val="left"/>
      </w:pPr>
      <w:r>
        <w:rPr>
          <w:spacing w:val="-2"/>
        </w:rPr>
        <w:t>W</w:t>
      </w:r>
      <w:hyperlink r:id="rId81">
        <w:r>
          <w:rPr>
            <w:spacing w:val="-2"/>
          </w:rPr>
          <w:t>ebsite:</w:t>
        </w:r>
        <w:r>
          <w:rPr/>
          <w:t>  </w:t>
        </w:r>
        <w:r>
          <w:rPr>
            <w:spacing w:val="-1"/>
          </w:rPr>
          <w:t>www.pirecruitment.com</w:t>
        </w:r>
      </w:hyperlink>
    </w:p>
    <w:p>
      <w:pPr>
        <w:spacing w:line="240" w:lineRule="auto" w:before="10"/>
        <w:rPr>
          <w:rFonts w:ascii="Humanst521 BT" w:hAnsi="Humanst521 BT" w:cs="Humanst521 BT" w:eastAsia="Humanst521 BT"/>
          <w:sz w:val="21"/>
          <w:szCs w:val="21"/>
        </w:rPr>
      </w:pPr>
    </w:p>
    <w:p>
      <w:pPr>
        <w:pStyle w:val="Heading4"/>
        <w:spacing w:line="240" w:lineRule="auto"/>
        <w:ind w:left="500" w:right="0"/>
        <w:jc w:val="left"/>
        <w:rPr>
          <w:b w:val="0"/>
          <w:bCs w:val="0"/>
        </w:rPr>
      </w:pPr>
      <w:r>
        <w:rPr>
          <w:spacing w:val="-1"/>
        </w:rPr>
        <w:t>ProSearch</w:t>
      </w:r>
      <w:r>
        <w:rPr>
          <w:b w:val="0"/>
        </w:rPr>
      </w:r>
    </w:p>
    <w:p>
      <w:pPr>
        <w:pStyle w:val="BodyText"/>
        <w:spacing w:line="251" w:lineRule="auto" w:before="11"/>
        <w:ind w:left="500" w:right="1033"/>
        <w:jc w:val="left"/>
      </w:pPr>
      <w:r>
        <w:rPr/>
        <w:t>70 Center St. </w:t>
      </w:r>
      <w:r>
        <w:rPr>
          <w:spacing w:val="-1"/>
        </w:rPr>
        <w:t>Portland</w:t>
      </w:r>
      <w:r>
        <w:rPr/>
        <w:t> 775-7600</w:t>
      </w:r>
      <w:r>
        <w:rPr>
          <w:spacing w:val="20"/>
        </w:rPr>
        <w:t> </w:t>
      </w:r>
      <w:r>
        <w:rPr>
          <w:spacing w:val="-2"/>
        </w:rPr>
        <w:t>W</w:t>
      </w:r>
      <w:hyperlink r:id="rId82">
        <w:r>
          <w:rPr>
            <w:spacing w:val="-2"/>
          </w:rPr>
          <w:t>ebsite:</w:t>
        </w:r>
        <w:r>
          <w:rPr/>
          <w:t> </w:t>
        </w:r>
        <w:r>
          <w:rPr>
            <w:spacing w:val="-1"/>
          </w:rPr>
          <w:t>www.psicareers.com</w:t>
        </w:r>
      </w:hyperlink>
    </w:p>
    <w:p>
      <w:pPr>
        <w:pStyle w:val="Heading4"/>
        <w:spacing w:line="240" w:lineRule="auto" w:before="68"/>
        <w:ind w:left="500" w:right="0"/>
        <w:jc w:val="left"/>
        <w:rPr>
          <w:b w:val="0"/>
          <w:bCs w:val="0"/>
        </w:rPr>
      </w:pPr>
      <w:r>
        <w:rPr>
          <w:b w:val="0"/>
        </w:rPr>
        <w:br w:type="column"/>
      </w:r>
      <w:r>
        <w:rPr>
          <w:spacing w:val="-1"/>
        </w:rPr>
        <w:t>Rock</w:t>
      </w:r>
      <w:r>
        <w:rPr/>
        <w:t> Coast </w:t>
      </w:r>
      <w:r>
        <w:rPr>
          <w:spacing w:val="-1"/>
        </w:rPr>
        <w:t>Personnel</w:t>
      </w:r>
      <w:r>
        <w:rPr>
          <w:b w:val="0"/>
        </w:rPr>
      </w:r>
    </w:p>
    <w:p>
      <w:pPr>
        <w:pStyle w:val="BodyText"/>
        <w:spacing w:line="240" w:lineRule="auto" w:before="11"/>
        <w:ind w:left="500" w:right="0"/>
        <w:jc w:val="left"/>
      </w:pPr>
      <w:r>
        <w:rPr/>
        <w:t>75 </w:t>
      </w:r>
      <w:r>
        <w:rPr>
          <w:spacing w:val="-2"/>
        </w:rPr>
        <w:t>Washington</w:t>
      </w:r>
      <w:r>
        <w:rPr/>
        <w:t> St. Suite 205 </w:t>
      </w:r>
      <w:r>
        <w:rPr>
          <w:spacing w:val="-1"/>
        </w:rPr>
        <w:t>Portland</w:t>
      </w:r>
    </w:p>
    <w:p>
      <w:pPr>
        <w:pStyle w:val="BodyText"/>
        <w:spacing w:line="240" w:lineRule="auto" w:before="11"/>
        <w:ind w:left="500" w:right="0"/>
        <w:jc w:val="left"/>
      </w:pPr>
      <w:r>
        <w:rPr/>
        <w:t>Phone: 799-6732</w:t>
      </w:r>
    </w:p>
    <w:p>
      <w:pPr>
        <w:pStyle w:val="BodyText"/>
        <w:spacing w:line="240" w:lineRule="auto" w:before="11"/>
        <w:ind w:left="500" w:right="0"/>
        <w:jc w:val="left"/>
      </w:pPr>
      <w:r>
        <w:rPr>
          <w:spacing w:val="-2"/>
        </w:rPr>
        <w:t>W</w:t>
      </w:r>
      <w:hyperlink r:id="rId83">
        <w:r>
          <w:rPr>
            <w:spacing w:val="-2"/>
          </w:rPr>
          <w:t>ebsite:</w:t>
        </w:r>
        <w:r>
          <w:rPr/>
          <w:t> </w:t>
        </w:r>
        <w:r>
          <w:rPr>
            <w:spacing w:val="-1"/>
          </w:rPr>
          <w:t>www.rockcoastpersonnel.com</w:t>
        </w:r>
      </w:hyperlink>
    </w:p>
    <w:p>
      <w:pPr>
        <w:spacing w:line="240" w:lineRule="auto" w:before="10"/>
        <w:rPr>
          <w:rFonts w:ascii="Humanst521 BT" w:hAnsi="Humanst521 BT" w:cs="Humanst521 BT" w:eastAsia="Humanst521 BT"/>
          <w:sz w:val="21"/>
          <w:szCs w:val="21"/>
        </w:rPr>
      </w:pPr>
    </w:p>
    <w:p>
      <w:pPr>
        <w:pStyle w:val="Heading4"/>
        <w:spacing w:line="240" w:lineRule="auto"/>
        <w:ind w:left="500" w:right="0"/>
        <w:jc w:val="left"/>
        <w:rPr>
          <w:b w:val="0"/>
          <w:bCs w:val="0"/>
        </w:rPr>
      </w:pPr>
      <w:r>
        <w:rPr/>
        <w:t>Springborn Staffing Services</w:t>
      </w:r>
      <w:r>
        <w:rPr>
          <w:b w:val="0"/>
        </w:rPr>
      </w:r>
    </w:p>
    <w:p>
      <w:pPr>
        <w:pStyle w:val="BodyText"/>
        <w:spacing w:line="240" w:lineRule="auto" w:before="11"/>
        <w:ind w:left="500" w:right="0"/>
        <w:jc w:val="left"/>
      </w:pPr>
      <w:r>
        <w:rPr/>
        <w:t>107 Exchange Street</w:t>
      </w:r>
    </w:p>
    <w:p>
      <w:pPr>
        <w:pStyle w:val="BodyText"/>
        <w:spacing w:line="240" w:lineRule="auto" w:before="11"/>
        <w:ind w:left="500" w:right="0"/>
        <w:jc w:val="left"/>
      </w:pPr>
      <w:r>
        <w:rPr>
          <w:spacing w:val="-1"/>
        </w:rPr>
        <w:t>Portland,</w:t>
      </w:r>
      <w:r>
        <w:rPr/>
        <w:t> Maine 04101</w:t>
      </w:r>
    </w:p>
    <w:p>
      <w:pPr>
        <w:pStyle w:val="BodyText"/>
        <w:spacing w:line="251" w:lineRule="auto" w:before="11"/>
        <w:ind w:left="500" w:right="30"/>
        <w:jc w:val="left"/>
      </w:pPr>
      <w:r>
        <w:rPr/>
        <w:t>Phone: 761-8367 </w:t>
      </w:r>
      <w:r>
        <w:rPr>
          <w:spacing w:val="-1"/>
        </w:rPr>
        <w:t>(Portland)</w:t>
      </w:r>
      <w:r>
        <w:rPr/>
        <w:t>  • 947-7541 (Bangor)</w:t>
      </w:r>
      <w:r>
        <w:rPr>
          <w:spacing w:val="22"/>
        </w:rPr>
        <w:t> </w:t>
      </w:r>
      <w:r>
        <w:rPr>
          <w:spacing w:val="-2"/>
        </w:rPr>
        <w:t>W</w:t>
      </w:r>
      <w:hyperlink r:id="rId84">
        <w:r>
          <w:rPr>
            <w:spacing w:val="-2"/>
          </w:rPr>
          <w:t>ebsite:</w:t>
        </w:r>
        <w:r>
          <w:rPr/>
          <w:t> </w:t>
        </w:r>
        <w:r>
          <w:rPr>
            <w:spacing w:val="-1"/>
          </w:rPr>
          <w:t>www.springbornstaffing.com</w:t>
        </w:r>
      </w:hyperlink>
    </w:p>
    <w:p>
      <w:pPr>
        <w:spacing w:line="240" w:lineRule="auto" w:before="10"/>
        <w:rPr>
          <w:rFonts w:ascii="Humanst521 BT" w:hAnsi="Humanst521 BT" w:cs="Humanst521 BT" w:eastAsia="Humanst521 BT"/>
          <w:sz w:val="20"/>
          <w:szCs w:val="20"/>
        </w:rPr>
      </w:pPr>
    </w:p>
    <w:p>
      <w:pPr>
        <w:spacing w:line="251" w:lineRule="auto" w:before="0"/>
        <w:ind w:left="500" w:right="2001" w:firstLine="0"/>
        <w:jc w:val="left"/>
        <w:rPr>
          <w:rFonts w:ascii="Humanst521 BT" w:hAnsi="Humanst521 BT" w:cs="Humanst521 BT" w:eastAsia="Humanst521 BT"/>
          <w:sz w:val="20"/>
          <w:szCs w:val="20"/>
        </w:rPr>
      </w:pPr>
      <w:r>
        <w:rPr>
          <w:rFonts w:ascii="Humanst521 BT"/>
          <w:b/>
          <w:spacing w:val="-32"/>
          <w:sz w:val="20"/>
        </w:rPr>
        <w:t>T</w:t>
      </w:r>
      <w:r>
        <w:rPr>
          <w:rFonts w:ascii="Humanst521 BT"/>
          <w:b/>
          <w:sz w:val="20"/>
        </w:rPr>
        <w:t>empo Employment Services</w:t>
      </w:r>
      <w:r>
        <w:rPr>
          <w:rFonts w:ascii="Humanst521 BT"/>
          <w:b/>
          <w:sz w:val="20"/>
        </w:rPr>
        <w:t> </w:t>
      </w:r>
      <w:r>
        <w:rPr>
          <w:rFonts w:ascii="Humanst521 BT"/>
          <w:sz w:val="20"/>
        </w:rPr>
        <w:t>40 North Street Suite #3</w:t>
      </w:r>
      <w:r>
        <w:rPr>
          <w:rFonts w:ascii="Humanst521 BT"/>
          <w:sz w:val="20"/>
        </w:rPr>
        <w:t> </w:t>
      </w:r>
      <w:r>
        <w:rPr>
          <w:rFonts w:ascii="Humanst521 BT"/>
          <w:spacing w:val="-1"/>
          <w:sz w:val="20"/>
        </w:rPr>
        <w:t>Presque</w:t>
      </w:r>
      <w:r>
        <w:rPr>
          <w:rFonts w:ascii="Humanst521 BT"/>
          <w:sz w:val="20"/>
        </w:rPr>
        <w:t> Isle, Maine 04769</w:t>
      </w:r>
      <w:r>
        <w:rPr>
          <w:rFonts w:ascii="Humanst521 BT"/>
          <w:spacing w:val="23"/>
          <w:sz w:val="20"/>
        </w:rPr>
        <w:t> </w:t>
      </w:r>
      <w:r>
        <w:rPr>
          <w:rFonts w:ascii="Humanst521 BT"/>
          <w:sz w:val="20"/>
        </w:rPr>
        <w:t>Phone: 764-0772</w:t>
      </w:r>
    </w:p>
    <w:p>
      <w:pPr>
        <w:pStyle w:val="BodyText"/>
        <w:spacing w:line="240" w:lineRule="auto"/>
        <w:ind w:left="500" w:right="0"/>
        <w:jc w:val="left"/>
      </w:pPr>
      <w:r>
        <w:rPr>
          <w:spacing w:val="-2"/>
        </w:rPr>
        <w:t>W</w:t>
      </w:r>
      <w:hyperlink r:id="rId85">
        <w:r>
          <w:rPr>
            <w:spacing w:val="-2"/>
          </w:rPr>
          <w:t>ebsite:</w:t>
        </w:r>
        <w:r>
          <w:rPr/>
          <w:t> </w:t>
        </w:r>
        <w:r>
          <w:rPr>
            <w:spacing w:val="-1"/>
          </w:rPr>
          <w:t>www.tempoemployment.com</w:t>
        </w:r>
      </w:hyperlink>
    </w:p>
    <w:p>
      <w:pPr>
        <w:spacing w:line="240" w:lineRule="auto" w:before="10"/>
        <w:rPr>
          <w:rFonts w:ascii="Humanst521 BT" w:hAnsi="Humanst521 BT" w:cs="Humanst521 BT" w:eastAsia="Humanst521 BT"/>
          <w:sz w:val="21"/>
          <w:szCs w:val="21"/>
        </w:rPr>
      </w:pPr>
    </w:p>
    <w:p>
      <w:pPr>
        <w:pStyle w:val="Heading4"/>
        <w:spacing w:line="240" w:lineRule="auto"/>
        <w:ind w:left="500" w:right="0"/>
        <w:jc w:val="left"/>
        <w:rPr>
          <w:b w:val="0"/>
          <w:bCs w:val="0"/>
        </w:rPr>
      </w:pPr>
      <w:r>
        <w:rPr>
          <w:spacing w:val="-32"/>
        </w:rPr>
        <w:t>T</w:t>
      </w:r>
      <w:r>
        <w:rPr/>
        <w:t>ri-State</w:t>
      </w:r>
      <w:r>
        <w:rPr>
          <w:b w:val="0"/>
        </w:rPr>
      </w:r>
    </w:p>
    <w:p>
      <w:pPr>
        <w:pStyle w:val="BodyText"/>
        <w:spacing w:line="240" w:lineRule="auto" w:before="11"/>
        <w:ind w:left="500" w:right="0"/>
        <w:jc w:val="left"/>
      </w:pPr>
      <w:r>
        <w:rPr/>
        <w:t>Locations: Augusta</w:t>
      </w:r>
    </w:p>
    <w:p>
      <w:pPr>
        <w:pStyle w:val="BodyText"/>
        <w:spacing w:line="251" w:lineRule="auto" w:before="11"/>
        <w:ind w:left="500" w:right="1346"/>
        <w:jc w:val="left"/>
      </w:pPr>
      <w:r>
        <w:rPr>
          <w:spacing w:val="-2"/>
        </w:rPr>
        <w:t>W</w:t>
      </w:r>
      <w:hyperlink r:id="rId86">
        <w:r>
          <w:rPr>
            <w:spacing w:val="-2"/>
          </w:rPr>
          <w:t>ebsite:</w:t>
        </w:r>
        <w:r>
          <w:rPr/>
          <w:t> </w:t>
        </w:r>
        <w:r>
          <w:rPr>
            <w:spacing w:val="-1"/>
          </w:rPr>
          <w:t>www.tristatestaffing.com</w:t>
        </w:r>
      </w:hyperlink>
      <w:r>
        <w:rPr>
          <w:spacing w:val="26"/>
        </w:rPr>
        <w:t> </w:t>
      </w:r>
      <w:r>
        <w:rPr/>
        <w:t>Phone: 622-0470</w:t>
      </w:r>
    </w:p>
    <w:p>
      <w:pPr>
        <w:pStyle w:val="BodyText"/>
        <w:spacing w:line="251" w:lineRule="auto"/>
        <w:ind w:left="500" w:right="30"/>
        <w:jc w:val="left"/>
      </w:pPr>
      <w:r>
        <w:rPr>
          <w:spacing w:val="-36"/>
        </w:rPr>
        <w:t>T</w:t>
      </w:r>
      <w:r>
        <w:rPr/>
        <w:t>rades: </w:t>
      </w:r>
      <w:r>
        <w:rPr>
          <w:spacing w:val="-36"/>
        </w:rPr>
        <w:t>T</w:t>
      </w:r>
      <w:r>
        <w:rPr/>
        <w:t>emp, temp to perm, direct placements for all</w:t>
      </w:r>
      <w:r>
        <w:rPr/>
        <w:t> skill levels.</w:t>
      </w:r>
    </w:p>
    <w:p>
      <w:pPr>
        <w:spacing w:after="0" w:line="251" w:lineRule="auto"/>
        <w:jc w:val="left"/>
        <w:sectPr>
          <w:type w:val="continuous"/>
          <w:pgSz w:w="12240" w:h="15840"/>
          <w:pgMar w:top="4000" w:bottom="280" w:left="960" w:right="960"/>
          <w:cols w:num="2" w:equalWidth="0">
            <w:col w:w="4853" w:space="311"/>
            <w:col w:w="5156"/>
          </w:cols>
        </w:sectPr>
      </w:pPr>
    </w:p>
    <w:p>
      <w:pPr>
        <w:spacing w:line="240" w:lineRule="auto" w:before="8"/>
        <w:rPr>
          <w:rFonts w:ascii="Humanst521 BT" w:hAnsi="Humanst521 BT" w:cs="Humanst521 BT" w:eastAsia="Humanst521 BT"/>
          <w:sz w:val="6"/>
          <w:szCs w:val="6"/>
        </w:rPr>
      </w:pPr>
    </w:p>
    <w:p>
      <w:pPr>
        <w:spacing w:line="200" w:lineRule="atLeast"/>
        <w:ind w:left="12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468pt;height:31.7pt;mso-position-horizontal-relative:char;mso-position-vertical-relative:line" coordorigin="0,0" coordsize="9360,634">
            <v:group style="position:absolute;left:10;top:10;width:9340;height:614" coordorigin="10,10" coordsize="9340,614">
              <v:shape style="position:absolute;left:10;top:10;width:9340;height:614" coordorigin="10,10" coordsize="9340,614" path="m10,624l9350,624,9350,10,10,10,10,624xe" filled="false" stroked="true" strokeweight="1.0pt" strokecolor="#000000">
                <v:path arrowok="t"/>
              </v:shape>
              <v:shape style="position:absolute;left:0;top:0;width:9360;height:634" type="#_x0000_t202" filled="false" stroked="false">
                <v:textbox inset="0,0,0,0">
                  <w:txbxContent>
                    <w:p>
                      <w:pPr>
                        <w:tabs>
                          <w:tab w:pos="9349" w:val="left" w:leader="none"/>
                        </w:tabs>
                        <w:spacing w:before="93"/>
                        <w:ind w:left="10" w:right="0" w:firstLine="0"/>
                        <w:jc w:val="left"/>
                        <w:rPr>
                          <w:rFonts w:ascii="Tw Cen MT Condensed" w:hAnsi="Tw Cen MT Condensed" w:cs="Tw Cen MT Condensed" w:eastAsia="Tw Cen MT Condensed"/>
                          <w:sz w:val="38"/>
                          <w:szCs w:val="38"/>
                        </w:rPr>
                      </w:pPr>
                      <w:r>
                        <w:rPr>
                          <w:rFonts w:ascii="Tw Cen MT Condensed" w:hAnsi="Tw Cen MT Condensed" w:cs="Tw Cen MT Condensed" w:eastAsia="Tw Cen MT Condensed"/>
                          <w:color w:val="FFFFFF"/>
                          <w:sz w:val="38"/>
                          <w:szCs w:val="38"/>
                        </w:rPr>
                      </w:r>
                      <w:r>
                        <w:rPr>
                          <w:rFonts w:ascii="Tw Cen MT Condensed" w:hAnsi="Tw Cen MT Condensed" w:cs="Tw Cen MT Condensed" w:eastAsia="Tw Cen MT Condensed"/>
                          <w:color w:val="FFFFFF"/>
                          <w:sz w:val="38"/>
                          <w:szCs w:val="38"/>
                          <w:highlight w:val="black"/>
                        </w:rPr>
                        <w:t> </w:t>
                      </w:r>
                      <w:r>
                        <w:rPr>
                          <w:rFonts w:ascii="Tw Cen MT Condensed" w:hAnsi="Tw Cen MT Condensed" w:cs="Tw Cen MT Condensed" w:eastAsia="Tw Cen MT Condensed"/>
                          <w:color w:val="FFFFFF"/>
                          <w:spacing w:val="-19"/>
                          <w:sz w:val="38"/>
                          <w:szCs w:val="38"/>
                          <w:highlight w:val="black"/>
                        </w:rPr>
                        <w:t> </w:t>
                      </w:r>
                      <w:r>
                        <w:rPr>
                          <w:rFonts w:ascii="Tw Cen MT Condensed" w:hAnsi="Tw Cen MT Condensed" w:cs="Tw Cen MT Condensed" w:eastAsia="Tw Cen MT Condensed"/>
                          <w:color w:val="FFFFFF"/>
                          <w:spacing w:val="-1"/>
                          <w:sz w:val="38"/>
                          <w:szCs w:val="38"/>
                          <w:highlight w:val="black"/>
                        </w:rPr>
                        <w:t>Center</w:t>
                      </w:r>
                      <w:r>
                        <w:rPr>
                          <w:rFonts w:ascii="Tw Cen MT Condensed" w:hAnsi="Tw Cen MT Condensed" w:cs="Tw Cen MT Condensed" w:eastAsia="Tw Cen MT Condensed"/>
                          <w:color w:val="FFFFFF"/>
                          <w:spacing w:val="-2"/>
                          <w:sz w:val="38"/>
                          <w:szCs w:val="38"/>
                          <w:highlight w:val="black"/>
                        </w:rPr>
                        <w:t> </w:t>
                      </w:r>
                      <w:r>
                        <w:rPr>
                          <w:rFonts w:ascii="Tw Cen MT Condensed" w:hAnsi="Tw Cen MT Condensed" w:cs="Tw Cen MT Condensed" w:eastAsia="Tw Cen MT Condensed"/>
                          <w:color w:val="FFFFFF"/>
                          <w:sz w:val="38"/>
                          <w:szCs w:val="38"/>
                          <w:highlight w:val="black"/>
                        </w:rPr>
                        <w:t>for</w:t>
                      </w:r>
                      <w:r>
                        <w:rPr>
                          <w:rFonts w:ascii="Tw Cen MT Condensed" w:hAnsi="Tw Cen MT Condensed" w:cs="Tw Cen MT Condensed" w:eastAsia="Tw Cen MT Condensed"/>
                          <w:color w:val="FFFFFF"/>
                          <w:spacing w:val="-2"/>
                          <w:sz w:val="38"/>
                          <w:szCs w:val="38"/>
                          <w:highlight w:val="black"/>
                        </w:rPr>
                        <w:t> </w:t>
                      </w:r>
                      <w:r>
                        <w:rPr>
                          <w:rFonts w:ascii="Tw Cen MT Condensed" w:hAnsi="Tw Cen MT Condensed" w:cs="Tw Cen MT Condensed" w:eastAsia="Tw Cen MT Condensed"/>
                          <w:color w:val="FFFFFF"/>
                          <w:spacing w:val="-3"/>
                          <w:sz w:val="38"/>
                          <w:szCs w:val="38"/>
                          <w:highlight w:val="black"/>
                        </w:rPr>
                        <w:t>Workforce</w:t>
                      </w:r>
                      <w:r>
                        <w:rPr>
                          <w:rFonts w:ascii="Tw Cen MT Condensed" w:hAnsi="Tw Cen MT Condensed" w:cs="Tw Cen MT Condensed" w:eastAsia="Tw Cen MT Condensed"/>
                          <w:color w:val="FFFFFF"/>
                          <w:spacing w:val="-2"/>
                          <w:sz w:val="38"/>
                          <w:szCs w:val="38"/>
                          <w:highlight w:val="black"/>
                        </w:rPr>
                        <w:t> </w:t>
                      </w:r>
                      <w:r>
                        <w:rPr>
                          <w:rFonts w:ascii="Tw Cen MT Condensed" w:hAnsi="Tw Cen MT Condensed" w:cs="Tw Cen MT Condensed" w:eastAsia="Tw Cen MT Condensed"/>
                          <w:color w:val="FFFFFF"/>
                          <w:spacing w:val="-3"/>
                          <w:sz w:val="38"/>
                          <w:szCs w:val="38"/>
                          <w:highlight w:val="black"/>
                        </w:rPr>
                        <w:t>Research </w:t>
                      </w:r>
                      <w:r>
                        <w:rPr>
                          <w:rFonts w:ascii="Tw Cen MT Condensed" w:hAnsi="Tw Cen MT Condensed" w:cs="Tw Cen MT Condensed" w:eastAsia="Tw Cen MT Condensed"/>
                          <w:color w:val="FFFFFF"/>
                          <w:spacing w:val="-1"/>
                          <w:sz w:val="38"/>
                          <w:szCs w:val="38"/>
                          <w:highlight w:val="black"/>
                        </w:rPr>
                        <w:t>and </w:t>
                      </w:r>
                      <w:r>
                        <w:rPr>
                          <w:rFonts w:ascii="Tw Cen MT Condensed" w:hAnsi="Tw Cen MT Condensed" w:cs="Tw Cen MT Condensed" w:eastAsia="Tw Cen MT Condensed"/>
                          <w:color w:val="FFFFFF"/>
                          <w:spacing w:val="-2"/>
                          <w:sz w:val="38"/>
                          <w:szCs w:val="38"/>
                          <w:highlight w:val="black"/>
                        </w:rPr>
                        <w:t>Information</w:t>
                      </w:r>
                      <w:r>
                        <w:rPr>
                          <w:rFonts w:ascii="Tw Cen MT Condensed" w:hAnsi="Tw Cen MT Condensed" w:cs="Tw Cen MT Condensed" w:eastAsia="Tw Cen MT Condensed"/>
                          <w:color w:val="FFFFFF"/>
                          <w:spacing w:val="-3"/>
                          <w:sz w:val="38"/>
                          <w:szCs w:val="38"/>
                          <w:highlight w:val="black"/>
                        </w:rPr>
                        <w:t> </w:t>
                      </w:r>
                      <w:r>
                        <w:rPr>
                          <w:rFonts w:ascii="Gill Sans MT" w:hAnsi="Gill Sans MT" w:cs="Gill Sans MT" w:eastAsia="Gill Sans MT"/>
                          <w:b/>
                          <w:bCs/>
                          <w:color w:val="FFFFFF"/>
                          <w:sz w:val="32"/>
                          <w:szCs w:val="32"/>
                          <w:highlight w:val="black"/>
                        </w:rPr>
                        <w:t>–</w:t>
                      </w:r>
                      <w:r>
                        <w:rPr>
                          <w:rFonts w:ascii="Gill Sans MT" w:hAnsi="Gill Sans MT" w:cs="Gill Sans MT" w:eastAsia="Gill Sans MT"/>
                          <w:b/>
                          <w:bCs/>
                          <w:color w:val="FFFFFF"/>
                          <w:spacing w:val="-3"/>
                          <w:sz w:val="32"/>
                          <w:szCs w:val="32"/>
                          <w:highlight w:val="black"/>
                        </w:rPr>
                        <w:t> </w:t>
                      </w:r>
                      <w:r>
                        <w:rPr>
                          <w:rFonts w:ascii="Tw Cen MT Condensed" w:hAnsi="Tw Cen MT Condensed" w:cs="Tw Cen MT Condensed" w:eastAsia="Tw Cen MT Condensed"/>
                          <w:color w:val="FFFFFF"/>
                          <w:spacing w:val="-1"/>
                          <w:sz w:val="38"/>
                          <w:szCs w:val="38"/>
                          <w:highlight w:val="black"/>
                        </w:rPr>
                        <w:t>Informed</w:t>
                      </w:r>
                      <w:r>
                        <w:rPr>
                          <w:rFonts w:ascii="Tw Cen MT Condensed" w:hAnsi="Tw Cen MT Condensed" w:cs="Tw Cen MT Condensed" w:eastAsia="Tw Cen MT Condensed"/>
                          <w:color w:val="FFFFFF"/>
                          <w:spacing w:val="-2"/>
                          <w:sz w:val="38"/>
                          <w:szCs w:val="38"/>
                          <w:highlight w:val="black"/>
                        </w:rPr>
                        <w:t> </w:t>
                      </w:r>
                      <w:r>
                        <w:rPr>
                          <w:rFonts w:ascii="Tw Cen MT Condensed" w:hAnsi="Tw Cen MT Condensed" w:cs="Tw Cen MT Condensed" w:eastAsia="Tw Cen MT Condensed"/>
                          <w:color w:val="FFFFFF"/>
                          <w:spacing w:val="-3"/>
                          <w:sz w:val="38"/>
                          <w:szCs w:val="38"/>
                          <w:highlight w:val="black"/>
                        </w:rPr>
                        <w:t>Decisions</w:t>
                      </w:r>
                      <w:r>
                        <w:rPr>
                          <w:rFonts w:ascii="Tw Cen MT Condensed" w:hAnsi="Tw Cen MT Condensed" w:cs="Tw Cen MT Condensed" w:eastAsia="Tw Cen MT Condensed"/>
                          <w:color w:val="FFFFFF"/>
                          <w:sz w:val="38"/>
                          <w:szCs w:val="38"/>
                          <w:highlight w:val="black"/>
                        </w:rPr>
                        <w:t> </w:t>
                        <w:tab/>
                      </w:r>
                      <w:r>
                        <w:rPr>
                          <w:rFonts w:ascii="Tw Cen MT Condensed" w:hAnsi="Tw Cen MT Condensed" w:cs="Tw Cen MT Condensed" w:eastAsia="Tw Cen MT Condensed"/>
                          <w:color w:val="FFFFFF"/>
                          <w:sz w:val="38"/>
                          <w:szCs w:val="38"/>
                        </w:rPr>
                      </w:r>
                      <w:r>
                        <w:rPr>
                          <w:rFonts w:ascii="Tw Cen MT Condensed" w:hAnsi="Tw Cen MT Condensed" w:cs="Tw Cen MT Condensed" w:eastAsia="Tw Cen MT Condensed"/>
                          <w:sz w:val="38"/>
                          <w:szCs w:val="38"/>
                        </w:rPr>
                      </w:r>
                    </w:p>
                  </w:txbxContent>
                </v:textbox>
                <w10:wrap type="none"/>
              </v:shape>
            </v:group>
          </v:group>
        </w:pict>
      </w:r>
      <w:r>
        <w:rPr>
          <w:rFonts w:ascii="Humanst521 BT" w:hAnsi="Humanst521 BT" w:cs="Humanst521 BT" w:eastAsia="Humanst521 BT"/>
          <w:sz w:val="20"/>
          <w:szCs w:val="20"/>
        </w:rPr>
      </w:r>
    </w:p>
    <w:p>
      <w:pPr>
        <w:spacing w:line="240" w:lineRule="auto" w:before="3"/>
        <w:rPr>
          <w:rFonts w:ascii="Humanst521 BT" w:hAnsi="Humanst521 BT" w:cs="Humanst521 BT" w:eastAsia="Humanst521 BT"/>
          <w:sz w:val="12"/>
          <w:szCs w:val="12"/>
        </w:rPr>
      </w:pPr>
    </w:p>
    <w:p>
      <w:pPr>
        <w:pStyle w:val="BodyText"/>
        <w:spacing w:line="251" w:lineRule="auto" w:before="69"/>
        <w:ind w:right="565"/>
        <w:jc w:val="left"/>
      </w:pPr>
      <w:r>
        <w:rPr>
          <w:spacing w:val="-1"/>
        </w:rPr>
        <w:t>The</w:t>
      </w:r>
      <w:r>
        <w:rPr>
          <w:spacing w:val="-4"/>
        </w:rPr>
        <w:t> </w:t>
      </w:r>
      <w:r>
        <w:rPr>
          <w:spacing w:val="-1"/>
        </w:rPr>
        <w:t>Center</w:t>
      </w:r>
      <w:r>
        <w:rPr>
          <w:spacing w:val="-4"/>
        </w:rPr>
        <w:t> </w:t>
      </w:r>
      <w:r>
        <w:rPr>
          <w:spacing w:val="-2"/>
        </w:rPr>
        <w:t>for</w:t>
      </w:r>
      <w:r>
        <w:rPr>
          <w:spacing w:val="-4"/>
        </w:rPr>
        <w:t> </w:t>
      </w:r>
      <w:r>
        <w:rPr>
          <w:spacing w:val="-3"/>
        </w:rPr>
        <w:t>Workforce</w:t>
      </w:r>
      <w:r>
        <w:rPr>
          <w:spacing w:val="-4"/>
        </w:rPr>
        <w:t> </w:t>
      </w:r>
      <w:r>
        <w:rPr>
          <w:spacing w:val="-1"/>
        </w:rPr>
        <w:t>Research</w:t>
      </w:r>
      <w:r>
        <w:rPr>
          <w:spacing w:val="-4"/>
        </w:rPr>
        <w:t> </w:t>
      </w:r>
      <w:r>
        <w:rPr>
          <w:spacing w:val="-1"/>
        </w:rPr>
        <w:t>and</w:t>
      </w:r>
      <w:r>
        <w:rPr>
          <w:spacing w:val="-4"/>
        </w:rPr>
        <w:t> </w:t>
      </w:r>
      <w:r>
        <w:rPr>
          <w:spacing w:val="-2"/>
        </w:rPr>
        <w:t>Information</w:t>
      </w:r>
      <w:r>
        <w:rPr>
          <w:spacing w:val="-4"/>
        </w:rPr>
        <w:t> </w:t>
      </w:r>
      <w:r>
        <w:rPr>
          <w:spacing w:val="-1"/>
        </w:rPr>
        <w:t>(CWRI)</w:t>
      </w:r>
      <w:r>
        <w:rPr>
          <w:spacing w:val="-4"/>
        </w:rPr>
        <w:t> </w:t>
      </w:r>
      <w:r>
        <w:rPr>
          <w:spacing w:val="-2"/>
        </w:rPr>
        <w:t>develops</w:t>
      </w:r>
      <w:r>
        <w:rPr>
          <w:spacing w:val="-4"/>
        </w:rPr>
        <w:t> </w:t>
      </w:r>
      <w:r>
        <w:rPr>
          <w:spacing w:val="-1"/>
        </w:rPr>
        <w:t>and</w:t>
      </w:r>
      <w:r>
        <w:rPr>
          <w:spacing w:val="-4"/>
        </w:rPr>
        <w:t> </w:t>
      </w:r>
      <w:r>
        <w:rPr>
          <w:spacing w:val="-1"/>
        </w:rPr>
        <w:t>disseminates</w:t>
      </w:r>
      <w:r>
        <w:rPr>
          <w:spacing w:val="-4"/>
        </w:rPr>
        <w:t> </w:t>
      </w:r>
      <w:r>
        <w:rPr>
          <w:spacing w:val="-1"/>
        </w:rPr>
        <w:t>state</w:t>
      </w:r>
      <w:r>
        <w:rPr>
          <w:spacing w:val="-4"/>
        </w:rPr>
        <w:t> </w:t>
      </w:r>
      <w:r>
        <w:rPr>
          <w:spacing w:val="-1"/>
        </w:rPr>
        <w:t>and</w:t>
      </w:r>
      <w:r>
        <w:rPr>
          <w:spacing w:val="-4"/>
        </w:rPr>
        <w:t> </w:t>
      </w:r>
      <w:r>
        <w:rPr>
          <w:spacing w:val="-1"/>
        </w:rPr>
        <w:t>area</w:t>
      </w:r>
      <w:r>
        <w:rPr>
          <w:spacing w:val="-4"/>
        </w:rPr>
        <w:t> </w:t>
      </w:r>
      <w:r>
        <w:rPr>
          <w:spacing w:val="-1"/>
        </w:rPr>
        <w:t>labor</w:t>
      </w:r>
      <w:r>
        <w:rPr>
          <w:spacing w:val="-4"/>
        </w:rPr>
        <w:t> </w:t>
      </w:r>
      <w:r>
        <w:rPr>
          <w:spacing w:val="-2"/>
        </w:rPr>
        <w:t>market</w:t>
      </w:r>
      <w:r>
        <w:rPr>
          <w:spacing w:val="101"/>
        </w:rPr>
        <w:t> </w:t>
      </w:r>
      <w:r>
        <w:rPr>
          <w:spacing w:val="-2"/>
        </w:rPr>
        <w:t>information.</w:t>
      </w:r>
      <w:r>
        <w:rPr>
          <w:spacing w:val="-4"/>
        </w:rPr>
        <w:t> </w:t>
      </w:r>
      <w:r>
        <w:rPr>
          <w:spacing w:val="-3"/>
        </w:rPr>
        <w:t>From</w:t>
      </w:r>
      <w:r>
        <w:rPr>
          <w:spacing w:val="-4"/>
        </w:rPr>
        <w:t> </w:t>
      </w:r>
      <w:r>
        <w:rPr>
          <w:spacing w:val="-2"/>
        </w:rPr>
        <w:t>CWRI’s</w:t>
      </w:r>
      <w:r>
        <w:rPr>
          <w:spacing w:val="-4"/>
        </w:rPr>
        <w:t> </w:t>
      </w:r>
      <w:r>
        <w:rPr>
          <w:spacing w:val="-1"/>
        </w:rPr>
        <w:t>homepage</w:t>
      </w:r>
      <w:r>
        <w:rPr>
          <w:spacing w:val="-4"/>
        </w:rPr>
        <w:t> </w:t>
      </w:r>
      <w:r>
        <w:rPr/>
        <w:t>–</w:t>
      </w:r>
      <w:r>
        <w:rPr>
          <w:spacing w:val="-4"/>
        </w:rPr>
        <w:t> </w:t>
      </w:r>
      <w:hyperlink r:id="rId88">
        <w:r>
          <w:rPr>
            <w:spacing w:val="-2"/>
          </w:rPr>
          <w:t>www.maine.gov/labor/cwri</w:t>
        </w:r>
      </w:hyperlink>
      <w:r>
        <w:rPr>
          <w:spacing w:val="-4"/>
        </w:rPr>
        <w:t> </w:t>
      </w:r>
      <w:r>
        <w:rPr/>
        <w:t>–</w:t>
      </w:r>
      <w:r>
        <w:rPr>
          <w:spacing w:val="-4"/>
        </w:rPr>
        <w:t> </w:t>
      </w:r>
      <w:r>
        <w:rPr>
          <w:spacing w:val="-2"/>
        </w:rPr>
        <w:t>you</w:t>
      </w:r>
      <w:r>
        <w:rPr>
          <w:spacing w:val="-4"/>
        </w:rPr>
        <w:t> </w:t>
      </w:r>
      <w:r>
        <w:rPr>
          <w:spacing w:val="-2"/>
        </w:rPr>
        <w:t>will</w:t>
      </w:r>
      <w:r>
        <w:rPr>
          <w:spacing w:val="-4"/>
        </w:rPr>
        <w:t> </w:t>
      </w:r>
      <w:r>
        <w:rPr/>
        <w:t>find</w:t>
      </w:r>
      <w:r>
        <w:rPr>
          <w:spacing w:val="-4"/>
        </w:rPr>
        <w:t> </w:t>
      </w:r>
      <w:r>
        <w:rPr>
          <w:spacing w:val="-1"/>
        </w:rPr>
        <w:t>statistics,</w:t>
      </w:r>
      <w:r>
        <w:rPr>
          <w:spacing w:val="-4"/>
        </w:rPr>
        <w:t> </w:t>
      </w:r>
      <w:r>
        <w:rPr>
          <w:spacing w:val="-1"/>
        </w:rPr>
        <w:t>research</w:t>
      </w:r>
      <w:r>
        <w:rPr>
          <w:spacing w:val="-4"/>
        </w:rPr>
        <w:t> </w:t>
      </w:r>
      <w:r>
        <w:rPr>
          <w:spacing w:val="-1"/>
        </w:rPr>
        <w:t>and</w:t>
      </w:r>
      <w:r>
        <w:rPr>
          <w:spacing w:val="-4"/>
        </w:rPr>
        <w:t> </w:t>
      </w:r>
      <w:r>
        <w:rPr>
          <w:spacing w:val="-1"/>
        </w:rPr>
        <w:t>analysis</w:t>
      </w:r>
      <w:r>
        <w:rPr>
          <w:spacing w:val="-4"/>
        </w:rPr>
        <w:t> </w:t>
      </w:r>
      <w:r>
        <w:rPr>
          <w:spacing w:val="-2"/>
        </w:rPr>
        <w:t>to</w:t>
      </w:r>
      <w:r>
        <w:rPr>
          <w:spacing w:val="79"/>
        </w:rPr>
        <w:t> </w:t>
      </w:r>
      <w:r>
        <w:rPr>
          <w:spacing w:val="-2"/>
        </w:rPr>
        <w:t>inform</w:t>
      </w:r>
      <w:r>
        <w:rPr>
          <w:spacing w:val="-4"/>
        </w:rPr>
        <w:t> </w:t>
      </w:r>
      <w:r>
        <w:rPr>
          <w:spacing w:val="-2"/>
        </w:rPr>
        <w:t>your</w:t>
      </w:r>
      <w:r>
        <w:rPr>
          <w:spacing w:val="-4"/>
        </w:rPr>
        <w:t> </w:t>
      </w:r>
      <w:r>
        <w:rPr>
          <w:spacing w:val="-1"/>
        </w:rPr>
        <w:t>decision-making</w:t>
      </w:r>
      <w:r>
        <w:rPr>
          <w:spacing w:val="-4"/>
        </w:rPr>
        <w:t> </w:t>
      </w:r>
      <w:r>
        <w:rPr>
          <w:spacing w:val="-1"/>
        </w:rPr>
        <w:t>process.</w:t>
      </w:r>
      <w:r>
        <w:rPr>
          <w:spacing w:val="-4"/>
        </w:rPr>
        <w:t> </w:t>
      </w:r>
      <w:r>
        <w:rPr>
          <w:spacing w:val="-1"/>
        </w:rPr>
        <w:t>The</w:t>
      </w:r>
      <w:r>
        <w:rPr>
          <w:spacing w:val="-4"/>
        </w:rPr>
        <w:t> </w:t>
      </w:r>
      <w:r>
        <w:rPr>
          <w:spacing w:val="-1"/>
        </w:rPr>
        <w:t>job</w:t>
      </w:r>
      <w:r>
        <w:rPr>
          <w:spacing w:val="-4"/>
        </w:rPr>
        <w:t> </w:t>
      </w:r>
      <w:r>
        <w:rPr>
          <w:spacing w:val="-2"/>
        </w:rPr>
        <w:t>seekers’</w:t>
      </w:r>
      <w:r>
        <w:rPr>
          <w:spacing w:val="-4"/>
        </w:rPr>
        <w:t> </w:t>
      </w:r>
      <w:r>
        <w:rPr>
          <w:spacing w:val="-2"/>
        </w:rPr>
        <w:t>webpage</w:t>
      </w:r>
      <w:r>
        <w:rPr>
          <w:spacing w:val="-4"/>
        </w:rPr>
        <w:t> </w:t>
      </w:r>
      <w:r>
        <w:rPr>
          <w:spacing w:val="-1"/>
        </w:rPr>
        <w:t>at</w:t>
      </w:r>
      <w:r>
        <w:rPr>
          <w:spacing w:val="-4"/>
        </w:rPr>
        <w:t> </w:t>
      </w:r>
      <w:hyperlink r:id="rId89">
        <w:r>
          <w:rPr>
            <w:spacing w:val="-2"/>
          </w:rPr>
          <w:t>www.maine.gov/labor/cwri/jobseekers.html</w:t>
        </w:r>
      </w:hyperlink>
      <w:r>
        <w:rPr>
          <w:spacing w:val="-4"/>
        </w:rPr>
        <w:t> </w:t>
      </w:r>
      <w:r>
        <w:rPr>
          <w:spacing w:val="-1"/>
        </w:rPr>
        <w:t>includes</w:t>
      </w:r>
      <w:r>
        <w:rPr>
          <w:spacing w:val="97"/>
        </w:rPr>
        <w:t> </w:t>
      </w:r>
      <w:r>
        <w:rPr>
          <w:spacing w:val="-2"/>
        </w:rPr>
        <w:t>information</w:t>
      </w:r>
      <w:r>
        <w:rPr>
          <w:spacing w:val="-4"/>
        </w:rPr>
        <w:t> </w:t>
      </w:r>
      <w:r>
        <w:rPr>
          <w:spacing w:val="-1"/>
        </w:rPr>
        <w:t>about</w:t>
      </w:r>
      <w:r>
        <w:rPr>
          <w:spacing w:val="-4"/>
        </w:rPr>
        <w:t> </w:t>
      </w:r>
      <w:r>
        <w:rPr>
          <w:spacing w:val="-1"/>
        </w:rPr>
        <w:t>wages</w:t>
      </w:r>
      <w:r>
        <w:rPr>
          <w:spacing w:val="-4"/>
        </w:rPr>
        <w:t> </w:t>
      </w:r>
      <w:r>
        <w:rPr>
          <w:spacing w:val="-2"/>
        </w:rPr>
        <w:t>by</w:t>
      </w:r>
      <w:r>
        <w:rPr>
          <w:spacing w:val="-4"/>
        </w:rPr>
        <w:t> </w:t>
      </w:r>
      <w:r>
        <w:rPr>
          <w:spacing w:val="-2"/>
        </w:rPr>
        <w:t>occupation;</w:t>
      </w:r>
      <w:r>
        <w:rPr>
          <w:spacing w:val="-4"/>
        </w:rPr>
        <w:t> </w:t>
      </w:r>
      <w:r>
        <w:rPr>
          <w:spacing w:val="-2"/>
        </w:rPr>
        <w:t>growing</w:t>
      </w:r>
      <w:r>
        <w:rPr>
          <w:spacing w:val="-4"/>
        </w:rPr>
        <w:t> </w:t>
      </w:r>
      <w:r>
        <w:rPr>
          <w:spacing w:val="-1"/>
        </w:rPr>
        <w:t>and</w:t>
      </w:r>
      <w:r>
        <w:rPr>
          <w:spacing w:val="-4"/>
        </w:rPr>
        <w:t> </w:t>
      </w:r>
      <w:r>
        <w:rPr>
          <w:spacing w:val="-2"/>
        </w:rPr>
        <w:t>declining</w:t>
      </w:r>
      <w:r>
        <w:rPr>
          <w:spacing w:val="-4"/>
        </w:rPr>
        <w:t> </w:t>
      </w:r>
      <w:r>
        <w:rPr>
          <w:spacing w:val="-2"/>
        </w:rPr>
        <w:t>occupations;</w:t>
      </w:r>
      <w:r>
        <w:rPr>
          <w:spacing w:val="-4"/>
        </w:rPr>
        <w:t> </w:t>
      </w:r>
      <w:r>
        <w:rPr>
          <w:spacing w:val="-2"/>
        </w:rPr>
        <w:t>high-wage,</w:t>
      </w:r>
      <w:r>
        <w:rPr>
          <w:spacing w:val="-4"/>
        </w:rPr>
        <w:t> </w:t>
      </w:r>
      <w:r>
        <w:rPr/>
        <w:t>in-demand</w:t>
      </w:r>
      <w:r>
        <w:rPr>
          <w:spacing w:val="-4"/>
        </w:rPr>
        <w:t> </w:t>
      </w:r>
      <w:r>
        <w:rPr>
          <w:spacing w:val="-2"/>
        </w:rPr>
        <w:t>occupations;</w:t>
      </w:r>
      <w:r>
        <w:rPr>
          <w:spacing w:val="-4"/>
        </w:rPr>
        <w:t> </w:t>
      </w:r>
      <w:r>
        <w:rPr>
          <w:spacing w:val="-1"/>
        </w:rPr>
        <w:t>Maine</w:t>
      </w:r>
      <w:r>
        <w:rPr>
          <w:spacing w:val="109"/>
        </w:rPr>
        <w:t> </w:t>
      </w:r>
      <w:r>
        <w:rPr>
          <w:spacing w:val="-2"/>
        </w:rPr>
        <w:t>employers;</w:t>
      </w:r>
      <w:r>
        <w:rPr>
          <w:spacing w:val="-4"/>
        </w:rPr>
        <w:t> </w:t>
      </w:r>
      <w:r>
        <w:rPr>
          <w:spacing w:val="-1"/>
        </w:rPr>
        <w:t>and</w:t>
      </w:r>
      <w:r>
        <w:rPr>
          <w:spacing w:val="-4"/>
        </w:rPr>
        <w:t> </w:t>
      </w:r>
      <w:r>
        <w:rPr>
          <w:spacing w:val="-2"/>
        </w:rPr>
        <w:t>more.</w:t>
      </w:r>
    </w:p>
    <w:p>
      <w:pPr>
        <w:spacing w:line="240" w:lineRule="auto" w:before="3"/>
        <w:rPr>
          <w:rFonts w:ascii="Humanst521 BT" w:hAnsi="Humanst521 BT" w:cs="Humanst521 BT" w:eastAsia="Humanst521 BT"/>
          <w:sz w:val="23"/>
          <w:szCs w:val="23"/>
        </w:rPr>
      </w:pPr>
    </w:p>
    <w:p>
      <w:pPr>
        <w:spacing w:line="200" w:lineRule="atLeast"/>
        <w:ind w:left="383"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490.75pt;height:277.8pt;mso-position-horizontal-relative:char;mso-position-vertical-relative:line" coordorigin="0,0" coordsize="9815,5556">
            <v:group style="position:absolute;left:36;top:33;width:9778;height:5523" coordorigin="36,33" coordsize="9778,5523">
              <v:shape style="position:absolute;left:36;top:33;width:9778;height:5523" coordorigin="36,33" coordsize="9778,5523" path="m36,33l9814,33,9814,5556,36,5556,36,33xe" filled="true" fillcolor="#000000" stroked="false">
                <v:path arrowok="t"/>
                <v:fill type="solid"/>
              </v:shape>
              <v:shape style="position:absolute;left:0;top:0;width:9554;height:5291" type="#_x0000_t75" stroked="false">
                <v:imagedata r:id="rId90" o:title=""/>
              </v:shape>
            </v:group>
          </v:group>
        </w:pict>
      </w:r>
      <w:r>
        <w:rPr>
          <w:rFonts w:ascii="Humanst521 BT" w:hAnsi="Humanst521 BT" w:cs="Humanst521 BT" w:eastAsia="Humanst521 BT"/>
          <w:sz w:val="20"/>
          <w:szCs w:val="20"/>
        </w:rPr>
      </w:r>
    </w:p>
    <w:p>
      <w:pPr>
        <w:spacing w:line="240" w:lineRule="auto" w:before="7"/>
        <w:rPr>
          <w:rFonts w:ascii="Humanst521 BT" w:hAnsi="Humanst521 BT" w:cs="Humanst521 BT" w:eastAsia="Humanst521 BT"/>
          <w:sz w:val="21"/>
          <w:szCs w:val="21"/>
        </w:rPr>
      </w:pPr>
    </w:p>
    <w:p>
      <w:pPr>
        <w:spacing w:after="0" w:line="240" w:lineRule="auto"/>
        <w:rPr>
          <w:rFonts w:ascii="Humanst521 BT" w:hAnsi="Humanst521 BT" w:cs="Humanst521 BT" w:eastAsia="Humanst521 BT"/>
          <w:sz w:val="21"/>
          <w:szCs w:val="21"/>
        </w:rPr>
        <w:sectPr>
          <w:headerReference w:type="even" r:id="rId87"/>
          <w:pgSz w:w="12240" w:h="15840"/>
          <w:pgMar w:header="0" w:footer="525" w:top="640" w:bottom="720" w:left="960" w:right="960"/>
        </w:sectPr>
      </w:pPr>
    </w:p>
    <w:p>
      <w:pPr>
        <w:spacing w:line="240" w:lineRule="auto" w:before="12"/>
        <w:rPr>
          <w:rFonts w:ascii="Humanst521 BT" w:hAnsi="Humanst521 BT" w:cs="Humanst521 BT" w:eastAsia="Humanst521 BT"/>
          <w:sz w:val="10"/>
          <w:szCs w:val="10"/>
        </w:rPr>
      </w:pPr>
    </w:p>
    <w:p>
      <w:pPr>
        <w:spacing w:line="200" w:lineRule="atLeast"/>
        <w:ind w:left="132"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6pt;mso-position-horizontal-relative:char;mso-position-vertical-relative:line" coordorigin="0,0" coordsize="4896,520">
            <v:group style="position:absolute;left:10;top:10;width:4876;height:500" coordorigin="10,10" coordsize="4876,500">
              <v:shape style="position:absolute;left:10;top:10;width:4876;height:500" coordorigin="10,10" coordsize="4876,500" path="m10,510l4886,510,4886,10,10,10,10,510xe" filled="false" stroked="true" strokeweight="1pt" strokecolor="#000000">
                <v:path arrowok="t"/>
              </v:shape>
              <v:shape style="position:absolute;left:10;top:10;width:4876;height:500" type="#_x0000_t202" filled="true" fillcolor="#000000" stroked="false">
                <v:textbox inset="0,0,0,0">
                  <w:txbxContent>
                    <w:p>
                      <w:pPr>
                        <w:spacing w:before="43"/>
                        <w:ind w:left="59" w:right="0" w:firstLine="0"/>
                        <w:jc w:val="left"/>
                        <w:rPr>
                          <w:rFonts w:ascii="Tw Cen MT Condensed" w:hAnsi="Tw Cen MT Condensed" w:cs="Tw Cen MT Condensed" w:eastAsia="Tw Cen MT Condensed"/>
                          <w:sz w:val="38"/>
                          <w:szCs w:val="38"/>
                        </w:rPr>
                      </w:pPr>
                      <w:r>
                        <w:rPr>
                          <w:rFonts w:ascii="Tw Cen MT Condensed"/>
                          <w:color w:val="FFFFFF"/>
                          <w:spacing w:val="-2"/>
                          <w:sz w:val="38"/>
                        </w:rPr>
                        <w:t>Self-Employment</w:t>
                      </w:r>
                      <w:r>
                        <w:rPr>
                          <w:rFonts w:ascii="Tw Cen MT Condensed"/>
                          <w:color w:val="FFFFFF"/>
                          <w:sz w:val="38"/>
                        </w:rPr>
                        <w:t> </w:t>
                      </w:r>
                      <w:r>
                        <w:rPr>
                          <w:rFonts w:ascii="Tw Cen MT Condensed"/>
                          <w:color w:val="FFFFFF"/>
                          <w:spacing w:val="-3"/>
                          <w:sz w:val="38"/>
                        </w:rPr>
                        <w:t>Resources</w:t>
                      </w:r>
                      <w:r>
                        <w:rPr>
                          <w:rFonts w:ascii="Tw Cen MT Condensed"/>
                          <w:sz w:val="38"/>
                        </w:rPr>
                      </w:r>
                    </w:p>
                  </w:txbxContent>
                </v:textbox>
                <v:fill type="solid"/>
                <w10:wrap type="none"/>
              </v:shape>
            </v:group>
          </v:group>
        </w:pict>
      </w:r>
      <w:r>
        <w:rPr>
          <w:rFonts w:ascii="Humanst521 BT" w:hAnsi="Humanst521 BT" w:cs="Humanst521 BT" w:eastAsia="Humanst521 BT"/>
          <w:sz w:val="20"/>
          <w:szCs w:val="20"/>
        </w:rPr>
      </w:r>
    </w:p>
    <w:p>
      <w:pPr>
        <w:pStyle w:val="BodyText"/>
        <w:spacing w:line="251" w:lineRule="auto" w:before="156"/>
        <w:ind w:left="132" w:right="0"/>
        <w:jc w:val="left"/>
      </w:pPr>
      <w:r>
        <w:rPr/>
        <w:t>Perhaps </w:t>
      </w:r>
      <w:r>
        <w:rPr>
          <w:spacing w:val="-1"/>
        </w:rPr>
        <w:t>you</w:t>
      </w:r>
      <w:r>
        <w:rPr/>
        <w:t> </w:t>
      </w:r>
      <w:r>
        <w:rPr>
          <w:spacing w:val="-1"/>
        </w:rPr>
        <w:t>have</w:t>
      </w:r>
      <w:r>
        <w:rPr/>
        <w:t> </w:t>
      </w:r>
      <w:r>
        <w:rPr>
          <w:spacing w:val="1"/>
        </w:rPr>
        <w:t>been</w:t>
      </w:r>
      <w:r>
        <w:rPr/>
        <w:t> considering forming a new </w:t>
      </w:r>
      <w:r>
        <w:rPr>
          <w:spacing w:val="1"/>
        </w:rPr>
        <w:t>business</w:t>
      </w:r>
      <w:r>
        <w:rPr>
          <w:spacing w:val="50"/>
        </w:rPr>
        <w:t> </w:t>
      </w:r>
      <w:r>
        <w:rPr/>
        <w:t>or developing </w:t>
      </w:r>
      <w:r>
        <w:rPr>
          <w:spacing w:val="1"/>
        </w:rPr>
        <w:t>an</w:t>
      </w:r>
      <w:r>
        <w:rPr/>
        <w:t> existing </w:t>
      </w:r>
      <w:r>
        <w:rPr>
          <w:spacing w:val="1"/>
        </w:rPr>
        <w:t>business.</w:t>
      </w:r>
      <w:r>
        <w:rPr/>
        <w:t> There are many</w:t>
      </w:r>
      <w:r>
        <w:rPr>
          <w:spacing w:val="42"/>
        </w:rPr>
        <w:t> </w:t>
      </w:r>
      <w:r>
        <w:rPr/>
        <w:t>resources available </w:t>
      </w:r>
      <w:r>
        <w:rPr>
          <w:spacing w:val="-1"/>
        </w:rPr>
        <w:t>to</w:t>
      </w:r>
      <w:r>
        <w:rPr/>
        <w:t> </w:t>
      </w:r>
      <w:r>
        <w:rPr>
          <w:spacing w:val="-1"/>
        </w:rPr>
        <w:t>you</w:t>
      </w:r>
      <w:r>
        <w:rPr/>
        <w:t> </w:t>
      </w:r>
      <w:r>
        <w:rPr>
          <w:spacing w:val="-1"/>
        </w:rPr>
        <w:t>for</w:t>
      </w:r>
      <w:r>
        <w:rPr/>
        <w:t> </w:t>
      </w:r>
      <w:r>
        <w:rPr>
          <w:spacing w:val="1"/>
        </w:rPr>
        <w:t>small</w:t>
      </w:r>
      <w:r>
        <w:rPr/>
        <w:t> </w:t>
      </w:r>
      <w:r>
        <w:rPr>
          <w:spacing w:val="1"/>
        </w:rPr>
        <w:t>business</w:t>
      </w:r>
      <w:r>
        <w:rPr/>
        <w:t> </w:t>
      </w:r>
      <w:r>
        <w:rPr>
          <w:spacing w:val="1"/>
        </w:rPr>
        <w:t>assistance.</w:t>
      </w:r>
      <w:r>
        <w:rPr/>
        <w:t> The</w:t>
      </w:r>
      <w:r>
        <w:rPr>
          <w:spacing w:val="64"/>
        </w:rPr>
        <w:t> </w:t>
      </w:r>
      <w:r>
        <w:rPr>
          <w:spacing w:val="1"/>
        </w:rPr>
        <w:t>CareerCenter</w:t>
      </w:r>
      <w:r>
        <w:rPr/>
        <w:t> Information Center </w:t>
      </w:r>
      <w:r>
        <w:rPr>
          <w:spacing w:val="2"/>
        </w:rPr>
        <w:t>has</w:t>
      </w:r>
      <w:r>
        <w:rPr/>
        <w:t> printed resources</w:t>
      </w:r>
      <w:r>
        <w:rPr>
          <w:spacing w:val="52"/>
        </w:rPr>
        <w:t> </w:t>
      </w:r>
      <w:r>
        <w:rPr>
          <w:spacing w:val="1"/>
        </w:rPr>
        <w:t>and</w:t>
      </w:r>
      <w:r>
        <w:rPr/>
        <w:t> videos on whether </w:t>
      </w:r>
      <w:r>
        <w:rPr>
          <w:spacing w:val="-1"/>
        </w:rPr>
        <w:t>you</w:t>
      </w:r>
      <w:r>
        <w:rPr/>
        <w:t> would </w:t>
      </w:r>
      <w:r>
        <w:rPr>
          <w:spacing w:val="1"/>
        </w:rPr>
        <w:t>be</w:t>
      </w:r>
      <w:r>
        <w:rPr/>
        <w:t> </w:t>
      </w:r>
      <w:r>
        <w:rPr>
          <w:spacing w:val="1"/>
        </w:rPr>
        <w:t>successful</w:t>
      </w:r>
      <w:r>
        <w:rPr/>
        <w:t> in </w:t>
      </w:r>
      <w:r>
        <w:rPr>
          <w:spacing w:val="1"/>
        </w:rPr>
        <w:t>starting</w:t>
      </w:r>
      <w:r>
        <w:rPr>
          <w:spacing w:val="42"/>
        </w:rPr>
        <w:t> </w:t>
      </w:r>
      <w:r>
        <w:rPr>
          <w:spacing w:val="-1"/>
        </w:rPr>
        <w:t>your</w:t>
      </w:r>
      <w:r>
        <w:rPr/>
        <w:t> </w:t>
      </w:r>
      <w:r>
        <w:rPr>
          <w:spacing w:val="1"/>
        </w:rPr>
        <w:t>business.</w:t>
      </w:r>
      <w:r>
        <w:rPr/>
        <w:t> </w:t>
      </w:r>
      <w:r>
        <w:rPr>
          <w:spacing w:val="-5"/>
        </w:rPr>
        <w:t>You</w:t>
      </w:r>
      <w:r>
        <w:rPr/>
        <w:t> </w:t>
      </w:r>
      <w:r>
        <w:rPr>
          <w:spacing w:val="1"/>
        </w:rPr>
        <w:t>can</w:t>
      </w:r>
      <w:r>
        <w:rPr/>
        <w:t> get </w:t>
      </w:r>
      <w:r>
        <w:rPr>
          <w:spacing w:val="1"/>
        </w:rPr>
        <w:t>referrals</w:t>
      </w:r>
      <w:r>
        <w:rPr/>
        <w:t> </w:t>
      </w:r>
      <w:r>
        <w:rPr>
          <w:spacing w:val="-1"/>
        </w:rPr>
        <w:t>to</w:t>
      </w:r>
      <w:r>
        <w:rPr/>
        <w:t> resources that will</w:t>
      </w:r>
      <w:r>
        <w:rPr>
          <w:spacing w:val="44"/>
        </w:rPr>
        <w:t> </w:t>
      </w:r>
      <w:r>
        <w:rPr/>
        <w:t>help </w:t>
      </w:r>
      <w:r>
        <w:rPr>
          <w:spacing w:val="-1"/>
        </w:rPr>
        <w:t>you</w:t>
      </w:r>
      <w:r>
        <w:rPr/>
        <w:t> get </w:t>
      </w:r>
      <w:r>
        <w:rPr>
          <w:spacing w:val="2"/>
        </w:rPr>
        <w:t>started</w:t>
      </w:r>
      <w:r>
        <w:rPr/>
        <w:t> </w:t>
      </w:r>
      <w:r>
        <w:rPr>
          <w:spacing w:val="1"/>
        </w:rPr>
        <w:t>such</w:t>
      </w:r>
      <w:r>
        <w:rPr/>
        <w:t> </w:t>
      </w:r>
      <w:r>
        <w:rPr>
          <w:spacing w:val="2"/>
        </w:rPr>
        <w:t>as</w:t>
      </w:r>
      <w:r>
        <w:rPr/>
        <w:t> </w:t>
      </w:r>
      <w:r>
        <w:rPr>
          <w:spacing w:val="1"/>
        </w:rPr>
        <w:t>business</w:t>
      </w:r>
      <w:r>
        <w:rPr/>
        <w:t> planning, marketing</w:t>
      </w:r>
      <w:r>
        <w:rPr>
          <w:spacing w:val="42"/>
        </w:rPr>
        <w:t> </w:t>
      </w:r>
      <w:r>
        <w:rPr>
          <w:spacing w:val="1"/>
        </w:rPr>
        <w:t>and</w:t>
      </w:r>
      <w:r>
        <w:rPr/>
        <w:t> financing.</w:t>
      </w:r>
    </w:p>
    <w:p>
      <w:pPr>
        <w:spacing w:line="240" w:lineRule="auto" w:before="7"/>
        <w:rPr>
          <w:rFonts w:ascii="Humanst521 BT" w:hAnsi="Humanst521 BT" w:cs="Humanst521 BT" w:eastAsia="Humanst521 BT"/>
          <w:sz w:val="21"/>
          <w:szCs w:val="21"/>
        </w:rPr>
      </w:pPr>
    </w:p>
    <w:p>
      <w:pPr>
        <w:pStyle w:val="Heading2"/>
        <w:spacing w:line="240" w:lineRule="auto"/>
        <w:ind w:left="132" w:right="560"/>
        <w:jc w:val="left"/>
        <w:rPr>
          <w:b w:val="0"/>
          <w:bCs w:val="0"/>
        </w:rPr>
      </w:pPr>
      <w:r>
        <w:rPr/>
        <w:t>Department of Economic and Community Development (DECD)</w:t>
      </w:r>
      <w:r>
        <w:rPr>
          <w:b w:val="0"/>
        </w:rPr>
      </w:r>
    </w:p>
    <w:p>
      <w:pPr>
        <w:pStyle w:val="BodyText"/>
        <w:spacing w:line="231" w:lineRule="exact"/>
        <w:ind w:left="131" w:right="0"/>
        <w:jc w:val="left"/>
      </w:pPr>
      <w:r>
        <w:rPr/>
      </w:r>
      <w:hyperlink r:id="rId91">
        <w:r>
          <w:rPr>
            <w:spacing w:val="8"/>
            <w:u w:val="single" w:color="000000"/>
          </w:rPr>
          <w:t>ww</w:t>
        </w:r>
        <w:r>
          <w:rPr>
            <w:spacing w:val="-11"/>
            <w:u w:val="single" w:color="000000"/>
          </w:rPr>
          <w:t>w</w:t>
        </w:r>
        <w:r>
          <w:rPr>
            <w:spacing w:val="-1"/>
            <w:u w:val="single" w:color="000000"/>
          </w:rPr>
          <w:t>.</w:t>
        </w:r>
        <w:r>
          <w:rPr>
            <w:spacing w:val="2"/>
            <w:u w:val="single" w:color="000000"/>
          </w:rPr>
          <w:t>ma</w:t>
        </w:r>
        <w:r>
          <w:rPr>
            <w:spacing w:val="1"/>
            <w:u w:val="single" w:color="000000"/>
          </w:rPr>
          <w:t>ine</w:t>
        </w:r>
        <w:r>
          <w:rPr>
            <w:spacing w:val="-3"/>
            <w:u w:val="single" w:color="000000"/>
          </w:rPr>
          <w:t>.</w:t>
        </w:r>
        <w:r>
          <w:rPr>
            <w:spacing w:val="-1"/>
            <w:u w:val="single" w:color="000000"/>
          </w:rPr>
          <w:t>g</w:t>
        </w:r>
        <w:r>
          <w:rPr>
            <w:spacing w:val="-2"/>
            <w:u w:val="single" w:color="000000"/>
          </w:rPr>
          <w:t>o</w:t>
        </w:r>
        <w:r>
          <w:rPr>
            <w:spacing w:val="-3"/>
            <w:u w:val="single" w:color="000000"/>
          </w:rPr>
          <w:t>v</w:t>
        </w:r>
        <w:r>
          <w:rPr>
            <w:spacing w:val="-7"/>
            <w:u w:val="single" w:color="000000"/>
          </w:rPr>
          <w:t>/</w:t>
        </w:r>
        <w:r>
          <w:rPr>
            <w:spacing w:val="1"/>
            <w:u w:val="single" w:color="000000"/>
          </w:rPr>
          <w:t>d</w:t>
        </w:r>
        <w:r>
          <w:rPr>
            <w:spacing w:val="2"/>
            <w:u w:val="single" w:color="000000"/>
          </w:rPr>
          <w:t>e</w:t>
        </w:r>
        <w:r>
          <w:rPr>
            <w:spacing w:val="1"/>
            <w:u w:val="single" w:color="000000"/>
          </w:rPr>
          <w:t>cd</w:t>
        </w:r>
        <w:r>
          <w:rPr>
            <w:spacing w:val="1"/>
          </w:rPr>
        </w:r>
        <w:r>
          <w:rPr/>
        </w:r>
      </w:hyperlink>
    </w:p>
    <w:p>
      <w:pPr>
        <w:pStyle w:val="BodyText"/>
        <w:spacing w:line="251" w:lineRule="auto" w:before="11"/>
        <w:ind w:left="131" w:right="76"/>
        <w:jc w:val="left"/>
      </w:pPr>
      <w:r>
        <w:rPr>
          <w:spacing w:val="-5"/>
        </w:rPr>
        <w:t>You</w:t>
      </w:r>
      <w:r>
        <w:rPr/>
        <w:t> </w:t>
      </w:r>
      <w:r>
        <w:rPr>
          <w:spacing w:val="1"/>
        </w:rPr>
        <w:t>can</w:t>
      </w:r>
      <w:r>
        <w:rPr/>
        <w:t> get a </w:t>
      </w:r>
      <w:r>
        <w:rPr>
          <w:spacing w:val="1"/>
        </w:rPr>
        <w:t>business</w:t>
      </w:r>
      <w:r>
        <w:rPr/>
        <w:t> </w:t>
      </w:r>
      <w:r>
        <w:rPr>
          <w:spacing w:val="1"/>
        </w:rPr>
        <w:t>start-up</w:t>
      </w:r>
      <w:r>
        <w:rPr/>
        <w:t> </w:t>
      </w:r>
      <w:r>
        <w:rPr>
          <w:spacing w:val="1"/>
        </w:rPr>
        <w:t>kit</w:t>
      </w:r>
      <w:r>
        <w:rPr/>
        <w:t> </w:t>
      </w:r>
      <w:r>
        <w:rPr>
          <w:spacing w:val="-1"/>
        </w:rPr>
        <w:t>by</w:t>
      </w:r>
      <w:r>
        <w:rPr/>
        <w:t> calling </w:t>
      </w:r>
      <w:r>
        <w:rPr>
          <w:spacing w:val="1"/>
        </w:rPr>
        <w:t>Business</w:t>
      </w:r>
      <w:r>
        <w:rPr>
          <w:spacing w:val="48"/>
        </w:rPr>
        <w:t> </w:t>
      </w:r>
      <w:r>
        <w:rPr>
          <w:spacing w:val="1"/>
        </w:rPr>
        <w:t>Answers</w:t>
      </w:r>
      <w:r>
        <w:rPr/>
        <w:t> at </w:t>
      </w:r>
      <w:r>
        <w:rPr>
          <w:spacing w:val="1"/>
        </w:rPr>
        <w:t>1-800-872-3838.</w:t>
      </w:r>
      <w:r>
        <w:rPr/>
        <w:t> Note: There </w:t>
      </w:r>
      <w:r>
        <w:rPr>
          <w:spacing w:val="1"/>
        </w:rPr>
        <w:t>is</w:t>
      </w:r>
      <w:r>
        <w:rPr/>
        <w:t> a </w:t>
      </w:r>
      <w:r>
        <w:rPr>
          <w:spacing w:val="1"/>
        </w:rPr>
        <w:t>small</w:t>
      </w:r>
      <w:r>
        <w:rPr/>
        <w:t> charge</w:t>
      </w:r>
      <w:r>
        <w:rPr>
          <w:spacing w:val="40"/>
        </w:rPr>
        <w:t> </w:t>
      </w:r>
      <w:r>
        <w:rPr>
          <w:spacing w:val="-1"/>
        </w:rPr>
        <w:t>for</w:t>
      </w:r>
      <w:r>
        <w:rPr/>
        <w:t> the </w:t>
      </w:r>
      <w:r>
        <w:rPr>
          <w:spacing w:val="1"/>
        </w:rPr>
        <w:t>kit.</w:t>
      </w:r>
    </w:p>
    <w:p>
      <w:pPr>
        <w:pStyle w:val="Heading2"/>
        <w:spacing w:line="240" w:lineRule="auto" w:before="55"/>
        <w:ind w:left="131" w:right="319"/>
        <w:jc w:val="left"/>
        <w:rPr>
          <w:b w:val="0"/>
          <w:bCs w:val="0"/>
        </w:rPr>
      </w:pPr>
      <w:r>
        <w:rPr>
          <w:b w:val="0"/>
        </w:rPr>
        <w:br w:type="column"/>
      </w:r>
      <w:r>
        <w:rPr>
          <w:spacing w:val="-1"/>
        </w:rPr>
        <w:t>Maine</w:t>
      </w:r>
      <w:r>
        <w:rPr/>
        <w:t> </w:t>
      </w:r>
      <w:r>
        <w:rPr>
          <w:spacing w:val="-1"/>
        </w:rPr>
        <w:t>Small</w:t>
      </w:r>
      <w:r>
        <w:rPr/>
        <w:t> </w:t>
      </w:r>
      <w:r>
        <w:rPr>
          <w:spacing w:val="-1"/>
        </w:rPr>
        <w:t>Business </w:t>
      </w:r>
      <w:r>
        <w:rPr>
          <w:spacing w:val="-2"/>
        </w:rPr>
        <w:t>Development</w:t>
      </w:r>
      <w:r>
        <w:rPr>
          <w:spacing w:val="35"/>
        </w:rPr>
        <w:t> </w:t>
      </w:r>
      <w:r>
        <w:rPr>
          <w:spacing w:val="-1"/>
        </w:rPr>
        <w:t>Centers</w:t>
      </w:r>
      <w:r>
        <w:rPr/>
        <w:t> </w:t>
      </w:r>
      <w:r>
        <w:rPr>
          <w:spacing w:val="-2"/>
        </w:rPr>
        <w:t>(SBDC)</w:t>
      </w:r>
      <w:r>
        <w:rPr>
          <w:b w:val="0"/>
        </w:rPr>
      </w:r>
    </w:p>
    <w:p>
      <w:pPr>
        <w:pStyle w:val="BodyText"/>
        <w:spacing w:line="251" w:lineRule="auto"/>
        <w:ind w:left="131" w:right="319"/>
        <w:jc w:val="left"/>
      </w:pPr>
      <w:r>
        <w:rPr>
          <w:spacing w:val="-2"/>
        </w:rPr>
        <w:t>Maine’s</w:t>
      </w:r>
      <w:r>
        <w:rPr/>
        <w:t> </w:t>
      </w:r>
      <w:r>
        <w:rPr>
          <w:spacing w:val="1"/>
        </w:rPr>
        <w:t>SBDC</w:t>
      </w:r>
      <w:r>
        <w:rPr/>
        <w:t> in </w:t>
      </w:r>
      <w:r>
        <w:rPr>
          <w:spacing w:val="1"/>
        </w:rPr>
        <w:t>partnership</w:t>
      </w:r>
      <w:r>
        <w:rPr/>
        <w:t> with the U.S. </w:t>
      </w:r>
      <w:r>
        <w:rPr>
          <w:spacing w:val="1"/>
        </w:rPr>
        <w:t>Small</w:t>
      </w:r>
      <w:r>
        <w:rPr/>
        <w:t> </w:t>
      </w:r>
      <w:r>
        <w:rPr>
          <w:spacing w:val="1"/>
        </w:rPr>
        <w:t>Business</w:t>
      </w:r>
      <w:r>
        <w:rPr>
          <w:spacing w:val="54"/>
        </w:rPr>
        <w:t> </w:t>
      </w:r>
      <w:r>
        <w:rPr>
          <w:spacing w:val="1"/>
        </w:rPr>
        <w:t>Administration</w:t>
      </w:r>
      <w:r>
        <w:rPr/>
        <w:t> </w:t>
      </w:r>
      <w:r>
        <w:rPr>
          <w:spacing w:val="-1"/>
        </w:rPr>
        <w:t>(SBA),</w:t>
      </w:r>
      <w:r>
        <w:rPr/>
        <w:t> </w:t>
      </w:r>
      <w:r>
        <w:rPr>
          <w:spacing w:val="1"/>
        </w:rPr>
        <w:t>Maine</w:t>
      </w:r>
      <w:r>
        <w:rPr/>
        <w:t> </w:t>
      </w:r>
      <w:r>
        <w:rPr>
          <w:spacing w:val="2"/>
        </w:rPr>
        <w:t>Department</w:t>
      </w:r>
      <w:r>
        <w:rPr/>
        <w:t> </w:t>
      </w:r>
      <w:r>
        <w:rPr>
          <w:spacing w:val="-1"/>
        </w:rPr>
        <w:t>of</w:t>
      </w:r>
      <w:r>
        <w:rPr/>
        <w:t> Economic</w:t>
      </w:r>
      <w:r>
        <w:rPr>
          <w:spacing w:val="25"/>
        </w:rPr>
        <w:t> </w:t>
      </w:r>
      <w:r>
        <w:rPr>
          <w:spacing w:val="1"/>
        </w:rPr>
        <w:t>and</w:t>
      </w:r>
      <w:r>
        <w:rPr/>
        <w:t> </w:t>
      </w:r>
      <w:r>
        <w:rPr>
          <w:spacing w:val="1"/>
        </w:rPr>
        <w:t>Community</w:t>
      </w:r>
      <w:r>
        <w:rPr/>
        <w:t> Development </w:t>
      </w:r>
      <w:r>
        <w:rPr>
          <w:spacing w:val="-2"/>
        </w:rPr>
        <w:t>(DECD),</w:t>
      </w:r>
      <w:r>
        <w:rPr/>
        <w:t> </w:t>
      </w:r>
      <w:r>
        <w:rPr>
          <w:spacing w:val="1"/>
        </w:rPr>
        <w:t>University</w:t>
      </w:r>
      <w:r>
        <w:rPr/>
        <w:t> </w:t>
      </w:r>
      <w:r>
        <w:rPr>
          <w:spacing w:val="-1"/>
        </w:rPr>
        <w:t>of</w:t>
      </w:r>
    </w:p>
    <w:p>
      <w:pPr>
        <w:pStyle w:val="BodyText"/>
        <w:spacing w:line="251" w:lineRule="auto"/>
        <w:ind w:left="131" w:right="177"/>
        <w:jc w:val="left"/>
      </w:pPr>
      <w:r>
        <w:rPr>
          <w:spacing w:val="1"/>
        </w:rPr>
        <w:t>Southern</w:t>
      </w:r>
      <w:r>
        <w:rPr/>
        <w:t> </w:t>
      </w:r>
      <w:r>
        <w:rPr>
          <w:spacing w:val="1"/>
        </w:rPr>
        <w:t>Maine</w:t>
      </w:r>
      <w:r>
        <w:rPr/>
        <w:t> </w:t>
      </w:r>
      <w:r>
        <w:rPr>
          <w:spacing w:val="1"/>
        </w:rPr>
        <w:t>(USM)</w:t>
      </w:r>
      <w:r>
        <w:rPr/>
        <w:t> </w:t>
      </w:r>
      <w:r>
        <w:rPr>
          <w:spacing w:val="1"/>
        </w:rPr>
        <w:t>and</w:t>
      </w:r>
      <w:r>
        <w:rPr/>
        <w:t> leading economic development</w:t>
      </w:r>
      <w:r>
        <w:rPr>
          <w:spacing w:val="46"/>
        </w:rPr>
        <w:t> </w:t>
      </w:r>
      <w:r>
        <w:rPr/>
        <w:t>hosting organizations, </w:t>
      </w:r>
      <w:r>
        <w:rPr>
          <w:spacing w:val="-1"/>
        </w:rPr>
        <w:t>provide</w:t>
      </w:r>
      <w:r>
        <w:rPr/>
        <w:t> comprehensive </w:t>
      </w:r>
      <w:r>
        <w:rPr>
          <w:spacing w:val="1"/>
        </w:rPr>
        <w:t>business</w:t>
      </w:r>
      <w:r>
        <w:rPr>
          <w:spacing w:val="72"/>
        </w:rPr>
        <w:t> </w:t>
      </w:r>
      <w:r>
        <w:rPr>
          <w:spacing w:val="1"/>
        </w:rPr>
        <w:t>management</w:t>
      </w:r>
      <w:r>
        <w:rPr/>
        <w:t> </w:t>
      </w:r>
      <w:r>
        <w:rPr>
          <w:spacing w:val="1"/>
        </w:rPr>
        <w:t>assistance,</w:t>
      </w:r>
      <w:r>
        <w:rPr/>
        <w:t> training, </w:t>
      </w:r>
      <w:r>
        <w:rPr>
          <w:spacing w:val="1"/>
        </w:rPr>
        <w:t>and</w:t>
      </w:r>
      <w:r>
        <w:rPr/>
        <w:t> information </w:t>
      </w:r>
      <w:r>
        <w:rPr>
          <w:spacing w:val="2"/>
        </w:rPr>
        <w:t>services</w:t>
      </w:r>
      <w:r>
        <w:rPr>
          <w:spacing w:val="44"/>
        </w:rPr>
        <w:t> </w:t>
      </w:r>
      <w:r>
        <w:rPr>
          <w:spacing w:val="-1"/>
        </w:rPr>
        <w:t>to</w:t>
      </w:r>
      <w:r>
        <w:rPr/>
        <w:t> </w:t>
      </w:r>
      <w:r>
        <w:rPr>
          <w:spacing w:val="-2"/>
        </w:rPr>
        <w:t>Maine’s</w:t>
      </w:r>
      <w:r>
        <w:rPr/>
        <w:t> micro </w:t>
      </w:r>
      <w:r>
        <w:rPr>
          <w:spacing w:val="1"/>
        </w:rPr>
        <w:t>and</w:t>
      </w:r>
      <w:r>
        <w:rPr/>
        <w:t> </w:t>
      </w:r>
      <w:r>
        <w:rPr>
          <w:spacing w:val="1"/>
        </w:rPr>
        <w:t>small</w:t>
      </w:r>
      <w:r>
        <w:rPr/>
        <w:t> </w:t>
      </w:r>
      <w:r>
        <w:rPr>
          <w:spacing w:val="1"/>
        </w:rPr>
        <w:t>business</w:t>
      </w:r>
      <w:r>
        <w:rPr/>
        <w:t> </w:t>
      </w:r>
      <w:r>
        <w:rPr>
          <w:spacing w:val="-1"/>
        </w:rPr>
        <w:t>community.</w:t>
      </w:r>
      <w:r>
        <w:rPr/>
        <w:t> The</w:t>
      </w:r>
    </w:p>
    <w:p>
      <w:pPr>
        <w:pStyle w:val="BodyText"/>
        <w:spacing w:line="251" w:lineRule="auto"/>
        <w:ind w:left="131" w:right="391"/>
        <w:jc w:val="left"/>
      </w:pPr>
      <w:r>
        <w:rPr/>
        <w:t>focus </w:t>
      </w:r>
      <w:r>
        <w:rPr>
          <w:spacing w:val="1"/>
        </w:rPr>
        <w:t>is</w:t>
      </w:r>
      <w:r>
        <w:rPr/>
        <w:t> </w:t>
      </w:r>
      <w:r>
        <w:rPr>
          <w:spacing w:val="-1"/>
        </w:rPr>
        <w:t>to</w:t>
      </w:r>
      <w:r>
        <w:rPr/>
        <w:t> </w:t>
      </w:r>
      <w:r>
        <w:rPr>
          <w:spacing w:val="2"/>
        </w:rPr>
        <w:t>assist</w:t>
      </w:r>
      <w:r>
        <w:rPr/>
        <w:t> in the creation </w:t>
      </w:r>
      <w:r>
        <w:rPr>
          <w:spacing w:val="1"/>
        </w:rPr>
        <w:t>and</w:t>
      </w:r>
      <w:r>
        <w:rPr/>
        <w:t> </w:t>
      </w:r>
      <w:r>
        <w:rPr>
          <w:spacing w:val="1"/>
        </w:rPr>
        <w:t>maintenance</w:t>
      </w:r>
      <w:r>
        <w:rPr/>
        <w:t> </w:t>
      </w:r>
      <w:r>
        <w:rPr>
          <w:spacing w:val="-1"/>
        </w:rPr>
        <w:t>of</w:t>
      </w:r>
      <w:r>
        <w:rPr>
          <w:spacing w:val="26"/>
        </w:rPr>
        <w:t> </w:t>
      </w:r>
      <w:r>
        <w:rPr/>
        <w:t>micro </w:t>
      </w:r>
      <w:r>
        <w:rPr>
          <w:spacing w:val="1"/>
        </w:rPr>
        <w:t>and</w:t>
      </w:r>
      <w:r>
        <w:rPr/>
        <w:t> </w:t>
      </w:r>
      <w:r>
        <w:rPr>
          <w:spacing w:val="1"/>
        </w:rPr>
        <w:t>small</w:t>
      </w:r>
      <w:r>
        <w:rPr/>
        <w:t> </w:t>
      </w:r>
      <w:r>
        <w:rPr>
          <w:spacing w:val="1"/>
        </w:rPr>
        <w:t>businesses</w:t>
      </w:r>
      <w:r>
        <w:rPr/>
        <w:t> </w:t>
      </w:r>
      <w:r>
        <w:rPr>
          <w:spacing w:val="1"/>
        </w:rPr>
        <w:t>and</w:t>
      </w:r>
      <w:r>
        <w:rPr/>
        <w:t> the jobs </w:t>
      </w:r>
      <w:r>
        <w:rPr>
          <w:spacing w:val="1"/>
        </w:rPr>
        <w:t>these</w:t>
      </w:r>
      <w:r>
        <w:rPr/>
        <w:t> </w:t>
      </w:r>
      <w:r>
        <w:rPr>
          <w:spacing w:val="1"/>
        </w:rPr>
        <w:t>businesses</w:t>
      </w:r>
      <w:r>
        <w:rPr>
          <w:spacing w:val="34"/>
        </w:rPr>
        <w:t> </w:t>
      </w:r>
      <w:r>
        <w:rPr/>
        <w:t>create. </w:t>
      </w:r>
      <w:r>
        <w:rPr>
          <w:spacing w:val="2"/>
        </w:rPr>
        <w:t>Services</w:t>
      </w:r>
      <w:r>
        <w:rPr/>
        <w:t> provided </w:t>
      </w:r>
      <w:r>
        <w:rPr>
          <w:spacing w:val="-1"/>
        </w:rPr>
        <w:t>by</w:t>
      </w:r>
      <w:r>
        <w:rPr/>
        <w:t> </w:t>
      </w:r>
      <w:r>
        <w:rPr>
          <w:spacing w:val="1"/>
        </w:rPr>
        <w:t>SBDCs</w:t>
      </w:r>
      <w:r>
        <w:rPr/>
        <w:t> include: </w:t>
      </w:r>
      <w:r>
        <w:rPr>
          <w:spacing w:val="1"/>
        </w:rPr>
        <w:t>business</w:t>
      </w:r>
    </w:p>
    <w:p>
      <w:pPr>
        <w:pStyle w:val="BodyText"/>
        <w:spacing w:line="251" w:lineRule="auto"/>
        <w:ind w:left="131" w:right="177"/>
        <w:jc w:val="left"/>
      </w:pPr>
      <w:r>
        <w:rPr/>
        <w:t>counseling, </w:t>
      </w:r>
      <w:r>
        <w:rPr>
          <w:spacing w:val="1"/>
        </w:rPr>
        <w:t>business</w:t>
      </w:r>
      <w:r>
        <w:rPr/>
        <w:t> information, market </w:t>
      </w:r>
      <w:r>
        <w:rPr>
          <w:spacing w:val="1"/>
        </w:rPr>
        <w:t>assistance,</w:t>
      </w:r>
      <w:r>
        <w:rPr/>
        <w:t> market</w:t>
      </w:r>
      <w:r>
        <w:rPr>
          <w:spacing w:val="58"/>
        </w:rPr>
        <w:t> </w:t>
      </w:r>
      <w:r>
        <w:rPr/>
        <w:t>development, </w:t>
      </w:r>
      <w:r>
        <w:rPr>
          <w:spacing w:val="1"/>
        </w:rPr>
        <w:t>research</w:t>
      </w:r>
      <w:r>
        <w:rPr/>
        <w:t> </w:t>
      </w:r>
      <w:r>
        <w:rPr>
          <w:spacing w:val="1"/>
        </w:rPr>
        <w:t>and</w:t>
      </w:r>
      <w:r>
        <w:rPr/>
        <w:t> training. For more information,</w:t>
      </w:r>
      <w:r>
        <w:rPr>
          <w:spacing w:val="34"/>
        </w:rPr>
        <w:t> </w:t>
      </w:r>
      <w:r>
        <w:rPr>
          <w:spacing w:val="-1"/>
        </w:rPr>
        <w:t>you</w:t>
      </w:r>
      <w:r>
        <w:rPr/>
        <w:t> </w:t>
      </w:r>
      <w:r>
        <w:rPr>
          <w:spacing w:val="1"/>
        </w:rPr>
        <w:t>can</w:t>
      </w:r>
      <w:r>
        <w:rPr/>
        <w:t> </w:t>
      </w:r>
      <w:r>
        <w:rPr>
          <w:spacing w:val="1"/>
        </w:rPr>
        <w:t>contact</w:t>
      </w:r>
      <w:r>
        <w:rPr/>
        <w:t> it </w:t>
      </w:r>
      <w:r>
        <w:rPr>
          <w:spacing w:val="-1"/>
        </w:rPr>
        <w:t>by</w:t>
      </w:r>
      <w:r>
        <w:rPr/>
        <w:t> </w:t>
      </w:r>
      <w:r>
        <w:rPr>
          <w:spacing w:val="1"/>
        </w:rPr>
        <w:t>mail</w:t>
      </w:r>
      <w:r>
        <w:rPr/>
        <w:t> at:</w:t>
      </w:r>
    </w:p>
    <w:p>
      <w:pPr>
        <w:pStyle w:val="BodyText"/>
        <w:spacing w:line="240" w:lineRule="auto" w:before="90"/>
        <w:ind w:left="131" w:right="0"/>
        <w:jc w:val="left"/>
      </w:pPr>
      <w:r>
        <w:rPr>
          <w:spacing w:val="1"/>
        </w:rPr>
        <w:t>University</w:t>
      </w:r>
      <w:r>
        <w:rPr/>
        <w:t> </w:t>
      </w:r>
      <w:r>
        <w:rPr>
          <w:spacing w:val="-1"/>
        </w:rPr>
        <w:t>of</w:t>
      </w:r>
      <w:r>
        <w:rPr/>
        <w:t> </w:t>
      </w:r>
      <w:r>
        <w:rPr>
          <w:spacing w:val="1"/>
        </w:rPr>
        <w:t>Southern</w:t>
      </w:r>
      <w:r>
        <w:rPr/>
        <w:t> </w:t>
      </w:r>
      <w:r>
        <w:rPr>
          <w:spacing w:val="1"/>
        </w:rPr>
        <w:t>Maine</w:t>
      </w:r>
    </w:p>
    <w:p>
      <w:pPr>
        <w:pStyle w:val="BodyText"/>
        <w:spacing w:line="240" w:lineRule="auto" w:before="11"/>
        <w:ind w:left="131" w:right="0"/>
        <w:jc w:val="left"/>
      </w:pPr>
      <w:r>
        <w:rPr>
          <w:spacing w:val="-1"/>
        </w:rPr>
        <w:t>96</w:t>
      </w:r>
      <w:r>
        <w:rPr/>
        <w:t> Falmouth Street, </w:t>
      </w:r>
      <w:r>
        <w:rPr>
          <w:spacing w:val="-9"/>
        </w:rPr>
        <w:t>P.O.</w:t>
      </w:r>
      <w:r>
        <w:rPr/>
        <w:t> Box 9300</w:t>
      </w:r>
    </w:p>
    <w:p>
      <w:pPr>
        <w:pStyle w:val="BodyText"/>
        <w:spacing w:line="240" w:lineRule="auto" w:before="11"/>
        <w:ind w:left="131" w:right="0"/>
        <w:jc w:val="left"/>
      </w:pPr>
      <w:r>
        <w:rPr>
          <w:spacing w:val="1"/>
        </w:rPr>
        <w:t>Portland,</w:t>
      </w:r>
      <w:r>
        <w:rPr/>
        <w:t> </w:t>
      </w:r>
      <w:r>
        <w:rPr>
          <w:spacing w:val="1"/>
        </w:rPr>
        <w:t>ME</w:t>
      </w:r>
      <w:r>
        <w:rPr/>
        <w:t> </w:t>
      </w:r>
      <w:r>
        <w:rPr>
          <w:spacing w:val="-1"/>
        </w:rPr>
        <w:t>04104-9300</w:t>
      </w:r>
    </w:p>
    <w:p>
      <w:pPr>
        <w:pStyle w:val="BodyText"/>
        <w:spacing w:line="251" w:lineRule="auto" w:before="11"/>
        <w:ind w:left="131" w:right="319"/>
        <w:jc w:val="left"/>
      </w:pPr>
      <w:r>
        <w:rPr>
          <w:spacing w:val="-1"/>
        </w:rPr>
        <w:t>Telephone:</w:t>
      </w:r>
      <w:r>
        <w:rPr/>
        <w:t> </w:t>
      </w:r>
      <w:r>
        <w:rPr>
          <w:spacing w:val="2"/>
        </w:rPr>
        <w:t>780-4420</w:t>
      </w:r>
      <w:r>
        <w:rPr/>
        <w:t> • information: </w:t>
      </w:r>
      <w:r>
        <w:rPr>
          <w:spacing w:val="2"/>
        </w:rPr>
        <w:t>1-800-679-SBDC</w:t>
      </w:r>
      <w:r>
        <w:rPr>
          <w:spacing w:val="24"/>
        </w:rPr>
        <w:t> </w:t>
      </w:r>
      <w:r>
        <w:rPr>
          <w:spacing w:val="1"/>
        </w:rPr>
        <w:t>Fax:</w:t>
      </w:r>
      <w:r>
        <w:rPr/>
        <w:t> 780-4810 • TTY: </w:t>
      </w:r>
      <w:r>
        <w:rPr>
          <w:spacing w:val="1"/>
        </w:rPr>
        <w:t>780-5646</w:t>
      </w:r>
    </w:p>
    <w:p>
      <w:pPr>
        <w:pStyle w:val="BodyText"/>
        <w:spacing w:line="240" w:lineRule="auto"/>
        <w:ind w:left="131" w:right="0"/>
        <w:jc w:val="left"/>
      </w:pPr>
      <w:r>
        <w:rPr/>
      </w:r>
      <w:hyperlink r:id="rId92">
        <w:r>
          <w:rPr>
            <w:u w:val="single" w:color="000000"/>
          </w:rPr>
          <w:t>www.mainesbdc.org </w:t>
        </w:r>
        <w:r>
          <w:rPr/>
        </w:r>
      </w:hyperlink>
      <w:r>
        <w:rPr/>
        <w:t>• </w:t>
      </w:r>
      <w:r>
        <w:rPr>
          <w:spacing w:val="1"/>
        </w:rPr>
        <w:t>e-mail:</w:t>
      </w:r>
      <w:r>
        <w:rPr/>
        <w:t> </w:t>
      </w:r>
      <w:hyperlink r:id="rId93">
        <w:r>
          <w:rPr/>
        </w:r>
        <w:r>
          <w:rPr>
            <w:u w:val="single" w:color="000000"/>
          </w:rPr>
          <w:t>mainesbdc@usm.maine.edu</w:t>
        </w:r>
        <w:r>
          <w:rPr/>
        </w:r>
      </w:hyperlink>
    </w:p>
    <w:p>
      <w:pPr>
        <w:spacing w:after="0" w:line="240" w:lineRule="auto"/>
        <w:jc w:val="left"/>
        <w:sectPr>
          <w:type w:val="continuous"/>
          <w:pgSz w:w="12240" w:h="15840"/>
          <w:pgMar w:top="4000" w:bottom="280" w:left="960" w:right="960"/>
          <w:cols w:num="2" w:equalWidth="0">
            <w:col w:w="5010" w:space="162"/>
            <w:col w:w="5148"/>
          </w:cols>
        </w:sect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6"/>
        <w:rPr>
          <w:rFonts w:ascii="Humanst521 BT" w:hAnsi="Humanst521 BT" w:cs="Humanst521 BT" w:eastAsia="Humanst521 BT"/>
          <w:sz w:val="20"/>
          <w:szCs w:val="20"/>
        </w:rPr>
      </w:pPr>
    </w:p>
    <w:p>
      <w:pPr>
        <w:pStyle w:val="BodyText"/>
        <w:spacing w:line="240" w:lineRule="auto"/>
        <w:ind w:right="0"/>
        <w:jc w:val="left"/>
      </w:pPr>
      <w:r>
        <w:rPr/>
      </w:r>
      <w:hyperlink r:id="rId97">
        <w:r>
          <w:rPr>
            <w:u w:val="single" w:color="000000"/>
          </w:rPr>
          <w:t>www.scoremaine.org</w:t>
        </w:r>
        <w:r>
          <w:rPr/>
        </w:r>
      </w:hyperlink>
    </w:p>
    <w:p>
      <w:pPr>
        <w:pStyle w:val="BodyText"/>
        <w:spacing w:line="251" w:lineRule="auto" w:before="11"/>
        <w:ind w:right="107"/>
        <w:jc w:val="left"/>
      </w:pPr>
      <w:r>
        <w:rPr>
          <w:spacing w:val="1"/>
        </w:rPr>
        <w:t>SCORE</w:t>
      </w:r>
      <w:r>
        <w:rPr/>
        <w:t> </w:t>
      </w:r>
      <w:r>
        <w:rPr>
          <w:spacing w:val="1"/>
        </w:rPr>
        <w:t>is</w:t>
      </w:r>
      <w:r>
        <w:rPr/>
        <w:t> a </w:t>
      </w:r>
      <w:r>
        <w:rPr>
          <w:spacing w:val="1"/>
        </w:rPr>
        <w:t>national</w:t>
      </w:r>
      <w:r>
        <w:rPr/>
        <w:t> organization </w:t>
      </w:r>
      <w:r>
        <w:rPr>
          <w:spacing w:val="-1"/>
        </w:rPr>
        <w:t>of</w:t>
      </w:r>
      <w:r>
        <w:rPr/>
        <w:t> </w:t>
      </w:r>
      <w:r>
        <w:rPr>
          <w:spacing w:val="1"/>
        </w:rPr>
        <w:t>business</w:t>
      </w:r>
      <w:r>
        <w:rPr/>
        <w:t> </w:t>
      </w:r>
      <w:r>
        <w:rPr>
          <w:spacing w:val="1"/>
        </w:rPr>
        <w:t>counselors</w:t>
      </w:r>
      <w:r>
        <w:rPr>
          <w:spacing w:val="36"/>
        </w:rPr>
        <w:t> </w:t>
      </w:r>
      <w:r>
        <w:rPr/>
        <w:t>who offer their time, knowledge </w:t>
      </w:r>
      <w:r>
        <w:rPr>
          <w:spacing w:val="1"/>
        </w:rPr>
        <w:t>and</w:t>
      </w:r>
      <w:r>
        <w:rPr/>
        <w:t> resources </w:t>
      </w:r>
      <w:r>
        <w:rPr>
          <w:spacing w:val="-1"/>
        </w:rPr>
        <w:t>to</w:t>
      </w:r>
      <w:r>
        <w:rPr/>
        <w:t> any U.S.</w:t>
      </w:r>
      <w:r>
        <w:rPr>
          <w:spacing w:val="42"/>
        </w:rPr>
        <w:t> </w:t>
      </w:r>
      <w:r>
        <w:rPr/>
        <w:t>citizen or </w:t>
      </w:r>
      <w:r>
        <w:rPr>
          <w:spacing w:val="1"/>
        </w:rPr>
        <w:t>permanent</w:t>
      </w:r>
      <w:r>
        <w:rPr/>
        <w:t> resident wishing </w:t>
      </w:r>
      <w:r>
        <w:rPr>
          <w:spacing w:val="-1"/>
        </w:rPr>
        <w:t>to</w:t>
      </w:r>
      <w:r>
        <w:rPr/>
        <w:t> </w:t>
      </w:r>
      <w:r>
        <w:rPr>
          <w:spacing w:val="2"/>
        </w:rPr>
        <w:t>start</w:t>
      </w:r>
      <w:r>
        <w:rPr/>
        <w:t> or </w:t>
      </w:r>
      <w:r>
        <w:rPr>
          <w:spacing w:val="-1"/>
        </w:rPr>
        <w:t>improve</w:t>
      </w:r>
      <w:r>
        <w:rPr>
          <w:spacing w:val="62"/>
        </w:rPr>
        <w:t> </w:t>
      </w:r>
      <w:r>
        <w:rPr/>
        <w:t>their </w:t>
      </w:r>
      <w:r>
        <w:rPr>
          <w:spacing w:val="1"/>
        </w:rPr>
        <w:t>business.</w:t>
      </w:r>
      <w:r>
        <w:rPr/>
        <w:t> They </w:t>
      </w:r>
      <w:r>
        <w:rPr>
          <w:spacing w:val="-1"/>
        </w:rPr>
        <w:t>have</w:t>
      </w:r>
      <w:r>
        <w:rPr/>
        <w:t> </w:t>
      </w:r>
      <w:r>
        <w:rPr>
          <w:spacing w:val="-1"/>
        </w:rPr>
        <w:t>over</w:t>
      </w:r>
      <w:r>
        <w:rPr/>
        <w:t> </w:t>
      </w:r>
      <w:r>
        <w:rPr>
          <w:spacing w:val="-4"/>
        </w:rPr>
        <w:t>150</w:t>
      </w:r>
      <w:r>
        <w:rPr/>
        <w:t> </w:t>
      </w:r>
      <w:r>
        <w:rPr>
          <w:spacing w:val="1"/>
        </w:rPr>
        <w:t>counselors</w:t>
      </w:r>
      <w:r>
        <w:rPr/>
        <w:t> </w:t>
      </w:r>
      <w:r>
        <w:rPr>
          <w:spacing w:val="1"/>
        </w:rPr>
        <w:t>serving</w:t>
      </w:r>
      <w:r>
        <w:rPr>
          <w:spacing w:val="38"/>
        </w:rPr>
        <w:t> </w:t>
      </w:r>
      <w:r>
        <w:rPr>
          <w:spacing w:val="-1"/>
        </w:rPr>
        <w:t>Maine’s</w:t>
      </w:r>
      <w:r>
        <w:rPr/>
        <w:t> entrepreneurs. </w:t>
      </w:r>
      <w:r>
        <w:rPr>
          <w:spacing w:val="1"/>
        </w:rPr>
        <w:t>SCORE</w:t>
      </w:r>
      <w:r>
        <w:rPr/>
        <w:t> </w:t>
      </w:r>
      <w:r>
        <w:rPr>
          <w:spacing w:val="1"/>
        </w:rPr>
        <w:t>can</w:t>
      </w:r>
      <w:r>
        <w:rPr/>
        <w:t> </w:t>
      </w:r>
      <w:r>
        <w:rPr>
          <w:spacing w:val="1"/>
        </w:rPr>
        <w:t>be</w:t>
      </w:r>
      <w:r>
        <w:rPr/>
        <w:t> </w:t>
      </w:r>
      <w:r>
        <w:rPr>
          <w:spacing w:val="1"/>
        </w:rPr>
        <w:t>accessed</w:t>
      </w:r>
      <w:r>
        <w:rPr/>
        <w:t> through</w:t>
      </w:r>
      <w:r>
        <w:rPr>
          <w:spacing w:val="36"/>
        </w:rPr>
        <w:t> </w:t>
      </w:r>
      <w:r>
        <w:rPr/>
        <w:t>the </w:t>
      </w:r>
      <w:r>
        <w:rPr>
          <w:spacing w:val="1"/>
        </w:rPr>
        <w:t>Small</w:t>
      </w:r>
      <w:r>
        <w:rPr/>
        <w:t> </w:t>
      </w:r>
      <w:r>
        <w:rPr>
          <w:spacing w:val="1"/>
        </w:rPr>
        <w:t>Business</w:t>
      </w:r>
      <w:r>
        <w:rPr/>
        <w:t> Development </w:t>
      </w:r>
      <w:r>
        <w:rPr>
          <w:spacing w:val="1"/>
        </w:rPr>
        <w:t>Centers</w:t>
      </w:r>
      <w:r>
        <w:rPr/>
        <w:t> or through</w:t>
      </w:r>
    </w:p>
    <w:p>
      <w:pPr>
        <w:pStyle w:val="BodyText"/>
        <w:spacing w:line="251" w:lineRule="auto"/>
        <w:ind w:right="173"/>
        <w:jc w:val="left"/>
      </w:pPr>
      <w:r>
        <w:rPr/>
        <w:t>the </w:t>
      </w:r>
      <w:r>
        <w:rPr>
          <w:spacing w:val="1"/>
        </w:rPr>
        <w:t>Small</w:t>
      </w:r>
      <w:r>
        <w:rPr/>
        <w:t> </w:t>
      </w:r>
      <w:r>
        <w:rPr>
          <w:spacing w:val="1"/>
        </w:rPr>
        <w:t>Business</w:t>
      </w:r>
      <w:r>
        <w:rPr/>
        <w:t> </w:t>
      </w:r>
      <w:r>
        <w:rPr>
          <w:spacing w:val="1"/>
        </w:rPr>
        <w:t>Administration</w:t>
      </w:r>
      <w:r>
        <w:rPr/>
        <w:t> </w:t>
      </w:r>
      <w:r>
        <w:rPr>
          <w:spacing w:val="-3"/>
        </w:rPr>
        <w:t>622-8274.</w:t>
      </w:r>
      <w:r>
        <w:rPr/>
        <w:t> For more</w:t>
      </w:r>
      <w:r>
        <w:rPr>
          <w:spacing w:val="34"/>
        </w:rPr>
        <w:t> </w:t>
      </w:r>
      <w:r>
        <w:rPr/>
        <w:t>information, </w:t>
      </w:r>
      <w:r>
        <w:rPr>
          <w:spacing w:val="1"/>
        </w:rPr>
        <w:t>contact</w:t>
      </w:r>
      <w:r>
        <w:rPr/>
        <w:t> </w:t>
      </w:r>
      <w:r>
        <w:rPr>
          <w:spacing w:val="1"/>
        </w:rPr>
        <w:t>Maine</w:t>
      </w:r>
      <w:r>
        <w:rPr/>
        <w:t> </w:t>
      </w:r>
      <w:r>
        <w:rPr>
          <w:spacing w:val="1"/>
        </w:rPr>
        <w:t>SBDC</w:t>
      </w:r>
      <w:r>
        <w:rPr/>
        <w:t> </w:t>
      </w:r>
      <w:r>
        <w:rPr>
          <w:spacing w:val="1"/>
        </w:rPr>
        <w:t>state</w:t>
      </w:r>
      <w:r>
        <w:rPr/>
        <w:t> </w:t>
      </w:r>
      <w:r>
        <w:rPr>
          <w:spacing w:val="1"/>
        </w:rPr>
        <w:t>offices</w:t>
      </w:r>
      <w:r>
        <w:rPr/>
        <w:t> in </w:t>
      </w:r>
      <w:r>
        <w:rPr>
          <w:spacing w:val="1"/>
        </w:rPr>
        <w:t>Portland</w:t>
      </w:r>
      <w:r>
        <w:rPr>
          <w:spacing w:val="32"/>
        </w:rPr>
        <w:t> </w:t>
      </w:r>
      <w:r>
        <w:rPr>
          <w:spacing w:val="2"/>
        </w:rPr>
        <w:t>780-4420,</w:t>
      </w:r>
      <w:r>
        <w:rPr/>
        <w:t> </w:t>
      </w:r>
      <w:r>
        <w:rPr>
          <w:spacing w:val="1"/>
        </w:rPr>
        <w:t>Fax:</w:t>
      </w:r>
      <w:r>
        <w:rPr/>
        <w:t> 780-4810.</w:t>
      </w:r>
    </w:p>
    <w:p>
      <w:pPr>
        <w:spacing w:line="240" w:lineRule="auto" w:before="10"/>
        <w:rPr>
          <w:rFonts w:ascii="Humanst521 BT" w:hAnsi="Humanst521 BT" w:cs="Humanst521 BT" w:eastAsia="Humanst521 BT"/>
          <w:sz w:val="28"/>
          <w:szCs w:val="28"/>
        </w:rPr>
      </w:pPr>
    </w:p>
    <w:p>
      <w:pPr>
        <w:pStyle w:val="Heading2"/>
        <w:spacing w:line="332" w:lineRule="exact"/>
        <w:ind w:right="0"/>
        <w:jc w:val="left"/>
        <w:rPr>
          <w:b w:val="0"/>
          <w:bCs w:val="0"/>
        </w:rPr>
      </w:pPr>
      <w:bookmarkStart w:name="_TOC_250027" w:id="25"/>
      <w:r>
        <w:rPr>
          <w:spacing w:val="-1"/>
        </w:rPr>
        <w:t>Coastal</w:t>
      </w:r>
      <w:r>
        <w:rPr/>
        <w:t> </w:t>
      </w:r>
      <w:r>
        <w:rPr>
          <w:spacing w:val="-1"/>
        </w:rPr>
        <w:t>Enterprises,</w:t>
      </w:r>
      <w:r>
        <w:rPr/>
        <w:t> Inc. </w:t>
      </w:r>
      <w:r>
        <w:rPr>
          <w:spacing w:val="-1"/>
        </w:rPr>
        <w:t>(CEI)</w:t>
      </w:r>
      <w:bookmarkEnd w:id="25"/>
      <w:r>
        <w:rPr>
          <w:b w:val="0"/>
        </w:rPr>
      </w:r>
    </w:p>
    <w:p>
      <w:pPr>
        <w:pStyle w:val="BodyText"/>
        <w:spacing w:line="251" w:lineRule="auto"/>
        <w:ind w:right="110"/>
        <w:jc w:val="left"/>
      </w:pPr>
      <w:r>
        <w:rPr>
          <w:spacing w:val="1"/>
        </w:rPr>
        <w:t>CEI</w:t>
      </w:r>
      <w:r>
        <w:rPr/>
        <w:t> </w:t>
      </w:r>
      <w:r>
        <w:rPr>
          <w:spacing w:val="1"/>
        </w:rPr>
        <w:t>is</w:t>
      </w:r>
      <w:r>
        <w:rPr/>
        <w:t> a nonprofit </w:t>
      </w:r>
      <w:r>
        <w:rPr>
          <w:spacing w:val="1"/>
        </w:rPr>
        <w:t>community</w:t>
      </w:r>
      <w:r>
        <w:rPr/>
        <w:t> development </w:t>
      </w:r>
      <w:r>
        <w:rPr>
          <w:spacing w:val="1"/>
        </w:rPr>
        <w:t>corporation</w:t>
      </w:r>
      <w:r>
        <w:rPr>
          <w:spacing w:val="33"/>
        </w:rPr>
        <w:t> </w:t>
      </w:r>
      <w:r>
        <w:rPr/>
        <w:t>that provides </w:t>
      </w:r>
      <w:r>
        <w:rPr>
          <w:spacing w:val="1"/>
        </w:rPr>
        <w:t>financing</w:t>
      </w:r>
      <w:r>
        <w:rPr/>
        <w:t> </w:t>
      </w:r>
      <w:r>
        <w:rPr>
          <w:spacing w:val="1"/>
        </w:rPr>
        <w:t>and</w:t>
      </w:r>
      <w:r>
        <w:rPr/>
        <w:t> </w:t>
      </w:r>
      <w:r>
        <w:rPr>
          <w:spacing w:val="1"/>
        </w:rPr>
        <w:t>business</w:t>
      </w:r>
      <w:r>
        <w:rPr/>
        <w:t> </w:t>
      </w:r>
      <w:r>
        <w:rPr>
          <w:spacing w:val="1"/>
        </w:rPr>
        <w:t>assistance</w:t>
      </w:r>
      <w:r>
        <w:rPr/>
        <w:t> </w:t>
      </w:r>
      <w:r>
        <w:rPr>
          <w:spacing w:val="-1"/>
        </w:rPr>
        <w:t>to</w:t>
      </w:r>
      <w:r>
        <w:rPr/>
        <w:t> </w:t>
      </w:r>
      <w:r>
        <w:rPr>
          <w:spacing w:val="1"/>
        </w:rPr>
        <w:t>small</w:t>
      </w:r>
      <w:r>
        <w:rPr>
          <w:spacing w:val="48"/>
        </w:rPr>
        <w:t> </w:t>
      </w:r>
      <w:r>
        <w:rPr>
          <w:spacing w:val="1"/>
        </w:rPr>
        <w:t>and</w:t>
      </w:r>
      <w:r>
        <w:rPr/>
        <w:t> micro </w:t>
      </w:r>
      <w:r>
        <w:rPr>
          <w:spacing w:val="1"/>
        </w:rPr>
        <w:t>businesses.</w:t>
      </w:r>
      <w:r>
        <w:rPr/>
        <w:t> </w:t>
      </w:r>
      <w:r>
        <w:rPr>
          <w:spacing w:val="1"/>
        </w:rPr>
        <w:t>CEI</w:t>
      </w:r>
      <w:r>
        <w:rPr/>
        <w:t> </w:t>
      </w:r>
      <w:r>
        <w:rPr>
          <w:spacing w:val="1"/>
        </w:rPr>
        <w:t>is</w:t>
      </w:r>
      <w:r>
        <w:rPr/>
        <w:t> </w:t>
      </w:r>
      <w:r>
        <w:rPr>
          <w:spacing w:val="1"/>
        </w:rPr>
        <w:t>headquartered</w:t>
      </w:r>
      <w:r>
        <w:rPr/>
        <w:t> at </w:t>
      </w:r>
      <w:r>
        <w:rPr>
          <w:spacing w:val="-1"/>
        </w:rPr>
        <w:t>36</w:t>
      </w:r>
      <w:r>
        <w:rPr/>
        <w:t> </w:t>
      </w:r>
      <w:r>
        <w:rPr>
          <w:spacing w:val="-1"/>
        </w:rPr>
        <w:t>Water</w:t>
      </w:r>
      <w:r>
        <w:rPr>
          <w:spacing w:val="40"/>
        </w:rPr>
        <w:t> </w:t>
      </w:r>
      <w:r>
        <w:rPr/>
        <w:t>Street in </w:t>
      </w:r>
      <w:r>
        <w:rPr>
          <w:spacing w:val="1"/>
        </w:rPr>
        <w:t>Wiscasset,</w:t>
      </w:r>
      <w:r>
        <w:rPr/>
        <w:t> </w:t>
      </w:r>
      <w:r>
        <w:rPr>
          <w:spacing w:val="1"/>
        </w:rPr>
        <w:t>but</w:t>
      </w:r>
      <w:r>
        <w:rPr/>
        <w:t> </w:t>
      </w:r>
      <w:r>
        <w:rPr>
          <w:spacing w:val="1"/>
        </w:rPr>
        <w:t>operates</w:t>
      </w:r>
      <w:r>
        <w:rPr/>
        <w:t> </w:t>
      </w:r>
      <w:r>
        <w:rPr>
          <w:spacing w:val="1"/>
        </w:rPr>
        <w:t>out</w:t>
      </w:r>
      <w:r>
        <w:rPr/>
        <w:t> </w:t>
      </w:r>
      <w:r>
        <w:rPr>
          <w:spacing w:val="-1"/>
        </w:rPr>
        <w:t>of</w:t>
      </w:r>
      <w:r>
        <w:rPr/>
        <w:t> nine </w:t>
      </w:r>
      <w:r>
        <w:rPr>
          <w:spacing w:val="1"/>
        </w:rPr>
        <w:t>locations</w:t>
      </w:r>
      <w:r>
        <w:rPr>
          <w:spacing w:val="40"/>
        </w:rPr>
        <w:t> </w:t>
      </w:r>
      <w:r>
        <w:rPr/>
        <w:t>around the </w:t>
      </w:r>
      <w:r>
        <w:rPr>
          <w:spacing w:val="1"/>
        </w:rPr>
        <w:t>state.</w:t>
      </w:r>
      <w:r>
        <w:rPr/>
        <w:t> In addition </w:t>
      </w:r>
      <w:r>
        <w:rPr>
          <w:spacing w:val="-1"/>
        </w:rPr>
        <w:t>to</w:t>
      </w:r>
      <w:r>
        <w:rPr/>
        <w:t> hosting the </w:t>
      </w:r>
      <w:r>
        <w:rPr>
          <w:spacing w:val="1"/>
        </w:rPr>
        <w:t>Maine</w:t>
      </w:r>
      <w:r>
        <w:rPr/>
        <w:t> </w:t>
      </w:r>
      <w:r>
        <w:rPr>
          <w:spacing w:val="1"/>
        </w:rPr>
        <w:t>Small</w:t>
      </w:r>
      <w:r>
        <w:rPr>
          <w:spacing w:val="42"/>
        </w:rPr>
        <w:t> </w:t>
      </w:r>
      <w:r>
        <w:rPr>
          <w:spacing w:val="1"/>
        </w:rPr>
        <w:t>Business</w:t>
      </w:r>
      <w:r>
        <w:rPr/>
        <w:t> Development Center in </w:t>
      </w:r>
      <w:r>
        <w:rPr>
          <w:spacing w:val="1"/>
        </w:rPr>
        <w:t>Wiscasset,</w:t>
      </w:r>
      <w:r>
        <w:rPr/>
        <w:t> </w:t>
      </w:r>
      <w:r>
        <w:rPr>
          <w:spacing w:val="1"/>
        </w:rPr>
        <w:t>business</w:t>
      </w:r>
      <w:r>
        <w:rPr>
          <w:spacing w:val="68"/>
        </w:rPr>
        <w:t> </w:t>
      </w:r>
      <w:r>
        <w:rPr>
          <w:spacing w:val="1"/>
        </w:rPr>
        <w:t>counselors</w:t>
      </w:r>
      <w:r>
        <w:rPr/>
        <w:t> </w:t>
      </w:r>
      <w:r>
        <w:rPr>
          <w:spacing w:val="1"/>
        </w:rPr>
        <w:t>meet</w:t>
      </w:r>
      <w:r>
        <w:rPr/>
        <w:t> with </w:t>
      </w:r>
      <w:r>
        <w:rPr>
          <w:spacing w:val="1"/>
        </w:rPr>
        <w:t>clients</w:t>
      </w:r>
      <w:r>
        <w:rPr/>
        <w:t> at </w:t>
      </w:r>
      <w:r>
        <w:rPr>
          <w:spacing w:val="1"/>
        </w:rPr>
        <w:t>outreach</w:t>
      </w:r>
      <w:r>
        <w:rPr/>
        <w:t> </w:t>
      </w:r>
      <w:r>
        <w:rPr>
          <w:spacing w:val="1"/>
        </w:rPr>
        <w:t>sites</w:t>
      </w:r>
      <w:r>
        <w:rPr/>
        <w:t> in Bath,</w:t>
      </w:r>
      <w:r>
        <w:rPr>
          <w:spacing w:val="30"/>
        </w:rPr>
        <w:t> </w:t>
      </w:r>
      <w:r>
        <w:rPr>
          <w:spacing w:val="1"/>
        </w:rPr>
        <w:t>Fairfield,</w:t>
      </w:r>
      <w:r>
        <w:rPr/>
        <w:t> </w:t>
      </w:r>
      <w:r>
        <w:rPr>
          <w:spacing w:val="1"/>
        </w:rPr>
        <w:t>Augusta,</w:t>
      </w:r>
      <w:r>
        <w:rPr/>
        <w:t> </w:t>
      </w:r>
      <w:r>
        <w:rPr>
          <w:spacing w:val="1"/>
        </w:rPr>
        <w:t>Rockland,</w:t>
      </w:r>
      <w:r>
        <w:rPr/>
        <w:t> </w:t>
      </w:r>
      <w:r>
        <w:rPr>
          <w:spacing w:val="1"/>
        </w:rPr>
        <w:t>Belfast</w:t>
      </w:r>
      <w:r>
        <w:rPr/>
        <w:t> </w:t>
      </w:r>
      <w:r>
        <w:rPr>
          <w:spacing w:val="1"/>
        </w:rPr>
        <w:t>and</w:t>
      </w:r>
      <w:r>
        <w:rPr/>
        <w:t> </w:t>
      </w:r>
      <w:r>
        <w:rPr>
          <w:spacing w:val="1"/>
        </w:rPr>
        <w:t>Brunswick.</w:t>
      </w:r>
      <w:r>
        <w:rPr/>
        <w:t> </w:t>
      </w:r>
      <w:r>
        <w:rPr>
          <w:spacing w:val="1"/>
        </w:rPr>
        <w:t>CEI</w:t>
      </w:r>
      <w:r>
        <w:rPr>
          <w:spacing w:val="38"/>
        </w:rPr>
        <w:t> </w:t>
      </w:r>
      <w:r>
        <w:rPr>
          <w:spacing w:val="1"/>
        </w:rPr>
        <w:t>also</w:t>
      </w:r>
      <w:r>
        <w:rPr/>
        <w:t> provides </w:t>
      </w:r>
      <w:r>
        <w:rPr>
          <w:spacing w:val="1"/>
        </w:rPr>
        <w:t>targeted</w:t>
      </w:r>
      <w:r>
        <w:rPr/>
        <w:t> </w:t>
      </w:r>
      <w:r>
        <w:rPr>
          <w:spacing w:val="1"/>
        </w:rPr>
        <w:t>business</w:t>
      </w:r>
      <w:r>
        <w:rPr/>
        <w:t> </w:t>
      </w:r>
      <w:r>
        <w:rPr>
          <w:spacing w:val="1"/>
        </w:rPr>
        <w:t>assistance</w:t>
      </w:r>
      <w:r>
        <w:rPr/>
        <w:t> </w:t>
      </w:r>
      <w:r>
        <w:rPr>
          <w:spacing w:val="-1"/>
        </w:rPr>
        <w:t>to</w:t>
      </w:r>
      <w:r>
        <w:rPr/>
        <w:t> women, child</w:t>
      </w:r>
      <w:r>
        <w:rPr>
          <w:spacing w:val="46"/>
        </w:rPr>
        <w:t> </w:t>
      </w:r>
      <w:r>
        <w:rPr>
          <w:spacing w:val="1"/>
        </w:rPr>
        <w:t>care</w:t>
      </w:r>
      <w:r>
        <w:rPr/>
        <w:t> providers, </w:t>
      </w:r>
      <w:r>
        <w:rPr>
          <w:spacing w:val="1"/>
        </w:rPr>
        <w:t>small</w:t>
      </w:r>
      <w:r>
        <w:rPr/>
        <w:t> </w:t>
      </w:r>
      <w:r>
        <w:rPr>
          <w:spacing w:val="1"/>
        </w:rPr>
        <w:t>farmers,</w:t>
      </w:r>
      <w:r>
        <w:rPr/>
        <w:t> </w:t>
      </w:r>
      <w:r>
        <w:rPr>
          <w:spacing w:val="1"/>
        </w:rPr>
        <w:t>fishermen,</w:t>
      </w:r>
      <w:r>
        <w:rPr/>
        <w:t> </w:t>
      </w:r>
      <w:r>
        <w:rPr>
          <w:spacing w:val="1"/>
        </w:rPr>
        <w:t>and</w:t>
      </w:r>
      <w:r>
        <w:rPr/>
        <w:t> refugees </w:t>
      </w:r>
      <w:r>
        <w:rPr>
          <w:spacing w:val="1"/>
        </w:rPr>
        <w:t>and</w:t>
      </w:r>
      <w:r>
        <w:rPr>
          <w:spacing w:val="34"/>
        </w:rPr>
        <w:t> </w:t>
      </w:r>
      <w:r>
        <w:rPr>
          <w:spacing w:val="1"/>
        </w:rPr>
        <w:t>immigrants.</w:t>
      </w:r>
      <w:r>
        <w:rPr/>
        <w:t> For more information, </w:t>
      </w:r>
      <w:r>
        <w:rPr>
          <w:spacing w:val="1"/>
        </w:rPr>
        <w:t>visit</w:t>
      </w:r>
      <w:r>
        <w:rPr/>
        <w:t> </w:t>
      </w:r>
      <w:r>
        <w:rPr>
          <w:spacing w:val="1"/>
        </w:rPr>
        <w:t>CEI</w:t>
      </w:r>
      <w:r>
        <w:rPr/>
        <w:t> on the </w:t>
      </w:r>
      <w:r>
        <w:rPr>
          <w:spacing w:val="-1"/>
        </w:rPr>
        <w:t>Web</w:t>
      </w:r>
      <w:r>
        <w:rPr/>
        <w:t> at</w:t>
      </w:r>
      <w:r>
        <w:rPr>
          <w:spacing w:val="29"/>
        </w:rPr>
        <w:t> </w:t>
      </w:r>
      <w:hyperlink r:id="rId98">
        <w:r>
          <w:rPr>
            <w:u w:val="single" w:color="000000"/>
          </w:rPr>
          <w:t>www.ceimaine.org</w:t>
        </w:r>
        <w:r>
          <w:rPr/>
          <w:t>,</w:t>
        </w:r>
      </w:hyperlink>
      <w:r>
        <w:rPr/>
        <w:t> or </w:t>
      </w:r>
      <w:r>
        <w:rPr>
          <w:spacing w:val="1"/>
        </w:rPr>
        <w:t>call</w:t>
      </w:r>
      <w:r>
        <w:rPr/>
        <w:t> </w:t>
      </w:r>
      <w:r>
        <w:rPr>
          <w:spacing w:val="-2"/>
        </w:rPr>
        <w:t>882-7552/1-877-340-2649.</w:t>
      </w:r>
    </w:p>
    <w:p>
      <w:pPr>
        <w:spacing w:line="240" w:lineRule="auto" w:before="10"/>
        <w:rPr>
          <w:rFonts w:ascii="Humanst521 BT" w:hAnsi="Humanst521 BT" w:cs="Humanst521 BT" w:eastAsia="Humanst521 BT"/>
          <w:sz w:val="20"/>
          <w:szCs w:val="20"/>
        </w:rPr>
      </w:pPr>
    </w:p>
    <w:p>
      <w:pPr>
        <w:pStyle w:val="Heading4"/>
        <w:spacing w:line="240" w:lineRule="auto"/>
        <w:ind w:left="119" w:right="452"/>
        <w:jc w:val="left"/>
        <w:rPr>
          <w:b w:val="0"/>
          <w:bCs w:val="0"/>
        </w:rPr>
      </w:pPr>
      <w:r>
        <w:rPr/>
        <w:t>Small </w:t>
      </w:r>
      <w:r>
        <w:rPr>
          <w:spacing w:val="1"/>
        </w:rPr>
        <w:t>Business</w:t>
      </w:r>
      <w:r>
        <w:rPr/>
        <w:t> Advice and </w:t>
      </w:r>
      <w:r>
        <w:rPr>
          <w:spacing w:val="-2"/>
        </w:rPr>
        <w:t>Training</w:t>
      </w:r>
      <w:r>
        <w:rPr>
          <w:b w:val="0"/>
        </w:rPr>
      </w:r>
    </w:p>
    <w:p>
      <w:pPr>
        <w:pStyle w:val="BodyText"/>
        <w:spacing w:line="251" w:lineRule="auto" w:before="11"/>
        <w:ind w:right="283"/>
        <w:jc w:val="left"/>
      </w:pPr>
      <w:r>
        <w:rPr>
          <w:spacing w:val="1"/>
        </w:rPr>
        <w:t>CEI</w:t>
      </w:r>
      <w:r>
        <w:rPr/>
        <w:t> offers a wide </w:t>
      </w:r>
      <w:r>
        <w:rPr>
          <w:spacing w:val="1"/>
        </w:rPr>
        <w:t>range</w:t>
      </w:r>
      <w:r>
        <w:rPr/>
        <w:t> </w:t>
      </w:r>
      <w:r>
        <w:rPr>
          <w:spacing w:val="-1"/>
        </w:rPr>
        <w:t>of</w:t>
      </w:r>
      <w:r>
        <w:rPr/>
        <w:t> </w:t>
      </w:r>
      <w:r>
        <w:rPr>
          <w:spacing w:val="1"/>
        </w:rPr>
        <w:t>assistance</w:t>
      </w:r>
      <w:r>
        <w:rPr/>
        <w:t> </w:t>
      </w:r>
      <w:r>
        <w:rPr>
          <w:spacing w:val="-1"/>
        </w:rPr>
        <w:t>to</w:t>
      </w:r>
      <w:r>
        <w:rPr/>
        <w:t> emerging </w:t>
      </w:r>
      <w:r>
        <w:rPr>
          <w:spacing w:val="1"/>
        </w:rPr>
        <w:t>and</w:t>
      </w:r>
      <w:r>
        <w:rPr>
          <w:spacing w:val="48"/>
        </w:rPr>
        <w:t> </w:t>
      </w:r>
      <w:r>
        <w:rPr/>
        <w:t>existing </w:t>
      </w:r>
      <w:r>
        <w:rPr>
          <w:spacing w:val="1"/>
        </w:rPr>
        <w:t>small</w:t>
      </w:r>
      <w:r>
        <w:rPr/>
        <w:t> </w:t>
      </w:r>
      <w:r>
        <w:rPr>
          <w:spacing w:val="1"/>
        </w:rPr>
        <w:t>business</w:t>
      </w:r>
      <w:r>
        <w:rPr/>
        <w:t> owners. Through </w:t>
      </w:r>
      <w:r>
        <w:rPr>
          <w:spacing w:val="2"/>
        </w:rPr>
        <w:t>one-on-one</w:t>
      </w:r>
      <w:r>
        <w:rPr>
          <w:spacing w:val="42"/>
        </w:rPr>
        <w:t> </w:t>
      </w:r>
      <w:r>
        <w:rPr/>
        <w:t>consultation, training, </w:t>
      </w:r>
      <w:r>
        <w:rPr>
          <w:spacing w:val="1"/>
        </w:rPr>
        <w:t>workshops,</w:t>
      </w:r>
      <w:r>
        <w:rPr/>
        <w:t> </w:t>
      </w:r>
      <w:r>
        <w:rPr>
          <w:spacing w:val="1"/>
        </w:rPr>
        <w:t>peer</w:t>
      </w:r>
      <w:r>
        <w:rPr/>
        <w:t> </w:t>
      </w:r>
      <w:r>
        <w:rPr>
          <w:spacing w:val="1"/>
        </w:rPr>
        <w:t>networks</w:t>
      </w:r>
      <w:r>
        <w:rPr/>
        <w:t> </w:t>
      </w:r>
      <w:r>
        <w:rPr>
          <w:spacing w:val="1"/>
        </w:rPr>
        <w:t>and</w:t>
      </w:r>
      <w:r>
        <w:rPr>
          <w:spacing w:val="48"/>
        </w:rPr>
        <w:t> </w:t>
      </w:r>
      <w:r>
        <w:rPr/>
        <w:t>other </w:t>
      </w:r>
      <w:r>
        <w:rPr>
          <w:spacing w:val="1"/>
        </w:rPr>
        <w:t>services,</w:t>
      </w:r>
      <w:r>
        <w:rPr/>
        <w:t> </w:t>
      </w:r>
      <w:r>
        <w:rPr>
          <w:spacing w:val="1"/>
        </w:rPr>
        <w:t>CEI</w:t>
      </w:r>
      <w:r>
        <w:rPr/>
        <w:t> </w:t>
      </w:r>
      <w:r>
        <w:rPr>
          <w:spacing w:val="1"/>
        </w:rPr>
        <w:t>helps</w:t>
      </w:r>
      <w:r>
        <w:rPr/>
        <w:t> </w:t>
      </w:r>
      <w:r>
        <w:rPr>
          <w:spacing w:val="1"/>
        </w:rPr>
        <w:t>individuals</w:t>
      </w:r>
      <w:r>
        <w:rPr/>
        <w:t> across the </w:t>
      </w:r>
      <w:r>
        <w:rPr>
          <w:spacing w:val="1"/>
        </w:rPr>
        <w:t>state</w:t>
      </w:r>
      <w:r>
        <w:rPr/>
        <w:t> get</w:t>
      </w:r>
      <w:r>
        <w:rPr>
          <w:spacing w:val="40"/>
        </w:rPr>
        <w:t> </w:t>
      </w:r>
      <w:r>
        <w:rPr/>
        <w:t>the information they </w:t>
      </w:r>
      <w:r>
        <w:rPr>
          <w:spacing w:val="1"/>
        </w:rPr>
        <w:t>need</w:t>
      </w:r>
      <w:r>
        <w:rPr/>
        <w:t> </w:t>
      </w:r>
      <w:r>
        <w:rPr>
          <w:spacing w:val="-1"/>
        </w:rPr>
        <w:t>to</w:t>
      </w:r>
      <w:r>
        <w:rPr/>
        <w:t> </w:t>
      </w:r>
      <w:r>
        <w:rPr>
          <w:spacing w:val="2"/>
        </w:rPr>
        <w:t>start</w:t>
      </w:r>
      <w:r>
        <w:rPr/>
        <w:t> or </w:t>
      </w:r>
      <w:r>
        <w:rPr>
          <w:spacing w:val="1"/>
        </w:rPr>
        <w:t>expand</w:t>
      </w:r>
      <w:r>
        <w:rPr/>
        <w:t> their </w:t>
      </w:r>
      <w:r>
        <w:rPr>
          <w:spacing w:val="1"/>
        </w:rPr>
        <w:t>small</w:t>
      </w:r>
      <w:r>
        <w:rPr>
          <w:spacing w:val="34"/>
        </w:rPr>
        <w:t> </w:t>
      </w:r>
      <w:r>
        <w:rPr>
          <w:spacing w:val="1"/>
        </w:rPr>
        <w:t>businesses.</w:t>
      </w:r>
    </w:p>
    <w:p>
      <w:pPr>
        <w:pStyle w:val="BodyText"/>
        <w:spacing w:line="251" w:lineRule="auto"/>
        <w:ind w:right="79"/>
        <w:jc w:val="left"/>
      </w:pPr>
      <w:r>
        <w:rPr>
          <w:spacing w:val="-1"/>
        </w:rPr>
        <w:t>Training</w:t>
      </w:r>
      <w:r>
        <w:rPr/>
        <w:t> </w:t>
      </w:r>
      <w:r>
        <w:rPr>
          <w:spacing w:val="1"/>
        </w:rPr>
        <w:t>and</w:t>
      </w:r>
      <w:r>
        <w:rPr/>
        <w:t> </w:t>
      </w:r>
      <w:r>
        <w:rPr>
          <w:spacing w:val="1"/>
        </w:rPr>
        <w:t>workshops</w:t>
      </w:r>
      <w:r>
        <w:rPr/>
        <w:t> are offered on a </w:t>
      </w:r>
      <w:r>
        <w:rPr>
          <w:spacing w:val="1"/>
        </w:rPr>
        <w:t>range</w:t>
      </w:r>
      <w:r>
        <w:rPr/>
        <w:t> </w:t>
      </w:r>
      <w:r>
        <w:rPr>
          <w:spacing w:val="-1"/>
        </w:rPr>
        <w:t>of</w:t>
      </w:r>
      <w:r>
        <w:rPr/>
        <w:t> </w:t>
      </w:r>
      <w:r>
        <w:rPr>
          <w:spacing w:val="1"/>
        </w:rPr>
        <w:t>business-</w:t>
      </w:r>
      <w:r>
        <w:rPr>
          <w:spacing w:val="30"/>
        </w:rPr>
        <w:t> </w:t>
      </w:r>
      <w:r>
        <w:rPr/>
        <w:t>related topics, </w:t>
      </w:r>
      <w:r>
        <w:rPr>
          <w:spacing w:val="1"/>
        </w:rPr>
        <w:t>such</w:t>
      </w:r>
      <w:r>
        <w:rPr/>
        <w:t> </w:t>
      </w:r>
      <w:r>
        <w:rPr>
          <w:spacing w:val="2"/>
        </w:rPr>
        <w:t>as</w:t>
      </w:r>
      <w:r>
        <w:rPr/>
        <w:t> </w:t>
      </w:r>
      <w:r>
        <w:rPr>
          <w:spacing w:val="1"/>
        </w:rPr>
        <w:t>starting</w:t>
      </w:r>
      <w:r>
        <w:rPr/>
        <w:t> </w:t>
      </w:r>
      <w:r>
        <w:rPr>
          <w:spacing w:val="-1"/>
        </w:rPr>
        <w:t>your</w:t>
      </w:r>
      <w:r>
        <w:rPr/>
        <w:t> </w:t>
      </w:r>
      <w:r>
        <w:rPr>
          <w:spacing w:val="-1"/>
        </w:rPr>
        <w:t>own</w:t>
      </w:r>
      <w:r>
        <w:rPr/>
        <w:t> </w:t>
      </w:r>
      <w:r>
        <w:rPr>
          <w:spacing w:val="1"/>
        </w:rPr>
        <w:t>business;</w:t>
      </w:r>
      <w:r>
        <w:rPr>
          <w:spacing w:val="48"/>
        </w:rPr>
        <w:t> </w:t>
      </w:r>
      <w:r>
        <w:rPr>
          <w:spacing w:val="1"/>
        </w:rPr>
        <w:t>personnel</w:t>
      </w:r>
      <w:r>
        <w:rPr/>
        <w:t> </w:t>
      </w:r>
      <w:r>
        <w:rPr>
          <w:spacing w:val="1"/>
        </w:rPr>
        <w:t>management;</w:t>
      </w:r>
      <w:r>
        <w:rPr/>
        <w:t> sources </w:t>
      </w:r>
      <w:r>
        <w:rPr>
          <w:spacing w:val="-1"/>
        </w:rPr>
        <w:t>of</w:t>
      </w:r>
      <w:r>
        <w:rPr/>
        <w:t> credit </w:t>
      </w:r>
      <w:r>
        <w:rPr>
          <w:spacing w:val="1"/>
        </w:rPr>
        <w:t>and</w:t>
      </w:r>
      <w:r>
        <w:rPr/>
        <w:t> </w:t>
      </w:r>
      <w:r>
        <w:rPr>
          <w:spacing w:val="1"/>
        </w:rPr>
        <w:t>financing;</w:t>
      </w:r>
      <w:r>
        <w:rPr>
          <w:spacing w:val="32"/>
        </w:rPr>
        <w:t> </w:t>
      </w:r>
      <w:r>
        <w:rPr/>
        <w:t>marketing </w:t>
      </w:r>
      <w:r>
        <w:rPr>
          <w:spacing w:val="1"/>
        </w:rPr>
        <w:t>and</w:t>
      </w:r>
      <w:r>
        <w:rPr/>
        <w:t> </w:t>
      </w:r>
      <w:r>
        <w:rPr>
          <w:spacing w:val="1"/>
        </w:rPr>
        <w:t>sales;</w:t>
      </w:r>
      <w:r>
        <w:rPr/>
        <w:t> growth </w:t>
      </w:r>
      <w:r>
        <w:rPr>
          <w:spacing w:val="1"/>
        </w:rPr>
        <w:t>management;</w:t>
      </w:r>
      <w:r>
        <w:rPr/>
        <w:t> accounting,</w:t>
      </w:r>
      <w:r>
        <w:rPr>
          <w:spacing w:val="30"/>
        </w:rPr>
        <w:t> </w:t>
      </w:r>
      <w:r>
        <w:rPr/>
        <w:t>record keeping </w:t>
      </w:r>
      <w:r>
        <w:rPr>
          <w:spacing w:val="1"/>
        </w:rPr>
        <w:t>and</w:t>
      </w:r>
      <w:r>
        <w:rPr/>
        <w:t> </w:t>
      </w:r>
      <w:r>
        <w:rPr>
          <w:spacing w:val="2"/>
        </w:rPr>
        <w:t>cash</w:t>
      </w:r>
      <w:r>
        <w:rPr/>
        <w:t> flow </w:t>
      </w:r>
      <w:r>
        <w:rPr>
          <w:spacing w:val="1"/>
        </w:rPr>
        <w:t>analysis</w:t>
      </w:r>
      <w:r>
        <w:rPr/>
        <w:t> </w:t>
      </w:r>
      <w:r>
        <w:rPr>
          <w:spacing w:val="1"/>
        </w:rPr>
        <w:t>and</w:t>
      </w:r>
      <w:r>
        <w:rPr/>
        <w:t> website</w:t>
      </w:r>
      <w:r>
        <w:rPr>
          <w:spacing w:val="30"/>
        </w:rPr>
        <w:t> </w:t>
      </w:r>
      <w:r>
        <w:rPr/>
        <w:t>development </w:t>
      </w:r>
      <w:r>
        <w:rPr>
          <w:spacing w:val="1"/>
        </w:rPr>
        <w:t>and</w:t>
      </w:r>
      <w:r>
        <w:rPr/>
        <w:t> ecommerce. </w:t>
      </w:r>
      <w:r>
        <w:rPr>
          <w:spacing w:val="-1"/>
        </w:rPr>
        <w:t>Training</w:t>
      </w:r>
      <w:r>
        <w:rPr/>
        <w:t> events are </w:t>
      </w:r>
      <w:r>
        <w:rPr>
          <w:spacing w:val="1"/>
        </w:rPr>
        <w:t>held</w:t>
      </w:r>
    </w:p>
    <w:p>
      <w:pPr>
        <w:pStyle w:val="BodyText"/>
        <w:spacing w:line="251" w:lineRule="auto"/>
        <w:ind w:right="272"/>
        <w:jc w:val="left"/>
      </w:pPr>
      <w:r>
        <w:rPr/>
        <w:t>at </w:t>
      </w:r>
      <w:r>
        <w:rPr>
          <w:spacing w:val="-2"/>
        </w:rPr>
        <w:t>key</w:t>
      </w:r>
      <w:r>
        <w:rPr/>
        <w:t> </w:t>
      </w:r>
      <w:r>
        <w:rPr>
          <w:spacing w:val="1"/>
        </w:rPr>
        <w:t>locations</w:t>
      </w:r>
      <w:r>
        <w:rPr/>
        <w:t> around the </w:t>
      </w:r>
      <w:r>
        <w:rPr>
          <w:spacing w:val="1"/>
        </w:rPr>
        <w:t>state.</w:t>
      </w:r>
      <w:r>
        <w:rPr/>
        <w:t> </w:t>
      </w:r>
      <w:r>
        <w:rPr>
          <w:spacing w:val="1"/>
        </w:rPr>
        <w:t>Individual</w:t>
      </w:r>
      <w:r>
        <w:rPr/>
        <w:t> consultation</w:t>
      </w:r>
      <w:r>
        <w:rPr>
          <w:spacing w:val="40"/>
        </w:rPr>
        <w:t> </w:t>
      </w:r>
      <w:r>
        <w:rPr>
          <w:spacing w:val="1"/>
        </w:rPr>
        <w:t>is</w:t>
      </w:r>
      <w:r>
        <w:rPr/>
        <w:t> free </w:t>
      </w:r>
      <w:r>
        <w:rPr>
          <w:spacing w:val="-1"/>
        </w:rPr>
        <w:t>of</w:t>
      </w:r>
      <w:r>
        <w:rPr/>
        <w:t> charge; </w:t>
      </w:r>
      <w:r>
        <w:rPr>
          <w:spacing w:val="1"/>
        </w:rPr>
        <w:t>minimal</w:t>
      </w:r>
      <w:r>
        <w:rPr/>
        <w:t> fees are </w:t>
      </w:r>
      <w:r>
        <w:rPr>
          <w:spacing w:val="1"/>
        </w:rPr>
        <w:t>generally</w:t>
      </w:r>
      <w:r>
        <w:rPr/>
        <w:t> </w:t>
      </w:r>
      <w:r>
        <w:rPr>
          <w:spacing w:val="1"/>
        </w:rPr>
        <w:t>charged</w:t>
      </w:r>
      <w:r>
        <w:rPr/>
        <w:t> </w:t>
      </w:r>
      <w:r>
        <w:rPr>
          <w:spacing w:val="-1"/>
        </w:rPr>
        <w:t>for</w:t>
      </w:r>
      <w:r>
        <w:rPr>
          <w:spacing w:val="28"/>
        </w:rPr>
        <w:t> </w:t>
      </w:r>
      <w:r>
        <w:rPr/>
        <w:t>training.</w:t>
      </w:r>
    </w:p>
    <w:p>
      <w:pPr>
        <w:spacing w:line="240" w:lineRule="auto" w:before="10"/>
        <w:rPr>
          <w:rFonts w:ascii="Humanst521 BT" w:hAnsi="Humanst521 BT" w:cs="Humanst521 BT" w:eastAsia="Humanst521 BT"/>
          <w:sz w:val="20"/>
          <w:szCs w:val="20"/>
        </w:rPr>
      </w:pPr>
    </w:p>
    <w:p>
      <w:pPr>
        <w:pStyle w:val="Heading4"/>
        <w:spacing w:line="240" w:lineRule="auto"/>
        <w:ind w:right="0"/>
        <w:jc w:val="left"/>
        <w:rPr>
          <w:b w:val="0"/>
          <w:bCs w:val="0"/>
        </w:rPr>
      </w:pPr>
      <w:r>
        <w:rPr/>
        <w:t>Financing for Small </w:t>
      </w:r>
      <w:r>
        <w:rPr>
          <w:spacing w:val="1"/>
        </w:rPr>
        <w:t>Businesses</w:t>
      </w:r>
      <w:r>
        <w:rPr>
          <w:b w:val="0"/>
        </w:rPr>
      </w:r>
    </w:p>
    <w:p>
      <w:pPr>
        <w:pStyle w:val="BodyText"/>
        <w:spacing w:line="251" w:lineRule="auto" w:before="11"/>
        <w:ind w:right="0"/>
        <w:jc w:val="left"/>
      </w:pPr>
      <w:r>
        <w:rPr>
          <w:spacing w:val="1"/>
        </w:rPr>
        <w:t>CEI</w:t>
      </w:r>
      <w:r>
        <w:rPr/>
        <w:t> provides direct </w:t>
      </w:r>
      <w:r>
        <w:rPr>
          <w:spacing w:val="1"/>
        </w:rPr>
        <w:t>loans</w:t>
      </w:r>
      <w:r>
        <w:rPr/>
        <w:t> </w:t>
      </w:r>
      <w:r>
        <w:rPr>
          <w:spacing w:val="-1"/>
        </w:rPr>
        <w:t>to</w:t>
      </w:r>
      <w:r>
        <w:rPr/>
        <w:t> </w:t>
      </w:r>
      <w:r>
        <w:rPr>
          <w:spacing w:val="1"/>
        </w:rPr>
        <w:t>start-up</w:t>
      </w:r>
      <w:r>
        <w:rPr/>
        <w:t> </w:t>
      </w:r>
      <w:r>
        <w:rPr>
          <w:spacing w:val="1"/>
        </w:rPr>
        <w:t>and</w:t>
      </w:r>
      <w:r>
        <w:rPr/>
        <w:t> </w:t>
      </w:r>
      <w:r>
        <w:rPr>
          <w:spacing w:val="-1"/>
        </w:rPr>
        <w:t>growing</w:t>
      </w:r>
      <w:r>
        <w:rPr/>
        <w:t> </w:t>
      </w:r>
      <w:r>
        <w:rPr>
          <w:spacing w:val="1"/>
        </w:rPr>
        <w:t>Maine</w:t>
      </w:r>
      <w:r>
        <w:rPr>
          <w:spacing w:val="38"/>
        </w:rPr>
        <w:t> </w:t>
      </w:r>
      <w:r>
        <w:rPr>
          <w:spacing w:val="1"/>
        </w:rPr>
        <w:t>small</w:t>
      </w:r>
      <w:r>
        <w:rPr>
          <w:spacing w:val="-1"/>
        </w:rPr>
        <w:t> </w:t>
      </w:r>
      <w:r>
        <w:rPr>
          <w:spacing w:val="1"/>
        </w:rPr>
        <w:t>businesses</w:t>
      </w:r>
      <w:r>
        <w:rPr>
          <w:spacing w:val="-1"/>
        </w:rPr>
        <w:t> </w:t>
      </w:r>
      <w:r>
        <w:rPr/>
        <w:t>in</w:t>
      </w:r>
      <w:r>
        <w:rPr>
          <w:spacing w:val="-1"/>
        </w:rPr>
        <w:t> </w:t>
      </w:r>
      <w:r>
        <w:rPr>
          <w:spacing w:val="1"/>
        </w:rPr>
        <w:t>amounts</w:t>
      </w:r>
      <w:r>
        <w:rPr>
          <w:spacing w:val="-1"/>
        </w:rPr>
        <w:t> </w:t>
      </w:r>
      <w:r>
        <w:rPr>
          <w:spacing w:val="1"/>
        </w:rPr>
        <w:t>ranging</w:t>
      </w:r>
      <w:r>
        <w:rPr>
          <w:spacing w:val="-1"/>
        </w:rPr>
        <w:t> from </w:t>
      </w:r>
      <w:r>
        <w:rPr>
          <w:spacing w:val="-2"/>
        </w:rPr>
        <w:t>$1,000</w:t>
      </w:r>
      <w:r>
        <w:rPr>
          <w:spacing w:val="-1"/>
        </w:rPr>
        <w:t> to </w:t>
      </w:r>
      <w:r>
        <w:rPr>
          <w:spacing w:val="1"/>
        </w:rPr>
        <w:t>$50,000</w:t>
      </w:r>
      <w:r>
        <w:rPr>
          <w:spacing w:val="40"/>
        </w:rPr>
        <w:t> </w:t>
      </w:r>
      <w:r>
        <w:rPr>
          <w:spacing w:val="-1"/>
        </w:rPr>
        <w:t>for</w:t>
      </w:r>
      <w:r>
        <w:rPr/>
        <w:t> self-employed, </w:t>
      </w:r>
      <w:r>
        <w:rPr>
          <w:spacing w:val="2"/>
        </w:rPr>
        <w:t>home-based</w:t>
      </w:r>
      <w:r>
        <w:rPr/>
        <w:t> </w:t>
      </w:r>
      <w:r>
        <w:rPr>
          <w:spacing w:val="1"/>
        </w:rPr>
        <w:t>and</w:t>
      </w:r>
      <w:r>
        <w:rPr/>
        <w:t> </w:t>
      </w:r>
      <w:r>
        <w:rPr>
          <w:spacing w:val="1"/>
        </w:rPr>
        <w:t>micro-</w:t>
      </w:r>
    </w:p>
    <w:p>
      <w:pPr>
        <w:pStyle w:val="BodyText"/>
        <w:spacing w:line="251" w:lineRule="auto"/>
        <w:ind w:right="178"/>
        <w:jc w:val="left"/>
      </w:pPr>
      <w:r>
        <w:rPr>
          <w:spacing w:val="1"/>
        </w:rPr>
        <w:t>enterprises,</w:t>
      </w:r>
      <w:r>
        <w:rPr/>
        <w:t> or in </w:t>
      </w:r>
      <w:r>
        <w:rPr>
          <w:spacing w:val="1"/>
        </w:rPr>
        <w:t>larger</w:t>
      </w:r>
      <w:r>
        <w:rPr/>
        <w:t> </w:t>
      </w:r>
      <w:r>
        <w:rPr>
          <w:spacing w:val="1"/>
        </w:rPr>
        <w:t>amounts</w:t>
      </w:r>
      <w:r>
        <w:rPr/>
        <w:t> </w:t>
      </w:r>
      <w:r>
        <w:rPr>
          <w:spacing w:val="-1"/>
        </w:rPr>
        <w:t>for</w:t>
      </w:r>
      <w:r>
        <w:rPr/>
        <w:t> </w:t>
      </w:r>
      <w:r>
        <w:rPr>
          <w:spacing w:val="1"/>
        </w:rPr>
        <w:t>job-generating</w:t>
      </w:r>
      <w:r>
        <w:rPr>
          <w:spacing w:val="22"/>
        </w:rPr>
        <w:t> </w:t>
      </w:r>
      <w:r>
        <w:rPr>
          <w:spacing w:val="1"/>
        </w:rPr>
        <w:t>businesses.</w:t>
      </w:r>
      <w:r>
        <w:rPr/>
        <w:t> </w:t>
      </w:r>
      <w:r>
        <w:rPr>
          <w:spacing w:val="-2"/>
        </w:rPr>
        <w:t>Targeted</w:t>
      </w:r>
      <w:r>
        <w:rPr/>
        <w:t> </w:t>
      </w:r>
      <w:r>
        <w:rPr>
          <w:spacing w:val="-1"/>
        </w:rPr>
        <w:t>to</w:t>
      </w:r>
      <w:r>
        <w:rPr/>
        <w:t> </w:t>
      </w:r>
      <w:r>
        <w:rPr>
          <w:spacing w:val="1"/>
        </w:rPr>
        <w:t>businesses</w:t>
      </w:r>
      <w:r>
        <w:rPr/>
        <w:t> </w:t>
      </w:r>
      <w:r>
        <w:rPr>
          <w:spacing w:val="1"/>
        </w:rPr>
        <w:t>unable</w:t>
      </w:r>
      <w:r>
        <w:rPr/>
        <w:t> </w:t>
      </w:r>
      <w:r>
        <w:rPr>
          <w:spacing w:val="-1"/>
        </w:rPr>
        <w:t>to</w:t>
      </w:r>
      <w:r>
        <w:rPr/>
        <w:t> </w:t>
      </w:r>
      <w:r>
        <w:rPr>
          <w:spacing w:val="1"/>
        </w:rPr>
        <w:t>obtain</w:t>
      </w:r>
      <w:r>
        <w:rPr/>
        <w:t> </w:t>
      </w:r>
      <w:r>
        <w:rPr>
          <w:spacing w:val="44"/>
        </w:rPr>
        <w:t> </w:t>
      </w:r>
      <w:r>
        <w:rPr/>
        <w:t>credit through conventional sources, funds </w:t>
      </w:r>
      <w:r>
        <w:rPr>
          <w:spacing w:val="1"/>
        </w:rPr>
        <w:t>can</w:t>
      </w:r>
      <w:r>
        <w:rPr/>
        <w:t> </w:t>
      </w:r>
      <w:r>
        <w:rPr>
          <w:spacing w:val="1"/>
        </w:rPr>
        <w:t>be</w:t>
      </w:r>
      <w:r>
        <w:rPr/>
        <w:t> </w:t>
      </w:r>
      <w:r>
        <w:rPr>
          <w:spacing w:val="1"/>
        </w:rPr>
        <w:t>used</w:t>
      </w:r>
      <w:r>
        <w:rPr>
          <w:spacing w:val="44"/>
        </w:rPr>
        <w:t> </w:t>
      </w:r>
      <w:r>
        <w:rPr>
          <w:spacing w:val="-1"/>
        </w:rPr>
        <w:t>for</w:t>
      </w:r>
      <w:r>
        <w:rPr/>
        <w:t> working </w:t>
      </w:r>
      <w:r>
        <w:rPr>
          <w:spacing w:val="1"/>
        </w:rPr>
        <w:t>capital,</w:t>
      </w:r>
      <w:r>
        <w:rPr/>
        <w:t> </w:t>
      </w:r>
      <w:r>
        <w:rPr>
          <w:spacing w:val="1"/>
        </w:rPr>
        <w:t>equipment,</w:t>
      </w:r>
      <w:r>
        <w:rPr/>
        <w:t> </w:t>
      </w:r>
      <w:r>
        <w:rPr>
          <w:spacing w:val="1"/>
        </w:rPr>
        <w:t>start-up</w:t>
      </w:r>
      <w:r>
        <w:rPr/>
        <w:t> </w:t>
      </w:r>
      <w:r>
        <w:rPr>
          <w:spacing w:val="1"/>
        </w:rPr>
        <w:t>costs</w:t>
      </w:r>
      <w:r>
        <w:rPr/>
        <w:t> </w:t>
      </w:r>
      <w:r>
        <w:rPr>
          <w:spacing w:val="1"/>
        </w:rPr>
        <w:t>and</w:t>
      </w:r>
      <w:r>
        <w:rPr/>
        <w:t> other</w:t>
      </w:r>
      <w:r>
        <w:rPr>
          <w:spacing w:val="34"/>
        </w:rPr>
        <w:t> </w:t>
      </w:r>
      <w:r>
        <w:rPr/>
        <w:t>legitimate </w:t>
      </w:r>
      <w:r>
        <w:rPr>
          <w:spacing w:val="1"/>
        </w:rPr>
        <w:t>business</w:t>
      </w:r>
      <w:r>
        <w:rPr/>
        <w:t> </w:t>
      </w:r>
      <w:r>
        <w:rPr>
          <w:spacing w:val="1"/>
        </w:rPr>
        <w:t>purposes.</w:t>
      </w:r>
      <w:r>
        <w:rPr/>
        <w:t> </w:t>
      </w:r>
      <w:r>
        <w:rPr>
          <w:spacing w:val="-9"/>
        </w:rPr>
        <w:t>To</w:t>
      </w:r>
      <w:r>
        <w:rPr/>
        <w:t> </w:t>
      </w:r>
      <w:r>
        <w:rPr>
          <w:spacing w:val="1"/>
        </w:rPr>
        <w:t>be</w:t>
      </w:r>
      <w:r>
        <w:rPr/>
        <w:t> considered </w:t>
      </w:r>
      <w:r>
        <w:rPr>
          <w:spacing w:val="-1"/>
        </w:rPr>
        <w:t>for</w:t>
      </w:r>
      <w:r>
        <w:rPr/>
        <w:t> a loan,</w:t>
      </w:r>
      <w:r>
        <w:rPr>
          <w:spacing w:val="52"/>
        </w:rPr>
        <w:t> </w:t>
      </w:r>
      <w:r>
        <w:rPr>
          <w:spacing w:val="1"/>
        </w:rPr>
        <w:t>businesses</w:t>
      </w:r>
      <w:r>
        <w:rPr/>
        <w:t> </w:t>
      </w:r>
      <w:r>
        <w:rPr>
          <w:spacing w:val="1"/>
        </w:rPr>
        <w:t>must</w:t>
      </w:r>
      <w:r>
        <w:rPr/>
        <w:t> complete a </w:t>
      </w:r>
      <w:r>
        <w:rPr>
          <w:spacing w:val="1"/>
        </w:rPr>
        <w:t>business</w:t>
      </w:r>
      <w:r>
        <w:rPr/>
        <w:t> </w:t>
      </w:r>
      <w:r>
        <w:rPr>
          <w:spacing w:val="1"/>
        </w:rPr>
        <w:t>plan</w:t>
      </w:r>
      <w:r>
        <w:rPr/>
        <w:t> </w:t>
      </w:r>
      <w:r>
        <w:rPr>
          <w:spacing w:val="1"/>
        </w:rPr>
        <w:t>and</w:t>
      </w:r>
      <w:r>
        <w:rPr/>
        <w:t> a </w:t>
      </w:r>
      <w:r>
        <w:rPr>
          <w:spacing w:val="1"/>
        </w:rPr>
        <w:t>CEI</w:t>
      </w:r>
      <w:r>
        <w:rPr/>
        <w:t> </w:t>
      </w:r>
      <w:r>
        <w:rPr>
          <w:spacing w:val="1"/>
        </w:rPr>
        <w:t>loan</w:t>
      </w:r>
      <w:r>
        <w:rPr>
          <w:spacing w:val="40"/>
        </w:rPr>
        <w:t> </w:t>
      </w:r>
      <w:r>
        <w:rPr/>
        <w:t>application.</w:t>
      </w:r>
    </w:p>
    <w:p>
      <w:pPr>
        <w:pStyle w:val="Heading2"/>
        <w:spacing w:line="240" w:lineRule="auto" w:before="44"/>
        <w:ind w:right="295"/>
        <w:jc w:val="left"/>
        <w:rPr>
          <w:b w:val="0"/>
          <w:bCs w:val="0"/>
        </w:rPr>
      </w:pPr>
      <w:bookmarkStart w:name="_TOC_250026" w:id="26"/>
      <w:r>
        <w:rPr>
          <w:b w:val="0"/>
        </w:rPr>
        <w:br w:type="column"/>
      </w:r>
      <w:r>
        <w:rPr>
          <w:spacing w:val="-1"/>
        </w:rPr>
        <w:t>Maine</w:t>
      </w:r>
      <w:r>
        <w:rPr/>
        <w:t> </w:t>
      </w:r>
      <w:r>
        <w:rPr>
          <w:spacing w:val="-1"/>
        </w:rPr>
        <w:t>Centers</w:t>
      </w:r>
      <w:r>
        <w:rPr/>
        <w:t> </w:t>
      </w:r>
      <w:r>
        <w:rPr>
          <w:spacing w:val="-2"/>
        </w:rPr>
        <w:t>for</w:t>
      </w:r>
      <w:r>
        <w:rPr/>
        <w:t> </w:t>
      </w:r>
      <w:r>
        <w:rPr>
          <w:spacing w:val="-3"/>
        </w:rPr>
        <w:t>Women,</w:t>
      </w:r>
      <w:r>
        <w:rPr/>
        <w:t> </w:t>
      </w:r>
      <w:r>
        <w:rPr>
          <w:spacing w:val="-4"/>
        </w:rPr>
        <w:t>Work</w:t>
      </w:r>
      <w:r>
        <w:rPr/>
        <w:t> </w:t>
      </w:r>
      <w:r>
        <w:rPr>
          <w:spacing w:val="-1"/>
        </w:rPr>
        <w:t>and</w:t>
      </w:r>
      <w:r>
        <w:rPr>
          <w:spacing w:val="25"/>
        </w:rPr>
        <w:t> </w:t>
      </w:r>
      <w:r>
        <w:rPr>
          <w:spacing w:val="-1"/>
        </w:rPr>
        <w:t>Community</w:t>
      </w:r>
      <w:bookmarkEnd w:id="26"/>
      <w:r>
        <w:rPr>
          <w:b w:val="0"/>
        </w:rPr>
      </w:r>
    </w:p>
    <w:p>
      <w:pPr>
        <w:pStyle w:val="BodyText"/>
        <w:spacing w:line="231" w:lineRule="exact"/>
        <w:ind w:right="0"/>
        <w:jc w:val="left"/>
      </w:pPr>
      <w:r>
        <w:rPr/>
      </w:r>
      <w:hyperlink r:id="rId99">
        <w:r>
          <w:rPr>
            <w:spacing w:val="-1"/>
            <w:u w:val="single" w:color="000000"/>
          </w:rPr>
          <w:t>www.womenworkandcommunity.org</w:t>
        </w:r>
        <w:r>
          <w:rPr/>
        </w:r>
      </w:hyperlink>
    </w:p>
    <w:p>
      <w:pPr>
        <w:pStyle w:val="BodyText"/>
        <w:spacing w:line="251" w:lineRule="auto" w:before="11"/>
        <w:ind w:right="184"/>
        <w:jc w:val="left"/>
      </w:pPr>
      <w:r>
        <w:rPr>
          <w:spacing w:val="2"/>
        </w:rPr>
        <w:t>(MCWWC)</w:t>
      </w:r>
      <w:r>
        <w:rPr/>
        <w:t> offers free </w:t>
      </w:r>
      <w:r>
        <w:rPr>
          <w:spacing w:val="1"/>
        </w:rPr>
        <w:t>individual</w:t>
      </w:r>
      <w:r>
        <w:rPr/>
        <w:t> </w:t>
      </w:r>
      <w:r>
        <w:rPr>
          <w:spacing w:val="1"/>
        </w:rPr>
        <w:t>assistance</w:t>
      </w:r>
      <w:r>
        <w:rPr/>
        <w:t> </w:t>
      </w:r>
      <w:r>
        <w:rPr>
          <w:spacing w:val="1"/>
        </w:rPr>
        <w:t>and</w:t>
      </w:r>
      <w:r>
        <w:rPr/>
        <w:t> group</w:t>
      </w:r>
      <w:r>
        <w:rPr>
          <w:spacing w:val="30"/>
        </w:rPr>
        <w:t> </w:t>
      </w:r>
      <w:r>
        <w:rPr/>
        <w:t>training </w:t>
      </w:r>
      <w:r>
        <w:rPr>
          <w:spacing w:val="1"/>
        </w:rPr>
        <w:t>programs</w:t>
      </w:r>
      <w:r>
        <w:rPr/>
        <w:t> </w:t>
      </w:r>
      <w:r>
        <w:rPr>
          <w:spacing w:val="-1"/>
        </w:rPr>
        <w:t>to</w:t>
      </w:r>
      <w:r>
        <w:rPr/>
        <w:t> help </w:t>
      </w:r>
      <w:r>
        <w:rPr>
          <w:spacing w:val="1"/>
        </w:rPr>
        <w:t>individuals</w:t>
      </w:r>
      <w:r>
        <w:rPr/>
        <w:t> </w:t>
      </w:r>
      <w:r>
        <w:rPr>
          <w:spacing w:val="1"/>
        </w:rPr>
        <w:t>plan,</w:t>
      </w:r>
      <w:r>
        <w:rPr/>
        <w:t> </w:t>
      </w:r>
      <w:r>
        <w:rPr>
          <w:spacing w:val="2"/>
        </w:rPr>
        <w:t>start</w:t>
      </w:r>
      <w:r>
        <w:rPr/>
        <w:t> </w:t>
      </w:r>
      <w:r>
        <w:rPr>
          <w:spacing w:val="1"/>
        </w:rPr>
        <w:t>and</w:t>
      </w:r>
      <w:r>
        <w:rPr/>
        <w:t> </w:t>
      </w:r>
      <w:r>
        <w:rPr>
          <w:spacing w:val="-1"/>
        </w:rPr>
        <w:t>grow</w:t>
      </w:r>
      <w:r>
        <w:rPr>
          <w:spacing w:val="30"/>
        </w:rPr>
        <w:t> </w:t>
      </w:r>
      <w:r>
        <w:rPr>
          <w:spacing w:val="1"/>
        </w:rPr>
        <w:t>businesses.</w:t>
      </w:r>
      <w:r>
        <w:rPr/>
        <w:t> Their focus </w:t>
      </w:r>
      <w:r>
        <w:rPr>
          <w:spacing w:val="1"/>
        </w:rPr>
        <w:t>is</w:t>
      </w:r>
      <w:r>
        <w:rPr/>
        <w:t> on helping the </w:t>
      </w:r>
      <w:r>
        <w:rPr>
          <w:spacing w:val="1"/>
        </w:rPr>
        <w:t>individual</w:t>
      </w:r>
      <w:r>
        <w:rPr/>
        <w:t> </w:t>
      </w:r>
      <w:r>
        <w:rPr>
          <w:spacing w:val="1"/>
        </w:rPr>
        <w:t>business</w:t>
      </w:r>
      <w:r>
        <w:rPr>
          <w:spacing w:val="42"/>
        </w:rPr>
        <w:t> </w:t>
      </w:r>
      <w:r>
        <w:rPr/>
        <w:t>owner build skills, </w:t>
      </w:r>
      <w:r>
        <w:rPr>
          <w:spacing w:val="1"/>
        </w:rPr>
        <w:t>gain</w:t>
      </w:r>
      <w:r>
        <w:rPr/>
        <w:t> </w:t>
      </w:r>
      <w:r>
        <w:rPr>
          <w:spacing w:val="1"/>
        </w:rPr>
        <w:t>confidence,</w:t>
      </w:r>
      <w:r>
        <w:rPr/>
        <w:t> </w:t>
      </w:r>
      <w:r>
        <w:rPr>
          <w:spacing w:val="1"/>
        </w:rPr>
        <w:t>and</w:t>
      </w:r>
      <w:r>
        <w:rPr/>
        <w:t> develop </w:t>
      </w:r>
      <w:r>
        <w:rPr>
          <w:spacing w:val="1"/>
        </w:rPr>
        <w:t>networks</w:t>
      </w:r>
      <w:r>
        <w:rPr>
          <w:spacing w:val="34"/>
        </w:rPr>
        <w:t> </w:t>
      </w:r>
      <w:r>
        <w:rPr/>
        <w:t>that </w:t>
      </w:r>
      <w:r>
        <w:rPr>
          <w:spacing w:val="1"/>
        </w:rPr>
        <w:t>can</w:t>
      </w:r>
      <w:r>
        <w:rPr/>
        <w:t> turn a </w:t>
      </w:r>
      <w:r>
        <w:rPr>
          <w:spacing w:val="1"/>
        </w:rPr>
        <w:t>dream</w:t>
      </w:r>
      <w:r>
        <w:rPr/>
        <w:t> into </w:t>
      </w:r>
      <w:r>
        <w:rPr>
          <w:spacing w:val="-1"/>
        </w:rPr>
        <w:t>reality.</w:t>
      </w:r>
      <w:r>
        <w:rPr/>
        <w:t> </w:t>
      </w:r>
      <w:r>
        <w:rPr>
          <w:spacing w:val="1"/>
        </w:rPr>
        <w:t>MCWWC’s</w:t>
      </w:r>
      <w:r>
        <w:rPr/>
        <w:t> approach </w:t>
      </w:r>
      <w:r>
        <w:rPr>
          <w:spacing w:val="1"/>
        </w:rPr>
        <w:t>is</w:t>
      </w:r>
      <w:r>
        <w:rPr>
          <w:spacing w:val="46"/>
        </w:rPr>
        <w:t> </w:t>
      </w:r>
      <w:r>
        <w:rPr>
          <w:spacing w:val="-1"/>
        </w:rPr>
        <w:t>to</w:t>
      </w:r>
      <w:r>
        <w:rPr/>
        <w:t> work with </w:t>
      </w:r>
      <w:r>
        <w:rPr>
          <w:spacing w:val="1"/>
        </w:rPr>
        <w:t>individuals</w:t>
      </w:r>
      <w:r>
        <w:rPr/>
        <w:t> where they are, help them </w:t>
      </w:r>
      <w:r>
        <w:rPr>
          <w:spacing w:val="1"/>
        </w:rPr>
        <w:t>identify</w:t>
      </w:r>
      <w:r>
        <w:rPr>
          <w:spacing w:val="30"/>
        </w:rPr>
        <w:t> </w:t>
      </w:r>
      <w:r>
        <w:rPr/>
        <w:t>their </w:t>
      </w:r>
      <w:r>
        <w:rPr>
          <w:spacing w:val="1"/>
        </w:rPr>
        <w:t>business</w:t>
      </w:r>
      <w:r>
        <w:rPr/>
        <w:t> </w:t>
      </w:r>
      <w:r>
        <w:rPr>
          <w:spacing w:val="1"/>
        </w:rPr>
        <w:t>and</w:t>
      </w:r>
      <w:r>
        <w:rPr/>
        <w:t> </w:t>
      </w:r>
      <w:r>
        <w:rPr>
          <w:spacing w:val="1"/>
        </w:rPr>
        <w:t>personal</w:t>
      </w:r>
      <w:r>
        <w:rPr/>
        <w:t> goals, </w:t>
      </w:r>
      <w:r>
        <w:rPr>
          <w:spacing w:val="1"/>
        </w:rPr>
        <w:t>and</w:t>
      </w:r>
      <w:r>
        <w:rPr/>
        <w:t> </w:t>
      </w:r>
      <w:r>
        <w:rPr>
          <w:spacing w:val="-1"/>
        </w:rPr>
        <w:t>provide</w:t>
      </w:r>
      <w:r>
        <w:rPr/>
        <w:t> </w:t>
      </w:r>
      <w:r>
        <w:rPr>
          <w:spacing w:val="1"/>
        </w:rPr>
        <w:t>support</w:t>
      </w:r>
      <w:r>
        <w:rPr/>
        <w:t> </w:t>
      </w:r>
      <w:r>
        <w:rPr>
          <w:spacing w:val="2"/>
        </w:rPr>
        <w:t>as</w:t>
      </w:r>
      <w:r>
        <w:rPr>
          <w:spacing w:val="56"/>
        </w:rPr>
        <w:t> </w:t>
      </w:r>
      <w:r>
        <w:rPr/>
        <w:t>they take </w:t>
      </w:r>
      <w:r>
        <w:rPr>
          <w:spacing w:val="1"/>
        </w:rPr>
        <w:t>steps</w:t>
      </w:r>
      <w:r>
        <w:rPr/>
        <w:t> </w:t>
      </w:r>
      <w:r>
        <w:rPr>
          <w:spacing w:val="-1"/>
        </w:rPr>
        <w:t>to</w:t>
      </w:r>
      <w:r>
        <w:rPr/>
        <w:t> </w:t>
      </w:r>
      <w:r>
        <w:rPr>
          <w:spacing w:val="1"/>
        </w:rPr>
        <w:t>reach</w:t>
      </w:r>
      <w:r>
        <w:rPr/>
        <w:t> them. </w:t>
      </w:r>
      <w:r>
        <w:rPr>
          <w:spacing w:val="3"/>
        </w:rPr>
        <w:t>MCWWC</w:t>
      </w:r>
      <w:r>
        <w:rPr/>
        <w:t> </w:t>
      </w:r>
      <w:r>
        <w:rPr>
          <w:spacing w:val="1"/>
        </w:rPr>
        <w:t>is</w:t>
      </w:r>
      <w:r>
        <w:rPr/>
        <w:t> a full </w:t>
      </w:r>
      <w:r>
        <w:rPr>
          <w:spacing w:val="1"/>
        </w:rPr>
        <w:t>service</w:t>
      </w:r>
      <w:r>
        <w:rPr>
          <w:spacing w:val="28"/>
        </w:rPr>
        <w:t> </w:t>
      </w:r>
      <w:r>
        <w:rPr/>
        <w:t>economic development organization with additional free</w:t>
      </w:r>
      <w:r>
        <w:rPr>
          <w:spacing w:val="66"/>
        </w:rPr>
        <w:t> </w:t>
      </w:r>
      <w:r>
        <w:rPr>
          <w:spacing w:val="2"/>
        </w:rPr>
        <w:t>services</w:t>
      </w:r>
      <w:r>
        <w:rPr/>
        <w:t> in </w:t>
      </w:r>
      <w:r>
        <w:rPr>
          <w:spacing w:val="1"/>
        </w:rPr>
        <w:t>job-seeking</w:t>
      </w:r>
      <w:r>
        <w:rPr/>
        <w:t> </w:t>
      </w:r>
      <w:r>
        <w:rPr>
          <w:spacing w:val="1"/>
        </w:rPr>
        <w:t>and</w:t>
      </w:r>
      <w:r>
        <w:rPr/>
        <w:t> </w:t>
      </w:r>
      <w:r>
        <w:rPr>
          <w:spacing w:val="1"/>
        </w:rPr>
        <w:t>career</w:t>
      </w:r>
      <w:r>
        <w:rPr/>
        <w:t> planning, continuing</w:t>
      </w:r>
      <w:r>
        <w:rPr>
          <w:spacing w:val="32"/>
        </w:rPr>
        <w:t> </w:t>
      </w:r>
      <w:r>
        <w:rPr/>
        <w:t>education, building money </w:t>
      </w:r>
      <w:r>
        <w:rPr>
          <w:spacing w:val="1"/>
        </w:rPr>
        <w:t>management</w:t>
      </w:r>
      <w:r>
        <w:rPr/>
        <w:t> skills, </w:t>
      </w:r>
      <w:r>
        <w:rPr>
          <w:spacing w:val="1"/>
        </w:rPr>
        <w:t>and</w:t>
      </w:r>
      <w:r>
        <w:rPr>
          <w:spacing w:val="48"/>
        </w:rPr>
        <w:t> </w:t>
      </w:r>
      <w:r>
        <w:rPr/>
        <w:t>becoming </w:t>
      </w:r>
      <w:r>
        <w:rPr>
          <w:spacing w:val="1"/>
        </w:rPr>
        <w:t>community</w:t>
      </w:r>
      <w:r>
        <w:rPr/>
        <w:t> </w:t>
      </w:r>
      <w:r>
        <w:rPr>
          <w:spacing w:val="1"/>
        </w:rPr>
        <w:t>leaders.</w:t>
      </w:r>
      <w:r>
        <w:rPr/>
        <w:t> </w:t>
      </w:r>
      <w:r>
        <w:rPr>
          <w:spacing w:val="3"/>
        </w:rPr>
        <w:t>MCWWC</w:t>
      </w:r>
      <w:r>
        <w:rPr/>
        <w:t> </w:t>
      </w:r>
      <w:r>
        <w:rPr>
          <w:spacing w:val="2"/>
        </w:rPr>
        <w:t>has</w:t>
      </w:r>
      <w:r>
        <w:rPr/>
        <w:t> a statewide</w:t>
      </w:r>
      <w:r>
        <w:rPr>
          <w:spacing w:val="38"/>
        </w:rPr>
        <w:t> </w:t>
      </w:r>
      <w:r>
        <w:rPr>
          <w:spacing w:val="1"/>
        </w:rPr>
        <w:t>presence</w:t>
      </w:r>
      <w:r>
        <w:rPr/>
        <w:t> reaching </w:t>
      </w:r>
      <w:r>
        <w:rPr>
          <w:spacing w:val="1"/>
        </w:rPr>
        <w:t>individuals</w:t>
      </w:r>
      <w:r>
        <w:rPr/>
        <w:t> </w:t>
      </w:r>
      <w:r>
        <w:rPr>
          <w:spacing w:val="1"/>
        </w:rPr>
        <w:t>out</w:t>
      </w:r>
      <w:r>
        <w:rPr/>
        <w:t> </w:t>
      </w:r>
      <w:r>
        <w:rPr>
          <w:spacing w:val="-1"/>
        </w:rPr>
        <w:t>of</w:t>
      </w:r>
      <w:r>
        <w:rPr/>
        <w:t> seventeen </w:t>
      </w:r>
      <w:r>
        <w:rPr>
          <w:spacing w:val="1"/>
        </w:rPr>
        <w:t>Centers</w:t>
      </w:r>
      <w:r>
        <w:rPr/>
        <w:t> </w:t>
      </w:r>
      <w:r>
        <w:rPr>
          <w:spacing w:val="1"/>
        </w:rPr>
        <w:t>and</w:t>
      </w:r>
      <w:r>
        <w:rPr>
          <w:spacing w:val="26"/>
        </w:rPr>
        <w:t> </w:t>
      </w:r>
      <w:r>
        <w:rPr>
          <w:spacing w:val="1"/>
        </w:rPr>
        <w:t>outreach</w:t>
      </w:r>
      <w:r>
        <w:rPr/>
        <w:t> </w:t>
      </w:r>
      <w:r>
        <w:rPr>
          <w:spacing w:val="1"/>
        </w:rPr>
        <w:t>sites</w:t>
      </w:r>
      <w:r>
        <w:rPr/>
        <w:t> </w:t>
      </w:r>
      <w:r>
        <w:rPr>
          <w:spacing w:val="-1"/>
        </w:rPr>
        <w:t>from</w:t>
      </w:r>
      <w:r>
        <w:rPr/>
        <w:t> </w:t>
      </w:r>
      <w:r>
        <w:rPr>
          <w:spacing w:val="1"/>
        </w:rPr>
        <w:t>Fort</w:t>
      </w:r>
      <w:r>
        <w:rPr/>
        <w:t> Kent </w:t>
      </w:r>
      <w:r>
        <w:rPr>
          <w:spacing w:val="-1"/>
        </w:rPr>
        <w:t>to</w:t>
      </w:r>
      <w:r>
        <w:rPr/>
        <w:t> Saco.</w:t>
      </w:r>
    </w:p>
    <w:p>
      <w:pPr>
        <w:spacing w:line="240" w:lineRule="auto" w:before="11"/>
        <w:rPr>
          <w:rFonts w:ascii="Humanst521 BT" w:hAnsi="Humanst521 BT" w:cs="Humanst521 BT" w:eastAsia="Humanst521 BT"/>
          <w:sz w:val="20"/>
          <w:szCs w:val="20"/>
        </w:rPr>
      </w:pPr>
    </w:p>
    <w:p>
      <w:pPr>
        <w:pStyle w:val="BodyText"/>
        <w:spacing w:line="251" w:lineRule="auto"/>
        <w:ind w:right="152"/>
        <w:jc w:val="left"/>
      </w:pPr>
      <w:r>
        <w:rPr/>
        <w:t>For more information on the location </w:t>
      </w:r>
      <w:r>
        <w:rPr>
          <w:spacing w:val="1"/>
        </w:rPr>
        <w:t>nearest</w:t>
      </w:r>
      <w:r>
        <w:rPr/>
        <w:t> </w:t>
      </w:r>
      <w:r>
        <w:rPr>
          <w:spacing w:val="-1"/>
        </w:rPr>
        <w:t>you,</w:t>
      </w:r>
      <w:r>
        <w:rPr/>
        <w:t> </w:t>
      </w:r>
      <w:r>
        <w:rPr>
          <w:spacing w:val="1"/>
        </w:rPr>
        <w:t>contact</w:t>
      </w:r>
      <w:r>
        <w:rPr>
          <w:spacing w:val="42"/>
        </w:rPr>
        <w:t> </w:t>
      </w:r>
      <w:r>
        <w:rPr/>
        <w:t>them at:</w:t>
      </w:r>
    </w:p>
    <w:p>
      <w:pPr>
        <w:pStyle w:val="BodyText"/>
        <w:spacing w:line="251" w:lineRule="auto"/>
        <w:ind w:right="295"/>
        <w:jc w:val="left"/>
      </w:pPr>
      <w:r>
        <w:rPr>
          <w:spacing w:val="1"/>
        </w:rPr>
        <w:t>Maine</w:t>
      </w:r>
      <w:r>
        <w:rPr/>
        <w:t> </w:t>
      </w:r>
      <w:r>
        <w:rPr>
          <w:spacing w:val="1"/>
        </w:rPr>
        <w:t>Centers</w:t>
      </w:r>
      <w:r>
        <w:rPr/>
        <w:t> </w:t>
      </w:r>
      <w:r>
        <w:rPr>
          <w:spacing w:val="-1"/>
        </w:rPr>
        <w:t>for</w:t>
      </w:r>
      <w:r>
        <w:rPr/>
        <w:t> </w:t>
      </w:r>
      <w:r>
        <w:rPr>
          <w:spacing w:val="-1"/>
        </w:rPr>
        <w:t>Women,</w:t>
      </w:r>
      <w:r>
        <w:rPr/>
        <w:t> </w:t>
      </w:r>
      <w:r>
        <w:rPr>
          <w:spacing w:val="-1"/>
        </w:rPr>
        <w:t>Work,</w:t>
      </w:r>
      <w:r>
        <w:rPr/>
        <w:t> </w:t>
      </w:r>
      <w:r>
        <w:rPr>
          <w:spacing w:val="1"/>
        </w:rPr>
        <w:t>and</w:t>
      </w:r>
      <w:r>
        <w:rPr/>
        <w:t> </w:t>
      </w:r>
      <w:r>
        <w:rPr>
          <w:spacing w:val="1"/>
        </w:rPr>
        <w:t>Community</w:t>
      </w:r>
      <w:r>
        <w:rPr>
          <w:spacing w:val="30"/>
        </w:rPr>
        <w:t> </w:t>
      </w:r>
      <w:r>
        <w:rPr/>
        <w:t>Administrative </w:t>
      </w:r>
      <w:r>
        <w:rPr>
          <w:spacing w:val="1"/>
        </w:rPr>
        <w:t>Office</w:t>
      </w:r>
      <w:r>
        <w:rPr/>
        <w:t> </w:t>
      </w:r>
      <w:r>
        <w:rPr>
          <w:spacing w:val="1"/>
        </w:rPr>
        <w:t>Campus</w:t>
      </w:r>
      <w:r>
        <w:rPr/>
        <w:t> </w:t>
      </w:r>
      <w:r>
        <w:rPr>
          <w:spacing w:val="-2"/>
        </w:rPr>
        <w:t>Center,</w:t>
      </w:r>
    </w:p>
    <w:p>
      <w:pPr>
        <w:pStyle w:val="BodyText"/>
        <w:spacing w:line="251" w:lineRule="auto"/>
        <w:ind w:right="2825"/>
        <w:jc w:val="left"/>
      </w:pPr>
      <w:r>
        <w:rPr>
          <w:spacing w:val="1"/>
        </w:rPr>
        <w:t>UMA</w:t>
      </w:r>
      <w:r>
        <w:rPr/>
        <w:t> 46 </w:t>
      </w:r>
      <w:r>
        <w:rPr>
          <w:spacing w:val="1"/>
        </w:rPr>
        <w:t>University</w:t>
      </w:r>
      <w:r>
        <w:rPr/>
        <w:t> Drive</w:t>
      </w:r>
      <w:r>
        <w:rPr>
          <w:spacing w:val="30"/>
        </w:rPr>
        <w:t> </w:t>
      </w:r>
      <w:r>
        <w:rPr>
          <w:spacing w:val="1"/>
        </w:rPr>
        <w:t>Augusta,</w:t>
      </w:r>
      <w:r>
        <w:rPr/>
        <w:t> </w:t>
      </w:r>
      <w:r>
        <w:rPr>
          <w:spacing w:val="1"/>
        </w:rPr>
        <w:t>Maine</w:t>
      </w:r>
      <w:r>
        <w:rPr/>
        <w:t> </w:t>
      </w:r>
      <w:r>
        <w:rPr>
          <w:spacing w:val="-1"/>
        </w:rPr>
        <w:t>04330</w:t>
      </w:r>
    </w:p>
    <w:p>
      <w:pPr>
        <w:pStyle w:val="BodyText"/>
        <w:spacing w:line="240" w:lineRule="auto"/>
        <w:ind w:right="0"/>
        <w:jc w:val="left"/>
      </w:pPr>
      <w:r>
        <w:rPr/>
        <w:t>Phone:1-800-442-2092 or </w:t>
      </w:r>
      <w:r>
        <w:rPr>
          <w:spacing w:val="-3"/>
        </w:rPr>
        <w:t>621-3440</w:t>
      </w:r>
    </w:p>
    <w:p>
      <w:pPr>
        <w:spacing w:line="240" w:lineRule="auto" w:before="9"/>
        <w:rPr>
          <w:rFonts w:ascii="Humanst521 BT" w:hAnsi="Humanst521 BT" w:cs="Humanst521 BT" w:eastAsia="Humanst521 BT"/>
          <w:sz w:val="21"/>
          <w:szCs w:val="21"/>
        </w:rPr>
      </w:pPr>
    </w:p>
    <w:p>
      <w:pPr>
        <w:pStyle w:val="Heading2"/>
        <w:spacing w:line="332" w:lineRule="exact"/>
        <w:ind w:right="0"/>
        <w:jc w:val="left"/>
        <w:rPr>
          <w:b w:val="0"/>
          <w:bCs w:val="0"/>
        </w:rPr>
      </w:pPr>
      <w:bookmarkStart w:name="_TOC_250025" w:id="27"/>
      <w:r>
        <w:rPr>
          <w:spacing w:val="-2"/>
        </w:rPr>
        <w:t>Incubators</w:t>
      </w:r>
      <w:r>
        <w:rPr/>
        <w:t> </w:t>
      </w:r>
      <w:r>
        <w:rPr>
          <w:spacing w:val="-1"/>
        </w:rPr>
        <w:t>Without </w:t>
      </w:r>
      <w:r>
        <w:rPr>
          <w:spacing w:val="-3"/>
        </w:rPr>
        <w:t>Walls</w:t>
      </w:r>
      <w:r>
        <w:rPr>
          <w:spacing w:val="-1"/>
        </w:rPr>
        <w:t> </w:t>
      </w:r>
      <w:r>
        <w:rPr>
          <w:spacing w:val="-2"/>
        </w:rPr>
        <w:t>Program</w:t>
      </w:r>
      <w:bookmarkEnd w:id="27"/>
      <w:r>
        <w:rPr>
          <w:b w:val="0"/>
        </w:rPr>
      </w:r>
    </w:p>
    <w:p>
      <w:pPr>
        <w:pStyle w:val="BodyText"/>
        <w:spacing w:line="251" w:lineRule="auto"/>
        <w:ind w:right="152"/>
        <w:jc w:val="left"/>
      </w:pPr>
      <w:r>
        <w:rPr/>
        <w:t>The Penquis </w:t>
      </w:r>
      <w:r>
        <w:rPr>
          <w:spacing w:val="1"/>
        </w:rPr>
        <w:t>MaineStream</w:t>
      </w:r>
      <w:r>
        <w:rPr/>
        <w:t> Finance </w:t>
      </w:r>
      <w:r>
        <w:rPr>
          <w:spacing w:val="1"/>
        </w:rPr>
        <w:t>and</w:t>
      </w:r>
      <w:r>
        <w:rPr/>
        <w:t> Washington/</w:t>
      </w:r>
      <w:r>
        <w:rPr>
          <w:spacing w:val="42"/>
        </w:rPr>
        <w:t> </w:t>
      </w:r>
      <w:r>
        <w:rPr>
          <w:spacing w:val="1"/>
        </w:rPr>
        <w:t>Hancock</w:t>
      </w:r>
      <w:r>
        <w:rPr/>
        <w:t> </w:t>
      </w:r>
      <w:r>
        <w:rPr>
          <w:spacing w:val="1"/>
        </w:rPr>
        <w:t>Community</w:t>
      </w:r>
      <w:r>
        <w:rPr/>
        <w:t> Action Program </w:t>
      </w:r>
      <w:r>
        <w:rPr>
          <w:spacing w:val="-1"/>
        </w:rPr>
        <w:t>provide</w:t>
      </w:r>
      <w:r>
        <w:rPr/>
        <w:t> advice on</w:t>
      </w:r>
      <w:r>
        <w:rPr>
          <w:spacing w:val="48"/>
        </w:rPr>
        <w:t> </w:t>
      </w:r>
      <w:r>
        <w:rPr>
          <w:spacing w:val="1"/>
        </w:rPr>
        <w:t>starting</w:t>
      </w:r>
      <w:r>
        <w:rPr/>
        <w:t> a </w:t>
      </w:r>
      <w:r>
        <w:rPr>
          <w:spacing w:val="1"/>
        </w:rPr>
        <w:t>small</w:t>
      </w:r>
      <w:r>
        <w:rPr/>
        <w:t> </w:t>
      </w:r>
      <w:r>
        <w:rPr>
          <w:spacing w:val="1"/>
        </w:rPr>
        <w:t>business</w:t>
      </w:r>
      <w:r>
        <w:rPr/>
        <w:t> through their </w:t>
      </w:r>
      <w:r>
        <w:rPr>
          <w:spacing w:val="1"/>
        </w:rPr>
        <w:t>Incubators</w:t>
      </w:r>
      <w:r>
        <w:rPr/>
        <w:t> Without</w:t>
      </w:r>
      <w:r>
        <w:rPr>
          <w:spacing w:val="38"/>
        </w:rPr>
        <w:t> </w:t>
      </w:r>
      <w:r>
        <w:rPr/>
        <w:t>Walls Program. The </w:t>
      </w:r>
      <w:r>
        <w:rPr>
          <w:spacing w:val="1"/>
        </w:rPr>
        <w:t>Incubators</w:t>
      </w:r>
      <w:r>
        <w:rPr/>
        <w:t> Without Walls Program</w:t>
      </w:r>
      <w:r>
        <w:rPr>
          <w:spacing w:val="28"/>
        </w:rPr>
        <w:t> </w:t>
      </w:r>
      <w:r>
        <w:rPr/>
        <w:t>focuses on teaching </w:t>
      </w:r>
      <w:r>
        <w:rPr>
          <w:spacing w:val="1"/>
        </w:rPr>
        <w:t>better</w:t>
      </w:r>
      <w:r>
        <w:rPr/>
        <w:t> </w:t>
      </w:r>
      <w:r>
        <w:rPr>
          <w:spacing w:val="1"/>
        </w:rPr>
        <w:t>business</w:t>
      </w:r>
      <w:r>
        <w:rPr/>
        <w:t> </w:t>
      </w:r>
      <w:r>
        <w:rPr>
          <w:spacing w:val="1"/>
        </w:rPr>
        <w:t>practices</w:t>
      </w:r>
      <w:r>
        <w:rPr/>
        <w:t> while</w:t>
      </w:r>
      <w:r>
        <w:rPr>
          <w:spacing w:val="58"/>
        </w:rPr>
        <w:t> </w:t>
      </w:r>
      <w:r>
        <w:rPr/>
        <w:t>producing a comprehensive </w:t>
      </w:r>
      <w:r>
        <w:rPr>
          <w:spacing w:val="1"/>
        </w:rPr>
        <w:t>business</w:t>
      </w:r>
      <w:r>
        <w:rPr/>
        <w:t> </w:t>
      </w:r>
      <w:r>
        <w:rPr>
          <w:spacing w:val="1"/>
        </w:rPr>
        <w:t>plan</w:t>
      </w:r>
      <w:r>
        <w:rPr/>
        <w:t> </w:t>
      </w:r>
      <w:r>
        <w:rPr>
          <w:spacing w:val="-1"/>
        </w:rPr>
        <w:t>to</w:t>
      </w:r>
      <w:r>
        <w:rPr/>
        <w:t> guide </w:t>
      </w:r>
      <w:r>
        <w:rPr>
          <w:spacing w:val="1"/>
        </w:rPr>
        <w:t>business</w:t>
      </w:r>
      <w:r>
        <w:rPr>
          <w:spacing w:val="50"/>
        </w:rPr>
        <w:t> </w:t>
      </w:r>
      <w:r>
        <w:rPr>
          <w:spacing w:val="2"/>
        </w:rPr>
        <w:t>start</w:t>
      </w:r>
      <w:r>
        <w:rPr/>
        <w:t> up or </w:t>
      </w:r>
      <w:r>
        <w:rPr>
          <w:spacing w:val="1"/>
        </w:rPr>
        <w:t>expansion.</w:t>
      </w:r>
      <w:r>
        <w:rPr/>
        <w:t> The </w:t>
      </w:r>
      <w:r>
        <w:rPr>
          <w:spacing w:val="-1"/>
        </w:rPr>
        <w:t>following</w:t>
      </w:r>
      <w:r>
        <w:rPr/>
        <w:t> topics are </w:t>
      </w:r>
      <w:r>
        <w:rPr>
          <w:spacing w:val="1"/>
        </w:rPr>
        <w:t>discussed</w:t>
      </w:r>
    </w:p>
    <w:p>
      <w:pPr>
        <w:pStyle w:val="BodyText"/>
        <w:spacing w:line="251" w:lineRule="auto"/>
        <w:ind w:right="167"/>
        <w:jc w:val="left"/>
      </w:pPr>
      <w:r>
        <w:rPr/>
        <w:t>in detail: the </w:t>
      </w:r>
      <w:r>
        <w:rPr>
          <w:spacing w:val="1"/>
        </w:rPr>
        <w:t>business</w:t>
      </w:r>
      <w:r>
        <w:rPr/>
        <w:t> </w:t>
      </w:r>
      <w:r>
        <w:rPr>
          <w:spacing w:val="1"/>
        </w:rPr>
        <w:t>concept,</w:t>
      </w:r>
      <w:r>
        <w:rPr/>
        <w:t> time </w:t>
      </w:r>
      <w:r>
        <w:rPr>
          <w:spacing w:val="1"/>
        </w:rPr>
        <w:t>management,</w:t>
      </w:r>
      <w:r>
        <w:rPr/>
        <w:t> </w:t>
      </w:r>
      <w:r>
        <w:rPr>
          <w:spacing w:val="1"/>
        </w:rPr>
        <w:t>legal</w:t>
      </w:r>
      <w:r>
        <w:rPr>
          <w:spacing w:val="34"/>
        </w:rPr>
        <w:t> </w:t>
      </w:r>
      <w:r>
        <w:rPr/>
        <w:t>structure, recordkeeping, marketing, </w:t>
      </w:r>
      <w:r>
        <w:rPr>
          <w:spacing w:val="1"/>
        </w:rPr>
        <w:t>financial</w:t>
      </w:r>
      <w:r>
        <w:rPr/>
        <w:t> </w:t>
      </w:r>
      <w:r>
        <w:rPr>
          <w:spacing w:val="1"/>
        </w:rPr>
        <w:t>statements</w:t>
      </w:r>
      <w:r>
        <w:rPr>
          <w:spacing w:val="48"/>
        </w:rPr>
        <w:t> </w:t>
      </w:r>
      <w:r>
        <w:rPr>
          <w:spacing w:val="1"/>
        </w:rPr>
        <w:t>and</w:t>
      </w:r>
      <w:r>
        <w:rPr/>
        <w:t> </w:t>
      </w:r>
      <w:r>
        <w:rPr>
          <w:spacing w:val="1"/>
        </w:rPr>
        <w:t>financing</w:t>
      </w:r>
      <w:r>
        <w:rPr/>
        <w:t> resources. </w:t>
      </w:r>
      <w:r>
        <w:rPr>
          <w:spacing w:val="1"/>
        </w:rPr>
        <w:t>Classes</w:t>
      </w:r>
      <w:r>
        <w:rPr/>
        <w:t> are frequently augmented</w:t>
      </w:r>
      <w:r>
        <w:rPr>
          <w:spacing w:val="64"/>
        </w:rPr>
        <w:t> </w:t>
      </w:r>
      <w:r>
        <w:rPr/>
        <w:t>with </w:t>
      </w:r>
      <w:r>
        <w:rPr>
          <w:spacing w:val="1"/>
        </w:rPr>
        <w:t>guest</w:t>
      </w:r>
      <w:r>
        <w:rPr/>
        <w:t> </w:t>
      </w:r>
      <w:r>
        <w:rPr>
          <w:spacing w:val="1"/>
        </w:rPr>
        <w:t>speakers</w:t>
      </w:r>
      <w:r>
        <w:rPr/>
        <w:t> </w:t>
      </w:r>
      <w:r>
        <w:rPr>
          <w:spacing w:val="-1"/>
        </w:rPr>
        <w:t>from</w:t>
      </w:r>
      <w:r>
        <w:rPr/>
        <w:t> the </w:t>
      </w:r>
      <w:r>
        <w:rPr>
          <w:spacing w:val="1"/>
        </w:rPr>
        <w:t>local</w:t>
      </w:r>
      <w:r>
        <w:rPr/>
        <w:t> </w:t>
      </w:r>
      <w:r>
        <w:rPr>
          <w:spacing w:val="1"/>
        </w:rPr>
        <w:t>business</w:t>
      </w:r>
      <w:r>
        <w:rPr/>
        <w:t> </w:t>
      </w:r>
      <w:r>
        <w:rPr>
          <w:spacing w:val="-1"/>
        </w:rPr>
        <w:t>community,</w:t>
      </w:r>
      <w:r>
        <w:rPr>
          <w:spacing w:val="46"/>
        </w:rPr>
        <w:t> </w:t>
      </w:r>
      <w:r>
        <w:rPr/>
        <w:t>allowing </w:t>
      </w:r>
      <w:r>
        <w:rPr>
          <w:spacing w:val="1"/>
        </w:rPr>
        <w:t>participants</w:t>
      </w:r>
      <w:r>
        <w:rPr/>
        <w:t> </w:t>
      </w:r>
      <w:r>
        <w:rPr>
          <w:spacing w:val="-1"/>
        </w:rPr>
        <w:t>to</w:t>
      </w:r>
      <w:r>
        <w:rPr/>
        <w:t> </w:t>
      </w:r>
      <w:r>
        <w:rPr>
          <w:spacing w:val="1"/>
        </w:rPr>
        <w:t>network</w:t>
      </w:r>
      <w:r>
        <w:rPr/>
        <w:t> with </w:t>
      </w:r>
      <w:r>
        <w:rPr>
          <w:spacing w:val="1"/>
        </w:rPr>
        <w:t>local</w:t>
      </w:r>
      <w:r>
        <w:rPr/>
        <w:t> </w:t>
      </w:r>
      <w:r>
        <w:rPr>
          <w:spacing w:val="1"/>
        </w:rPr>
        <w:t>accountants,</w:t>
      </w:r>
      <w:r>
        <w:rPr>
          <w:spacing w:val="30"/>
        </w:rPr>
        <w:t> </w:t>
      </w:r>
      <w:r>
        <w:rPr/>
        <w:t>web </w:t>
      </w:r>
      <w:r>
        <w:rPr>
          <w:spacing w:val="1"/>
        </w:rPr>
        <w:t>designers,</w:t>
      </w:r>
      <w:r>
        <w:rPr/>
        <w:t> </w:t>
      </w:r>
      <w:r>
        <w:rPr>
          <w:spacing w:val="1"/>
        </w:rPr>
        <w:t>bankers,</w:t>
      </w:r>
      <w:r>
        <w:rPr/>
        <w:t> </w:t>
      </w:r>
      <w:r>
        <w:rPr>
          <w:spacing w:val="1"/>
        </w:rPr>
        <w:t>insurance</w:t>
      </w:r>
      <w:r>
        <w:rPr/>
        <w:t> </w:t>
      </w:r>
      <w:r>
        <w:rPr>
          <w:spacing w:val="1"/>
        </w:rPr>
        <w:t>agents</w:t>
      </w:r>
      <w:r>
        <w:rPr/>
        <w:t> </w:t>
      </w:r>
      <w:r>
        <w:rPr>
          <w:spacing w:val="1"/>
        </w:rPr>
        <w:t>and</w:t>
      </w:r>
      <w:r>
        <w:rPr/>
        <w:t> </w:t>
      </w:r>
      <w:r>
        <w:rPr>
          <w:spacing w:val="1"/>
        </w:rPr>
        <w:t>an</w:t>
      </w:r>
      <w:r>
        <w:rPr/>
        <w:t> </w:t>
      </w:r>
      <w:r>
        <w:rPr>
          <w:spacing w:val="1"/>
        </w:rPr>
        <w:t>array</w:t>
      </w:r>
      <w:r>
        <w:rPr/>
        <w:t> </w:t>
      </w:r>
      <w:r>
        <w:rPr>
          <w:spacing w:val="-1"/>
        </w:rPr>
        <w:t>of</w:t>
      </w:r>
      <w:r>
        <w:rPr>
          <w:spacing w:val="27"/>
        </w:rPr>
        <w:t> </w:t>
      </w:r>
      <w:r>
        <w:rPr/>
        <w:t>other </w:t>
      </w:r>
      <w:r>
        <w:rPr>
          <w:spacing w:val="1"/>
        </w:rPr>
        <w:t>experts.</w:t>
      </w:r>
    </w:p>
    <w:p>
      <w:pPr>
        <w:spacing w:line="240" w:lineRule="auto" w:before="11"/>
        <w:rPr>
          <w:rFonts w:ascii="Humanst521 BT" w:hAnsi="Humanst521 BT" w:cs="Humanst521 BT" w:eastAsia="Humanst521 BT"/>
          <w:sz w:val="20"/>
          <w:szCs w:val="20"/>
        </w:rPr>
      </w:pPr>
    </w:p>
    <w:p>
      <w:pPr>
        <w:pStyle w:val="BodyText"/>
        <w:spacing w:line="240" w:lineRule="auto"/>
        <w:ind w:right="0"/>
        <w:jc w:val="left"/>
      </w:pPr>
      <w:r>
        <w:rPr>
          <w:spacing w:val="-9"/>
        </w:rPr>
        <w:t>To</w:t>
      </w:r>
      <w:r>
        <w:rPr/>
        <w:t> </w:t>
      </w:r>
      <w:r>
        <w:rPr>
          <w:spacing w:val="1"/>
        </w:rPr>
        <w:t>learn</w:t>
      </w:r>
      <w:r>
        <w:rPr/>
        <w:t> more </w:t>
      </w:r>
      <w:r>
        <w:rPr>
          <w:spacing w:val="1"/>
        </w:rPr>
        <w:t>about</w:t>
      </w:r>
      <w:r>
        <w:rPr/>
        <w:t> the program </w:t>
      </w:r>
      <w:r>
        <w:rPr>
          <w:spacing w:val="1"/>
        </w:rPr>
        <w:t>contact</w:t>
      </w:r>
      <w:r>
        <w:rPr/>
        <w:t> the </w:t>
      </w:r>
      <w:r>
        <w:rPr>
          <w:spacing w:val="-1"/>
        </w:rPr>
        <w:t>following:</w:t>
      </w:r>
    </w:p>
    <w:p>
      <w:pPr>
        <w:spacing w:line="240" w:lineRule="auto" w:before="10"/>
        <w:rPr>
          <w:rFonts w:ascii="Humanst521 BT" w:hAnsi="Humanst521 BT" w:cs="Humanst521 BT" w:eastAsia="Humanst521 BT"/>
          <w:sz w:val="21"/>
          <w:szCs w:val="21"/>
        </w:rPr>
      </w:pPr>
    </w:p>
    <w:p>
      <w:pPr>
        <w:numPr>
          <w:ilvl w:val="0"/>
          <w:numId w:val="13"/>
        </w:numPr>
        <w:tabs>
          <w:tab w:pos="480" w:val="left" w:leader="none"/>
        </w:tabs>
        <w:spacing w:line="251" w:lineRule="auto" w:before="0"/>
        <w:ind w:left="480" w:right="230" w:hanging="360"/>
        <w:jc w:val="left"/>
        <w:rPr>
          <w:rFonts w:ascii="Humanst521 BT" w:hAnsi="Humanst521 BT" w:cs="Humanst521 BT" w:eastAsia="Humanst521 BT"/>
          <w:sz w:val="20"/>
          <w:szCs w:val="20"/>
        </w:rPr>
      </w:pPr>
      <w:r>
        <w:rPr/>
        <w:pict>
          <v:group style="position:absolute;margin-left:436.121613pt;margin-top:23.259903pt;width:78.650pt;height:.1pt;mso-position-horizontal-relative:page;mso-position-vertical-relative:paragraph;z-index:-80128" coordorigin="8722,465" coordsize="1573,2">
            <v:shape style="position:absolute;left:8722;top:465;width:1573;height:2" coordorigin="8722,465" coordsize="1573,0" path="m8722,465l10295,465e" filled="false" stroked="true" strokeweight=".6pt" strokecolor="#000000">
              <v:path arrowok="t"/>
            </v:shape>
            <w10:wrap type="none"/>
          </v:group>
        </w:pict>
      </w:r>
      <w:r>
        <w:rPr>
          <w:rFonts w:ascii="Humanst521 BT"/>
          <w:b/>
          <w:sz w:val="20"/>
        </w:rPr>
        <w:t>Washington &amp; </w:t>
      </w:r>
      <w:r>
        <w:rPr>
          <w:rFonts w:ascii="Humanst521 BT"/>
          <w:b/>
          <w:spacing w:val="1"/>
          <w:sz w:val="20"/>
        </w:rPr>
        <w:t>Hancock</w:t>
      </w:r>
      <w:r>
        <w:rPr>
          <w:rFonts w:ascii="Humanst521 BT"/>
          <w:b/>
          <w:sz w:val="20"/>
        </w:rPr>
        <w:t> Counties:</w:t>
      </w:r>
      <w:r>
        <w:rPr>
          <w:rFonts w:ascii="Humanst521 BT"/>
          <w:b/>
          <w:spacing w:val="-5"/>
          <w:sz w:val="20"/>
        </w:rPr>
        <w:t> </w:t>
      </w:r>
      <w:r>
        <w:rPr>
          <w:rFonts w:ascii="Humanst521 BT"/>
          <w:sz w:val="20"/>
        </w:rPr>
        <w:t>Keith </w:t>
      </w:r>
      <w:r>
        <w:rPr>
          <w:rFonts w:ascii="Humanst521 BT"/>
          <w:spacing w:val="1"/>
          <w:sz w:val="20"/>
        </w:rPr>
        <w:t>Small</w:t>
      </w:r>
      <w:r>
        <w:rPr>
          <w:rFonts w:ascii="Humanst521 BT"/>
          <w:sz w:val="20"/>
        </w:rPr>
        <w:t> </w:t>
      </w:r>
      <w:r>
        <w:rPr>
          <w:rFonts w:ascii="Humanst521 BT"/>
          <w:spacing w:val="2"/>
          <w:sz w:val="20"/>
        </w:rPr>
        <w:t>664-</w:t>
      </w:r>
      <w:r>
        <w:rPr>
          <w:rFonts w:ascii="Humanst521 BT"/>
          <w:spacing w:val="30"/>
          <w:sz w:val="20"/>
        </w:rPr>
        <w:t> </w:t>
      </w:r>
      <w:r>
        <w:rPr>
          <w:rFonts w:ascii="Humanst521 BT"/>
          <w:spacing w:val="-4"/>
          <w:sz w:val="20"/>
        </w:rPr>
        <w:t>2424,</w:t>
      </w:r>
      <w:r>
        <w:rPr>
          <w:rFonts w:ascii="Humanst521 BT"/>
          <w:sz w:val="20"/>
        </w:rPr>
        <w:t> </w:t>
      </w:r>
      <w:r>
        <w:rPr>
          <w:rFonts w:ascii="Humanst521 BT"/>
          <w:spacing w:val="1"/>
          <w:sz w:val="20"/>
        </w:rPr>
        <w:t>ext.</w:t>
      </w:r>
      <w:r>
        <w:rPr>
          <w:rFonts w:ascii="Humanst521 BT"/>
          <w:sz w:val="20"/>
        </w:rPr>
        <w:t> </w:t>
      </w:r>
      <w:r>
        <w:rPr>
          <w:rFonts w:ascii="Humanst521 BT"/>
          <w:spacing w:val="-1"/>
          <w:sz w:val="20"/>
        </w:rPr>
        <w:t>4453</w:t>
      </w:r>
      <w:r>
        <w:rPr>
          <w:rFonts w:ascii="Humanst521 BT"/>
          <w:sz w:val="20"/>
        </w:rPr>
        <w:t> or </w:t>
      </w:r>
      <w:r>
        <w:rPr>
          <w:rFonts w:ascii="Humanst521 BT"/>
          <w:spacing w:val="2"/>
          <w:sz w:val="20"/>
        </w:rPr>
        <w:t>e-ma</w:t>
      </w:r>
      <w:hyperlink r:id="rId100">
        <w:r>
          <w:rPr>
            <w:rFonts w:ascii="Humanst521 BT"/>
            <w:spacing w:val="2"/>
            <w:sz w:val="20"/>
          </w:rPr>
          <w:t>il</w:t>
        </w:r>
        <w:r>
          <w:rPr>
            <w:rFonts w:ascii="Humanst521 BT"/>
            <w:sz w:val="20"/>
          </w:rPr>
          <w:t> ksmall@whcap.org</w:t>
        </w:r>
      </w:hyperlink>
    </w:p>
    <w:p>
      <w:pPr>
        <w:numPr>
          <w:ilvl w:val="0"/>
          <w:numId w:val="13"/>
        </w:numPr>
        <w:tabs>
          <w:tab w:pos="480" w:val="left" w:leader="none"/>
        </w:tabs>
        <w:spacing w:line="251" w:lineRule="auto" w:before="0"/>
        <w:ind w:left="480" w:right="167" w:hanging="360"/>
        <w:jc w:val="left"/>
        <w:rPr>
          <w:rFonts w:ascii="Humanst521 BT" w:hAnsi="Humanst521 BT" w:cs="Humanst521 BT" w:eastAsia="Humanst521 BT"/>
          <w:sz w:val="20"/>
          <w:szCs w:val="20"/>
        </w:rPr>
      </w:pPr>
      <w:r>
        <w:rPr/>
        <w:pict>
          <v:group style="position:absolute;margin-left:393.332214pt;margin-top:35.759903pt;width:104.3pt;height:.1pt;mso-position-horizontal-relative:page;mso-position-vertical-relative:paragraph;z-index:-80104" coordorigin="7867,715" coordsize="2086,2">
            <v:shape style="position:absolute;left:7867;top:715;width:2086;height:2" coordorigin="7867,715" coordsize="2086,0" path="m7867,715l9952,715e" filled="false" stroked="true" strokeweight=".6pt" strokecolor="#000000">
              <v:path arrowok="t"/>
            </v:shape>
            <w10:wrap type="none"/>
          </v:group>
        </w:pict>
      </w:r>
      <w:r>
        <w:rPr/>
        <w:pict>
          <v:group style="position:absolute;margin-left:530.308472pt;margin-top:35.759903pt;width:25.25pt;height:.1pt;mso-position-horizontal-relative:page;mso-position-vertical-relative:paragraph;z-index:-80080" coordorigin="10606,715" coordsize="505,2">
            <v:shape style="position:absolute;left:10606;top:715;width:505;height:2" coordorigin="10606,715" coordsize="505,0" path="m10606,715l11111,715e" filled="false" stroked="true" strokeweight=".6pt" strokecolor="#000000">
              <v:path arrowok="t"/>
            </v:shape>
            <w10:wrap type="none"/>
          </v:group>
        </w:pict>
      </w:r>
      <w:r>
        <w:rPr>
          <w:rFonts w:ascii="Humanst521 BT"/>
          <w:b/>
          <w:sz w:val="20"/>
        </w:rPr>
        <w:t>Penobscot,</w:t>
      </w:r>
      <w:r>
        <w:rPr>
          <w:rFonts w:ascii="Humanst521 BT"/>
          <w:b/>
          <w:spacing w:val="-5"/>
          <w:sz w:val="20"/>
        </w:rPr>
        <w:t> </w:t>
      </w:r>
      <w:r>
        <w:rPr>
          <w:rFonts w:ascii="Humanst521 BT"/>
          <w:b/>
          <w:sz w:val="20"/>
        </w:rPr>
        <w:t>Piscataquis, </w:t>
      </w:r>
      <w:r>
        <w:rPr>
          <w:rFonts w:ascii="Humanst521 BT"/>
          <w:b/>
          <w:spacing w:val="1"/>
          <w:sz w:val="20"/>
        </w:rPr>
        <w:t>Knox,</w:t>
      </w:r>
      <w:r>
        <w:rPr>
          <w:rFonts w:ascii="Humanst521 BT"/>
          <w:b/>
          <w:sz w:val="20"/>
        </w:rPr>
        <w:t> and </w:t>
      </w:r>
      <w:r>
        <w:rPr>
          <w:rFonts w:ascii="Humanst521 BT"/>
          <w:b/>
          <w:spacing w:val="-1"/>
          <w:sz w:val="20"/>
        </w:rPr>
        <w:t>Waldo</w:t>
      </w:r>
      <w:r>
        <w:rPr>
          <w:rFonts w:ascii="Humanst521 BT"/>
          <w:b/>
          <w:spacing w:val="30"/>
          <w:sz w:val="20"/>
        </w:rPr>
        <w:t> </w:t>
      </w:r>
      <w:r>
        <w:rPr>
          <w:rFonts w:ascii="Humanst521 BT"/>
          <w:b/>
          <w:sz w:val="20"/>
        </w:rPr>
        <w:t>Counties:</w:t>
      </w:r>
      <w:r>
        <w:rPr>
          <w:rFonts w:ascii="Humanst521 BT"/>
          <w:b/>
          <w:spacing w:val="-5"/>
          <w:sz w:val="20"/>
        </w:rPr>
        <w:t> </w:t>
      </w:r>
      <w:r>
        <w:rPr>
          <w:rFonts w:ascii="Humanst521 BT"/>
          <w:spacing w:val="1"/>
          <w:sz w:val="20"/>
        </w:rPr>
        <w:t>James</w:t>
      </w:r>
      <w:r>
        <w:rPr>
          <w:rFonts w:ascii="Humanst521 BT"/>
          <w:sz w:val="20"/>
        </w:rPr>
        <w:t> </w:t>
      </w:r>
      <w:r>
        <w:rPr>
          <w:rFonts w:ascii="Humanst521 BT"/>
          <w:spacing w:val="-1"/>
          <w:sz w:val="20"/>
        </w:rPr>
        <w:t>Macomber,</w:t>
      </w:r>
      <w:r>
        <w:rPr>
          <w:rFonts w:ascii="Humanst521 BT"/>
          <w:sz w:val="20"/>
        </w:rPr>
        <w:t> </w:t>
      </w:r>
      <w:r>
        <w:rPr>
          <w:rFonts w:ascii="Humanst521 BT"/>
          <w:spacing w:val="-5"/>
          <w:sz w:val="20"/>
        </w:rPr>
        <w:t>974-2476</w:t>
      </w:r>
      <w:r>
        <w:rPr>
          <w:rFonts w:ascii="Humanst521 BT"/>
          <w:sz w:val="20"/>
        </w:rPr>
        <w:t> or </w:t>
      </w:r>
      <w:r>
        <w:rPr>
          <w:rFonts w:ascii="Humanst521 BT"/>
          <w:spacing w:val="-1"/>
          <w:sz w:val="20"/>
        </w:rPr>
        <w:t>1-800-215-</w:t>
      </w:r>
      <w:r>
        <w:rPr>
          <w:rFonts w:ascii="Humanst521 BT"/>
          <w:spacing w:val="46"/>
          <w:sz w:val="20"/>
        </w:rPr>
        <w:t> </w:t>
      </w:r>
      <w:r>
        <w:rPr>
          <w:rFonts w:ascii="Humanst521 BT"/>
          <w:spacing w:val="-2"/>
          <w:sz w:val="20"/>
        </w:rPr>
        <w:t>4942</w:t>
      </w:r>
      <w:r>
        <w:rPr>
          <w:rFonts w:ascii="Humanst521 BT"/>
          <w:sz w:val="20"/>
        </w:rPr>
        <w:t> or </w:t>
      </w:r>
      <w:r>
        <w:rPr>
          <w:rFonts w:ascii="Humanst521 BT"/>
          <w:spacing w:val="2"/>
          <w:sz w:val="20"/>
        </w:rPr>
        <w:t>e-ma</w:t>
      </w:r>
      <w:hyperlink r:id="rId101">
        <w:r>
          <w:rPr>
            <w:rFonts w:ascii="Humanst521 BT"/>
            <w:spacing w:val="2"/>
            <w:sz w:val="20"/>
          </w:rPr>
          <w:t>il</w:t>
        </w:r>
        <w:r>
          <w:rPr>
            <w:rFonts w:ascii="Humanst521 BT"/>
            <w:sz w:val="20"/>
          </w:rPr>
          <w:t> jmacomber@penquis.org</w:t>
        </w:r>
      </w:hyperlink>
      <w:r>
        <w:rPr>
          <w:rFonts w:ascii="Humanst521 BT"/>
          <w:sz w:val="20"/>
        </w:rPr>
        <w:t> or </w:t>
      </w:r>
      <w:r>
        <w:rPr>
          <w:rFonts w:ascii="Humanst521 BT"/>
          <w:spacing w:val="1"/>
          <w:sz w:val="20"/>
        </w:rPr>
        <w:t>visit</w:t>
      </w:r>
      <w:r>
        <w:rPr>
          <w:rFonts w:ascii="Humanst521 BT"/>
          <w:sz w:val="20"/>
        </w:rPr>
        <w:t> </w:t>
      </w:r>
      <w:hyperlink r:id="rId48">
        <w:r>
          <w:rPr>
            <w:rFonts w:ascii="Humanst521 BT"/>
            <w:spacing w:val="1"/>
            <w:sz w:val="20"/>
          </w:rPr>
          <w:t>www.</w:t>
        </w:r>
      </w:hyperlink>
      <w:r>
        <w:rPr>
          <w:rFonts w:ascii="Humanst521 BT"/>
          <w:spacing w:val="40"/>
          <w:sz w:val="20"/>
        </w:rPr>
        <w:t> </w:t>
      </w:r>
      <w:r>
        <w:rPr>
          <w:rFonts w:ascii="Humanst521 BT"/>
          <w:sz w:val="20"/>
          <w:u w:val="single" w:color="000000"/>
        </w:rPr>
        <w:t>MaineStreamFinance.org</w:t>
      </w:r>
      <w:r>
        <w:rPr>
          <w:rFonts w:ascii="Humanst521 BT"/>
          <w:spacing w:val="-2"/>
          <w:sz w:val="20"/>
          <w:u w:val="single" w:color="000000"/>
        </w:rPr>
        <w:t> </w:t>
      </w:r>
      <w:r>
        <w:rPr>
          <w:rFonts w:ascii="Humanst521 BT"/>
          <w:spacing w:val="-2"/>
          <w:sz w:val="20"/>
        </w:rPr>
      </w:r>
      <w:r>
        <w:rPr>
          <w:rFonts w:ascii="Humanst521 BT"/>
          <w:spacing w:val="-1"/>
          <w:sz w:val="20"/>
        </w:rPr>
        <w:t>for</w:t>
      </w:r>
      <w:r>
        <w:rPr>
          <w:rFonts w:ascii="Humanst521 BT"/>
          <w:sz w:val="20"/>
        </w:rPr>
        <w:t> </w:t>
      </w:r>
      <w:r>
        <w:rPr>
          <w:rFonts w:ascii="Humanst521 BT"/>
          <w:spacing w:val="1"/>
          <w:sz w:val="20"/>
        </w:rPr>
        <w:t>business</w:t>
      </w:r>
      <w:r>
        <w:rPr>
          <w:rFonts w:ascii="Humanst521 BT"/>
          <w:sz w:val="20"/>
        </w:rPr>
        <w:t> </w:t>
      </w:r>
      <w:r>
        <w:rPr>
          <w:rFonts w:ascii="Humanst521 BT"/>
          <w:spacing w:val="1"/>
          <w:sz w:val="20"/>
        </w:rPr>
        <w:t>trainings</w:t>
      </w:r>
      <w:r>
        <w:rPr>
          <w:rFonts w:ascii="Humanst521 BT"/>
          <w:sz w:val="20"/>
        </w:rPr>
        <w:t> </w:t>
      </w:r>
      <w:r>
        <w:rPr>
          <w:rFonts w:ascii="Humanst521 BT"/>
          <w:spacing w:val="1"/>
          <w:sz w:val="20"/>
        </w:rPr>
        <w:t>and</w:t>
      </w:r>
      <w:r>
        <w:rPr>
          <w:rFonts w:ascii="Humanst521 BT"/>
          <w:spacing w:val="60"/>
          <w:sz w:val="20"/>
        </w:rPr>
        <w:t> </w:t>
      </w:r>
      <w:r>
        <w:rPr>
          <w:rFonts w:ascii="Humanst521 BT"/>
          <w:sz w:val="20"/>
        </w:rPr>
        <w:t>more.</w:t>
      </w:r>
    </w:p>
    <w:p>
      <w:pPr>
        <w:spacing w:after="0" w:line="251" w:lineRule="auto"/>
        <w:jc w:val="left"/>
        <w:rPr>
          <w:rFonts w:ascii="Humanst521 BT" w:hAnsi="Humanst521 BT" w:cs="Humanst521 BT" w:eastAsia="Humanst521 BT"/>
          <w:sz w:val="20"/>
          <w:szCs w:val="20"/>
        </w:rPr>
        <w:sectPr>
          <w:headerReference w:type="default" r:id="rId94"/>
          <w:footerReference w:type="default" r:id="rId95"/>
          <w:footerReference w:type="even" r:id="rId96"/>
          <w:pgSz w:w="12240" w:h="15840"/>
          <w:pgMar w:header="0" w:footer="525" w:top="620" w:bottom="720" w:left="960" w:right="960"/>
          <w:pgNumType w:start="17"/>
          <w:cols w:num="2" w:equalWidth="0">
            <w:col w:w="5017" w:space="167"/>
            <w:col w:w="5136"/>
          </w:cols>
        </w:sectPr>
      </w:pPr>
    </w:p>
    <w:p>
      <w:pPr>
        <w:pStyle w:val="Heading2"/>
        <w:spacing w:line="240" w:lineRule="auto" w:before="25"/>
        <w:ind w:right="1"/>
        <w:jc w:val="left"/>
        <w:rPr>
          <w:b w:val="0"/>
          <w:bCs w:val="0"/>
        </w:rPr>
      </w:pPr>
      <w:bookmarkStart w:name="_TOC_250024" w:id="28"/>
      <w:r>
        <w:rPr>
          <w:spacing w:val="-1"/>
        </w:rPr>
        <w:t>University</w:t>
      </w:r>
      <w:r>
        <w:rPr/>
        <w:t> </w:t>
      </w:r>
      <w:r>
        <w:rPr>
          <w:spacing w:val="-1"/>
        </w:rPr>
        <w:t>of</w:t>
      </w:r>
      <w:r>
        <w:rPr/>
        <w:t> </w:t>
      </w:r>
      <w:r>
        <w:rPr>
          <w:spacing w:val="-1"/>
        </w:rPr>
        <w:t>Maine</w:t>
      </w:r>
      <w:r>
        <w:rPr/>
        <w:t> </w:t>
      </w:r>
      <w:r>
        <w:rPr>
          <w:spacing w:val="-1"/>
        </w:rPr>
        <w:t>Cooperative</w:t>
      </w:r>
      <w:r>
        <w:rPr>
          <w:spacing w:val="27"/>
        </w:rPr>
        <w:t> </w:t>
      </w:r>
      <w:r>
        <w:rPr>
          <w:spacing w:val="-1"/>
        </w:rPr>
        <w:t>Extension</w:t>
      </w:r>
      <w:bookmarkEnd w:id="28"/>
      <w:r>
        <w:rPr>
          <w:b w:val="0"/>
        </w:rPr>
      </w:r>
    </w:p>
    <w:p>
      <w:pPr>
        <w:pStyle w:val="BodyText"/>
        <w:spacing w:line="231" w:lineRule="exact"/>
        <w:ind w:right="0"/>
        <w:jc w:val="left"/>
      </w:pPr>
      <w:r>
        <w:rPr>
          <w:spacing w:val="1"/>
        </w:rPr>
        <w:t>Small</w:t>
      </w:r>
      <w:r>
        <w:rPr/>
        <w:t> </w:t>
      </w:r>
      <w:r>
        <w:rPr>
          <w:spacing w:val="1"/>
        </w:rPr>
        <w:t>and</w:t>
      </w:r>
      <w:r>
        <w:rPr/>
        <w:t> </w:t>
      </w:r>
      <w:r>
        <w:rPr>
          <w:spacing w:val="2"/>
        </w:rPr>
        <w:t>Home-Based</w:t>
      </w:r>
      <w:r>
        <w:rPr/>
        <w:t> </w:t>
      </w:r>
      <w:r>
        <w:rPr>
          <w:spacing w:val="1"/>
        </w:rPr>
        <w:t>Business</w:t>
      </w:r>
      <w:r>
        <w:rPr/>
        <w:t> Education Program</w:t>
      </w:r>
    </w:p>
    <w:p>
      <w:pPr>
        <w:spacing w:line="240" w:lineRule="auto" w:before="11"/>
        <w:rPr>
          <w:rFonts w:ascii="Humanst521 BT" w:hAnsi="Humanst521 BT" w:cs="Humanst521 BT" w:eastAsia="Humanst521 BT"/>
          <w:sz w:val="21"/>
          <w:szCs w:val="21"/>
        </w:rPr>
      </w:pPr>
    </w:p>
    <w:p>
      <w:pPr>
        <w:pStyle w:val="BodyText"/>
        <w:spacing w:line="251" w:lineRule="auto"/>
        <w:ind w:right="107"/>
        <w:jc w:val="left"/>
      </w:pPr>
      <w:r>
        <w:rPr/>
        <w:t>The </w:t>
      </w:r>
      <w:r>
        <w:rPr>
          <w:spacing w:val="1"/>
        </w:rPr>
        <w:t>University</w:t>
      </w:r>
      <w:r>
        <w:rPr/>
        <w:t> </w:t>
      </w:r>
      <w:r>
        <w:rPr>
          <w:spacing w:val="-1"/>
        </w:rPr>
        <w:t>of</w:t>
      </w:r>
      <w:r>
        <w:rPr/>
        <w:t> </w:t>
      </w:r>
      <w:r>
        <w:rPr>
          <w:spacing w:val="1"/>
        </w:rPr>
        <w:t>Maine</w:t>
      </w:r>
      <w:r>
        <w:rPr/>
        <w:t> </w:t>
      </w:r>
      <w:r>
        <w:rPr>
          <w:spacing w:val="1"/>
        </w:rPr>
        <w:t>Cooperative</w:t>
      </w:r>
      <w:r>
        <w:rPr/>
        <w:t> </w:t>
      </w:r>
      <w:r>
        <w:rPr>
          <w:spacing w:val="1"/>
        </w:rPr>
        <w:t>Extension</w:t>
      </w:r>
      <w:r>
        <w:rPr/>
        <w:t> provides</w:t>
      </w:r>
      <w:r>
        <w:rPr>
          <w:spacing w:val="24"/>
        </w:rPr>
        <w:t> </w:t>
      </w:r>
      <w:r>
        <w:rPr>
          <w:spacing w:val="1"/>
        </w:rPr>
        <w:t>educational</w:t>
      </w:r>
      <w:r>
        <w:rPr/>
        <w:t> resources </w:t>
      </w:r>
      <w:r>
        <w:rPr>
          <w:spacing w:val="-1"/>
        </w:rPr>
        <w:t>to</w:t>
      </w:r>
      <w:r>
        <w:rPr/>
        <w:t> </w:t>
      </w:r>
      <w:r>
        <w:rPr>
          <w:spacing w:val="1"/>
        </w:rPr>
        <w:t>Maine</w:t>
      </w:r>
      <w:r>
        <w:rPr/>
        <w:t> </w:t>
      </w:r>
      <w:r>
        <w:rPr>
          <w:spacing w:val="1"/>
        </w:rPr>
        <w:t>residents</w:t>
      </w:r>
      <w:r>
        <w:rPr/>
        <w:t> who </w:t>
      </w:r>
      <w:r>
        <w:rPr>
          <w:spacing w:val="1"/>
        </w:rPr>
        <w:t>operate</w:t>
      </w:r>
      <w:r>
        <w:rPr/>
        <w:t> or</w:t>
      </w:r>
      <w:r>
        <w:rPr>
          <w:spacing w:val="34"/>
        </w:rPr>
        <w:t> </w:t>
      </w:r>
      <w:r>
        <w:rPr/>
        <w:t>are considering </w:t>
      </w:r>
      <w:r>
        <w:rPr>
          <w:spacing w:val="1"/>
        </w:rPr>
        <w:t>operating</w:t>
      </w:r>
      <w:r>
        <w:rPr/>
        <w:t> a </w:t>
      </w:r>
      <w:r>
        <w:rPr>
          <w:spacing w:val="1"/>
        </w:rPr>
        <w:t>small</w:t>
      </w:r>
      <w:r>
        <w:rPr/>
        <w:t> or </w:t>
      </w:r>
      <w:r>
        <w:rPr>
          <w:spacing w:val="2"/>
        </w:rPr>
        <w:t>home-based</w:t>
      </w:r>
      <w:r>
        <w:rPr/>
        <w:t> </w:t>
      </w:r>
      <w:r>
        <w:rPr>
          <w:spacing w:val="1"/>
        </w:rPr>
        <w:t>business.</w:t>
      </w:r>
      <w:r>
        <w:rPr>
          <w:spacing w:val="32"/>
        </w:rPr>
        <w:t> </w:t>
      </w:r>
      <w:r>
        <w:rPr>
          <w:spacing w:val="-3"/>
        </w:rPr>
        <w:t>We</w:t>
      </w:r>
      <w:r>
        <w:rPr/>
        <w:t> will work with </w:t>
      </w:r>
      <w:r>
        <w:rPr>
          <w:spacing w:val="-1"/>
        </w:rPr>
        <w:t>you</w:t>
      </w:r>
      <w:r>
        <w:rPr/>
        <w:t> at any </w:t>
      </w:r>
      <w:r>
        <w:rPr>
          <w:spacing w:val="1"/>
        </w:rPr>
        <w:t>stage</w:t>
      </w:r>
      <w:r>
        <w:rPr/>
        <w:t> </w:t>
      </w:r>
      <w:r>
        <w:rPr>
          <w:spacing w:val="-1"/>
        </w:rPr>
        <w:t>of</w:t>
      </w:r>
      <w:r>
        <w:rPr/>
        <w:t> </w:t>
      </w:r>
      <w:r>
        <w:rPr>
          <w:spacing w:val="-1"/>
        </w:rPr>
        <w:t>your</w:t>
      </w:r>
      <w:r>
        <w:rPr/>
        <w:t> </w:t>
      </w:r>
      <w:r>
        <w:rPr>
          <w:spacing w:val="1"/>
        </w:rPr>
        <w:t>business</w:t>
      </w:r>
      <w:r>
        <w:rPr/>
        <w:t> </w:t>
      </w:r>
      <w:r>
        <w:rPr>
          <w:spacing w:val="-1"/>
        </w:rPr>
        <w:t>life,</w:t>
      </w:r>
      <w:r>
        <w:rPr>
          <w:spacing w:val="40"/>
        </w:rPr>
        <w:t> </w:t>
      </w:r>
      <w:r>
        <w:rPr>
          <w:spacing w:val="1"/>
        </w:rPr>
        <w:t>especially</w:t>
      </w:r>
      <w:r>
        <w:rPr/>
        <w:t> if </w:t>
      </w:r>
      <w:r>
        <w:rPr>
          <w:spacing w:val="-1"/>
        </w:rPr>
        <w:t>you</w:t>
      </w:r>
      <w:r>
        <w:rPr/>
        <w:t> are in the “thinking </w:t>
      </w:r>
      <w:r>
        <w:rPr>
          <w:spacing w:val="1"/>
        </w:rPr>
        <w:t>about</w:t>
      </w:r>
      <w:r>
        <w:rPr/>
        <w:t> </w:t>
      </w:r>
      <w:r>
        <w:rPr>
          <w:spacing w:val="1"/>
        </w:rPr>
        <w:t>it”</w:t>
      </w:r>
      <w:r>
        <w:rPr/>
        <w:t> </w:t>
      </w:r>
      <w:r>
        <w:rPr>
          <w:spacing w:val="1"/>
        </w:rPr>
        <w:t>stage.</w:t>
      </w:r>
    </w:p>
    <w:p>
      <w:pPr>
        <w:spacing w:line="240" w:lineRule="auto" w:before="11"/>
        <w:rPr>
          <w:rFonts w:ascii="Humanst521 BT" w:hAnsi="Humanst521 BT" w:cs="Humanst521 BT" w:eastAsia="Humanst521 BT"/>
          <w:sz w:val="20"/>
          <w:szCs w:val="20"/>
        </w:rPr>
      </w:pPr>
    </w:p>
    <w:p>
      <w:pPr>
        <w:pStyle w:val="BodyText"/>
        <w:spacing w:line="251" w:lineRule="auto"/>
        <w:ind w:right="29"/>
        <w:jc w:val="left"/>
      </w:pPr>
      <w:r>
        <w:rPr/>
        <w:t>Through our </w:t>
      </w:r>
      <w:r>
        <w:rPr>
          <w:spacing w:val="1"/>
        </w:rPr>
        <w:t>County</w:t>
      </w:r>
      <w:r>
        <w:rPr/>
        <w:t> </w:t>
      </w:r>
      <w:r>
        <w:rPr>
          <w:spacing w:val="1"/>
        </w:rPr>
        <w:t>Extension</w:t>
      </w:r>
      <w:r>
        <w:rPr/>
        <w:t> </w:t>
      </w:r>
      <w:r>
        <w:rPr>
          <w:spacing w:val="1"/>
        </w:rPr>
        <w:t>offices</w:t>
      </w:r>
      <w:r>
        <w:rPr/>
        <w:t> </w:t>
      </w:r>
      <w:r>
        <w:rPr>
          <w:spacing w:val="1"/>
        </w:rPr>
        <w:t>located</w:t>
      </w:r>
      <w:r>
        <w:rPr/>
        <w:t> throughout</w:t>
      </w:r>
      <w:r>
        <w:rPr>
          <w:spacing w:val="28"/>
        </w:rPr>
        <w:t> </w:t>
      </w:r>
      <w:r>
        <w:rPr/>
        <w:t>the </w:t>
      </w:r>
      <w:r>
        <w:rPr>
          <w:spacing w:val="1"/>
        </w:rPr>
        <w:t>state,</w:t>
      </w:r>
      <w:r>
        <w:rPr/>
        <w:t> </w:t>
      </w:r>
      <w:r>
        <w:rPr>
          <w:spacing w:val="-1"/>
        </w:rPr>
        <w:t>we</w:t>
      </w:r>
      <w:r>
        <w:rPr/>
        <w:t> </w:t>
      </w:r>
      <w:r>
        <w:rPr>
          <w:spacing w:val="-1"/>
        </w:rPr>
        <w:t>provide</w:t>
      </w:r>
      <w:r>
        <w:rPr/>
        <w:t> </w:t>
      </w:r>
      <w:r>
        <w:rPr>
          <w:spacing w:val="1"/>
        </w:rPr>
        <w:t>educational</w:t>
      </w:r>
      <w:r>
        <w:rPr/>
        <w:t> resources </w:t>
      </w:r>
      <w:r>
        <w:rPr>
          <w:spacing w:val="-1"/>
        </w:rPr>
        <w:t>to</w:t>
      </w:r>
      <w:r>
        <w:rPr/>
        <w:t> help </w:t>
      </w:r>
      <w:r>
        <w:rPr>
          <w:spacing w:val="-1"/>
        </w:rPr>
        <w:t>you</w:t>
      </w:r>
      <w:r>
        <w:rPr>
          <w:spacing w:val="42"/>
        </w:rPr>
        <w:t> </w:t>
      </w:r>
      <w:r>
        <w:rPr>
          <w:spacing w:val="2"/>
        </w:rPr>
        <w:t>start</w:t>
      </w:r>
      <w:r>
        <w:rPr/>
        <w:t> </w:t>
      </w:r>
      <w:r>
        <w:rPr>
          <w:spacing w:val="1"/>
        </w:rPr>
        <w:t>and</w:t>
      </w:r>
      <w:r>
        <w:rPr/>
        <w:t> </w:t>
      </w:r>
      <w:r>
        <w:rPr>
          <w:spacing w:val="-1"/>
        </w:rPr>
        <w:t>grow</w:t>
      </w:r>
      <w:r>
        <w:rPr/>
        <w:t> a </w:t>
      </w:r>
      <w:r>
        <w:rPr>
          <w:spacing w:val="1"/>
        </w:rPr>
        <w:t>small</w:t>
      </w:r>
      <w:r>
        <w:rPr/>
        <w:t> or </w:t>
      </w:r>
      <w:r>
        <w:rPr>
          <w:spacing w:val="2"/>
        </w:rPr>
        <w:t>home-based</w:t>
      </w:r>
      <w:r>
        <w:rPr/>
        <w:t> </w:t>
      </w:r>
      <w:r>
        <w:rPr>
          <w:spacing w:val="1"/>
        </w:rPr>
        <w:t>business.</w:t>
      </w:r>
      <w:r>
        <w:rPr/>
        <w:t> </w:t>
      </w:r>
      <w:r>
        <w:rPr>
          <w:spacing w:val="-3"/>
        </w:rPr>
        <w:t>We</w:t>
      </w:r>
      <w:r>
        <w:rPr/>
        <w:t> will</w:t>
      </w:r>
      <w:r>
        <w:rPr>
          <w:spacing w:val="22"/>
        </w:rPr>
        <w:t> </w:t>
      </w:r>
      <w:r>
        <w:rPr>
          <w:spacing w:val="1"/>
        </w:rPr>
        <w:t>meet</w:t>
      </w:r>
      <w:r>
        <w:rPr/>
        <w:t> with </w:t>
      </w:r>
      <w:r>
        <w:rPr>
          <w:spacing w:val="-1"/>
        </w:rPr>
        <w:t>you</w:t>
      </w:r>
      <w:r>
        <w:rPr/>
        <w:t> </w:t>
      </w:r>
      <w:r>
        <w:rPr>
          <w:spacing w:val="1"/>
        </w:rPr>
        <w:t>individually</w:t>
      </w:r>
      <w:r>
        <w:rPr/>
        <w:t> </w:t>
      </w:r>
      <w:r>
        <w:rPr>
          <w:spacing w:val="1"/>
        </w:rPr>
        <w:t>and</w:t>
      </w:r>
      <w:r>
        <w:rPr/>
        <w:t> </w:t>
      </w:r>
      <w:r>
        <w:rPr>
          <w:spacing w:val="1"/>
        </w:rPr>
        <w:t>confidentially</w:t>
      </w:r>
      <w:r>
        <w:rPr/>
        <w:t> </w:t>
      </w:r>
      <w:r>
        <w:rPr>
          <w:spacing w:val="-1"/>
        </w:rPr>
        <w:t>to</w:t>
      </w:r>
      <w:r>
        <w:rPr/>
        <w:t> help answer</w:t>
      </w:r>
      <w:r>
        <w:rPr>
          <w:spacing w:val="28"/>
        </w:rPr>
        <w:t> </w:t>
      </w:r>
      <w:r>
        <w:rPr>
          <w:spacing w:val="-1"/>
        </w:rPr>
        <w:t>your</w:t>
      </w:r>
      <w:r>
        <w:rPr/>
        <w:t> </w:t>
      </w:r>
      <w:r>
        <w:rPr>
          <w:spacing w:val="1"/>
        </w:rPr>
        <w:t>specific</w:t>
      </w:r>
      <w:r>
        <w:rPr/>
        <w:t> </w:t>
      </w:r>
      <w:r>
        <w:rPr>
          <w:spacing w:val="1"/>
        </w:rPr>
        <w:t>questions</w:t>
      </w:r>
      <w:r>
        <w:rPr/>
        <w:t> </w:t>
      </w:r>
      <w:r>
        <w:rPr>
          <w:spacing w:val="1"/>
        </w:rPr>
        <w:t>and</w:t>
      </w:r>
      <w:r>
        <w:rPr/>
        <w:t> help </w:t>
      </w:r>
      <w:r>
        <w:rPr>
          <w:spacing w:val="-1"/>
        </w:rPr>
        <w:t>you</w:t>
      </w:r>
      <w:r>
        <w:rPr/>
        <w:t> </w:t>
      </w:r>
      <w:r>
        <w:rPr>
          <w:spacing w:val="1"/>
        </w:rPr>
        <w:t>learn</w:t>
      </w:r>
      <w:r>
        <w:rPr/>
        <w:t> </w:t>
      </w:r>
      <w:r>
        <w:rPr>
          <w:spacing w:val="1"/>
        </w:rPr>
        <w:t>about</w:t>
      </w:r>
      <w:r>
        <w:rPr/>
        <w:t> writing</w:t>
      </w:r>
    </w:p>
    <w:p>
      <w:pPr>
        <w:pStyle w:val="BodyText"/>
        <w:spacing w:line="251" w:lineRule="auto"/>
        <w:ind w:right="107"/>
        <w:jc w:val="left"/>
      </w:pPr>
      <w:r>
        <w:rPr/>
        <w:t>a </w:t>
      </w:r>
      <w:r>
        <w:rPr>
          <w:spacing w:val="1"/>
        </w:rPr>
        <w:t>business</w:t>
      </w:r>
      <w:r>
        <w:rPr/>
        <w:t> </w:t>
      </w:r>
      <w:r>
        <w:rPr>
          <w:spacing w:val="1"/>
        </w:rPr>
        <w:t>plan,</w:t>
      </w:r>
      <w:r>
        <w:rPr/>
        <w:t> pricing products </w:t>
      </w:r>
      <w:r>
        <w:rPr>
          <w:spacing w:val="1"/>
        </w:rPr>
        <w:t>and</w:t>
      </w:r>
      <w:r>
        <w:rPr/>
        <w:t> </w:t>
      </w:r>
      <w:r>
        <w:rPr>
          <w:spacing w:val="1"/>
        </w:rPr>
        <w:t>services,</w:t>
      </w:r>
      <w:r>
        <w:rPr/>
        <w:t> record</w:t>
      </w:r>
      <w:r>
        <w:rPr>
          <w:spacing w:val="50"/>
        </w:rPr>
        <w:t> </w:t>
      </w:r>
      <w:r>
        <w:rPr/>
        <w:t>keeping, </w:t>
      </w:r>
      <w:r>
        <w:rPr>
          <w:spacing w:val="1"/>
        </w:rPr>
        <w:t>and</w:t>
      </w:r>
      <w:r>
        <w:rPr/>
        <w:t> more.</w:t>
      </w:r>
    </w:p>
    <w:p>
      <w:pPr>
        <w:spacing w:line="240" w:lineRule="auto" w:before="11"/>
        <w:rPr>
          <w:rFonts w:ascii="Humanst521 BT" w:hAnsi="Humanst521 BT" w:cs="Humanst521 BT" w:eastAsia="Humanst521 BT"/>
          <w:sz w:val="20"/>
          <w:szCs w:val="20"/>
        </w:rPr>
      </w:pPr>
    </w:p>
    <w:p>
      <w:pPr>
        <w:pStyle w:val="BodyText"/>
        <w:spacing w:line="251" w:lineRule="auto"/>
        <w:ind w:right="19"/>
        <w:jc w:val="left"/>
      </w:pPr>
      <w:r>
        <w:rPr>
          <w:spacing w:val="-5"/>
        </w:rPr>
        <w:t>You</w:t>
      </w:r>
      <w:r>
        <w:rPr/>
        <w:t> </w:t>
      </w:r>
      <w:r>
        <w:rPr>
          <w:spacing w:val="1"/>
        </w:rPr>
        <w:t>can</w:t>
      </w:r>
      <w:r>
        <w:rPr/>
        <w:t> </w:t>
      </w:r>
      <w:r>
        <w:rPr>
          <w:spacing w:val="1"/>
        </w:rPr>
        <w:t>find</w:t>
      </w:r>
      <w:r>
        <w:rPr/>
        <w:t> online </w:t>
      </w:r>
      <w:r>
        <w:rPr>
          <w:spacing w:val="1"/>
        </w:rPr>
        <w:t>business</w:t>
      </w:r>
      <w:r>
        <w:rPr/>
        <w:t> </w:t>
      </w:r>
      <w:r>
        <w:rPr>
          <w:spacing w:val="1"/>
        </w:rPr>
        <w:t>management</w:t>
      </w:r>
      <w:r>
        <w:rPr/>
        <w:t> publications </w:t>
      </w:r>
      <w:r>
        <w:rPr>
          <w:spacing w:val="1"/>
        </w:rPr>
        <w:t>and</w:t>
      </w:r>
      <w:r>
        <w:rPr>
          <w:spacing w:val="54"/>
        </w:rPr>
        <w:t> </w:t>
      </w:r>
      <w:r>
        <w:rPr/>
        <w:t>other </w:t>
      </w:r>
      <w:r>
        <w:rPr>
          <w:spacing w:val="1"/>
        </w:rPr>
        <w:t>business</w:t>
      </w:r>
      <w:r>
        <w:rPr/>
        <w:t> resources through our </w:t>
      </w:r>
      <w:r>
        <w:rPr>
          <w:spacing w:val="1"/>
        </w:rPr>
        <w:t>Virtual</w:t>
      </w:r>
      <w:r>
        <w:rPr/>
        <w:t> Resource</w:t>
      </w:r>
      <w:r>
        <w:rPr>
          <w:spacing w:val="50"/>
        </w:rPr>
        <w:t> </w:t>
      </w:r>
      <w:r>
        <w:rPr>
          <w:spacing w:val="2"/>
        </w:rPr>
        <w:t>Library</w:t>
      </w:r>
      <w:r>
        <w:rPr/>
        <w:t> at:</w:t>
      </w:r>
      <w:r>
        <w:rPr/>
        <w:t> </w:t>
      </w:r>
      <w:hyperlink r:id="rId103">
        <w:r>
          <w:rPr>
            <w:u w:val="single" w:color="000000"/>
          </w:rPr>
          <w:t>www.umext.maine.edu/hbbsite/html/home.htm</w:t>
        </w:r>
        <w:r>
          <w:rPr/>
          <w:t>.</w:t>
        </w:r>
      </w:hyperlink>
      <w:r>
        <w:rPr>
          <w:spacing w:val="78"/>
        </w:rPr>
        <w:t> </w:t>
      </w:r>
      <w:r>
        <w:rPr/>
        <w:t>For more information </w:t>
      </w:r>
      <w:r>
        <w:rPr>
          <w:spacing w:val="1"/>
        </w:rPr>
        <w:t>about</w:t>
      </w:r>
      <w:r>
        <w:rPr/>
        <w:t> the </w:t>
      </w:r>
      <w:r>
        <w:rPr>
          <w:spacing w:val="1"/>
        </w:rPr>
        <w:t>University</w:t>
      </w:r>
      <w:r>
        <w:rPr/>
        <w:t> </w:t>
      </w:r>
      <w:r>
        <w:rPr>
          <w:spacing w:val="-1"/>
        </w:rPr>
        <w:t>of</w:t>
      </w:r>
      <w:r>
        <w:rPr/>
        <w:t> </w:t>
      </w:r>
      <w:r>
        <w:rPr>
          <w:spacing w:val="1"/>
        </w:rPr>
        <w:t>Maine</w:t>
      </w:r>
      <w:r>
        <w:rPr>
          <w:spacing w:val="26"/>
        </w:rPr>
        <w:t> </w:t>
      </w:r>
      <w:r>
        <w:rPr>
          <w:spacing w:val="1"/>
        </w:rPr>
        <w:t>Cooperative</w:t>
      </w:r>
      <w:r>
        <w:rPr/>
        <w:t> </w:t>
      </w:r>
      <w:r>
        <w:rPr>
          <w:spacing w:val="-1"/>
        </w:rPr>
        <w:t>Extension’s</w:t>
      </w:r>
      <w:r>
        <w:rPr/>
        <w:t> </w:t>
      </w:r>
      <w:r>
        <w:rPr>
          <w:spacing w:val="1"/>
        </w:rPr>
        <w:t>Small</w:t>
      </w:r>
      <w:r>
        <w:rPr/>
        <w:t> </w:t>
      </w:r>
      <w:r>
        <w:rPr>
          <w:spacing w:val="1"/>
        </w:rPr>
        <w:t>and</w:t>
      </w:r>
      <w:r>
        <w:rPr/>
        <w:t> </w:t>
      </w:r>
      <w:r>
        <w:rPr>
          <w:spacing w:val="2"/>
        </w:rPr>
        <w:t>Home-Based</w:t>
      </w:r>
      <w:r>
        <w:rPr/>
        <w:t> </w:t>
      </w:r>
      <w:r>
        <w:rPr>
          <w:spacing w:val="1"/>
        </w:rPr>
        <w:t>Business</w:t>
      </w:r>
      <w:r>
        <w:rPr>
          <w:spacing w:val="34"/>
        </w:rPr>
        <w:t> </w:t>
      </w:r>
      <w:r>
        <w:rPr/>
        <w:t>Education Program, </w:t>
      </w:r>
      <w:r>
        <w:rPr>
          <w:spacing w:val="1"/>
        </w:rPr>
        <w:t>please</w:t>
      </w:r>
      <w:r>
        <w:rPr/>
        <w:t> </w:t>
      </w:r>
      <w:r>
        <w:rPr>
          <w:spacing w:val="1"/>
        </w:rPr>
        <w:t>visit</w:t>
      </w:r>
      <w:r>
        <w:rPr/>
        <w:t> our website at</w:t>
      </w:r>
      <w:r>
        <w:rPr/>
        <w:t> </w:t>
      </w:r>
      <w:hyperlink r:id="rId48">
        <w:r>
          <w:rPr/>
        </w:r>
        <w:r>
          <w:rPr>
            <w:spacing w:val="1"/>
            <w:u w:val="single" w:color="000000"/>
          </w:rPr>
          <w:t>www.</w:t>
        </w:r>
        <w:r>
          <w:rPr/>
        </w:r>
      </w:hyperlink>
      <w:r>
        <w:rPr>
          <w:spacing w:val="42"/>
        </w:rPr>
        <w:t> </w:t>
      </w:r>
      <w:r>
        <w:rPr>
          <w:u w:val="single" w:color="000000"/>
        </w:rPr>
        <w:t>umext.maine.edu</w:t>
      </w:r>
      <w:r>
        <w:rPr>
          <w:spacing w:val="-2"/>
          <w:u w:val="single" w:color="000000"/>
        </w:rPr>
        <w:t> </w:t>
      </w:r>
      <w:r>
        <w:rPr>
          <w:spacing w:val="-2"/>
        </w:rPr>
      </w:r>
      <w:r>
        <w:rPr/>
        <w:t>or </w:t>
      </w:r>
      <w:r>
        <w:rPr>
          <w:spacing w:val="1"/>
        </w:rPr>
        <w:t>contact</w:t>
      </w:r>
      <w:r>
        <w:rPr/>
        <w:t> </w:t>
      </w:r>
      <w:r>
        <w:rPr>
          <w:spacing w:val="-1"/>
        </w:rPr>
        <w:t>your</w:t>
      </w:r>
      <w:r>
        <w:rPr/>
        <w:t> </w:t>
      </w:r>
      <w:r>
        <w:rPr>
          <w:spacing w:val="1"/>
        </w:rPr>
        <w:t>local</w:t>
      </w:r>
      <w:r>
        <w:rPr/>
        <w:t> </w:t>
      </w:r>
      <w:r>
        <w:rPr>
          <w:spacing w:val="1"/>
        </w:rPr>
        <w:t>county</w:t>
      </w:r>
      <w:r>
        <w:rPr/>
        <w:t> </w:t>
      </w:r>
      <w:r>
        <w:rPr>
          <w:spacing w:val="1"/>
        </w:rPr>
        <w:t>Extension</w:t>
      </w:r>
      <w:r>
        <w:rPr>
          <w:spacing w:val="53"/>
        </w:rPr>
        <w:t> </w:t>
      </w:r>
      <w:r>
        <w:rPr>
          <w:spacing w:val="1"/>
        </w:rPr>
        <w:t>office.</w:t>
      </w:r>
    </w:p>
    <w:p>
      <w:pPr>
        <w:spacing w:line="240" w:lineRule="auto" w:before="7"/>
        <w:rPr>
          <w:rFonts w:ascii="Humanst521 BT" w:hAnsi="Humanst521 BT" w:cs="Humanst521 BT" w:eastAsia="Humanst521 BT"/>
          <w:sz w:val="21"/>
          <w:szCs w:val="21"/>
        </w:rPr>
      </w:pPr>
    </w:p>
    <w:p>
      <w:pPr>
        <w:pStyle w:val="Heading2"/>
        <w:spacing w:line="332" w:lineRule="exact"/>
        <w:ind w:right="0"/>
        <w:jc w:val="left"/>
        <w:rPr>
          <w:b w:val="0"/>
          <w:bCs w:val="0"/>
        </w:rPr>
      </w:pPr>
      <w:bookmarkStart w:name="_TOC_250023" w:id="29"/>
      <w:r>
        <w:rPr>
          <w:spacing w:val="-3"/>
        </w:rPr>
        <w:t>Fast</w:t>
      </w:r>
      <w:r>
        <w:rPr/>
        <w:t> </w:t>
      </w:r>
      <w:r>
        <w:rPr>
          <w:spacing w:val="-7"/>
        </w:rPr>
        <w:t>Trac</w:t>
      </w:r>
      <w:bookmarkEnd w:id="29"/>
      <w:r>
        <w:rPr>
          <w:b w:val="0"/>
        </w:rPr>
      </w:r>
    </w:p>
    <w:p>
      <w:pPr>
        <w:pStyle w:val="BodyText"/>
        <w:spacing w:line="251" w:lineRule="auto"/>
        <w:ind w:right="118"/>
        <w:jc w:val="left"/>
      </w:pPr>
      <w:r>
        <w:rPr>
          <w:spacing w:val="1"/>
        </w:rPr>
        <w:t>Fast</w:t>
      </w:r>
      <w:r>
        <w:rPr/>
        <w:t> </w:t>
      </w:r>
      <w:r>
        <w:rPr>
          <w:spacing w:val="-3"/>
        </w:rPr>
        <w:t>Trac</w:t>
      </w:r>
      <w:r>
        <w:rPr/>
        <w:t> </w:t>
      </w:r>
      <w:r>
        <w:rPr>
          <w:spacing w:val="1"/>
        </w:rPr>
        <w:t>business</w:t>
      </w:r>
      <w:r>
        <w:rPr/>
        <w:t> </w:t>
      </w:r>
      <w:r>
        <w:rPr>
          <w:spacing w:val="1"/>
        </w:rPr>
        <w:t>start-up,</w:t>
      </w:r>
      <w:r>
        <w:rPr/>
        <w:t> planning </w:t>
      </w:r>
      <w:r>
        <w:rPr>
          <w:spacing w:val="1"/>
        </w:rPr>
        <w:t>and</w:t>
      </w:r>
      <w:r>
        <w:rPr/>
        <w:t> </w:t>
      </w:r>
      <w:r>
        <w:rPr>
          <w:spacing w:val="1"/>
        </w:rPr>
        <w:t>business</w:t>
      </w:r>
      <w:r>
        <w:rPr>
          <w:spacing w:val="38"/>
        </w:rPr>
        <w:t> </w:t>
      </w:r>
      <w:r>
        <w:rPr>
          <w:spacing w:val="1"/>
        </w:rPr>
        <w:t>management</w:t>
      </w:r>
      <w:r>
        <w:rPr/>
        <w:t> </w:t>
      </w:r>
      <w:r>
        <w:rPr>
          <w:spacing w:val="1"/>
        </w:rPr>
        <w:t>courses</w:t>
      </w:r>
      <w:r>
        <w:rPr/>
        <w:t> are available in </w:t>
      </w:r>
      <w:r>
        <w:rPr>
          <w:spacing w:val="1"/>
        </w:rPr>
        <w:t>Maine.</w:t>
      </w:r>
      <w:r>
        <w:rPr/>
        <w:t> The </w:t>
      </w:r>
      <w:r>
        <w:rPr>
          <w:spacing w:val="2"/>
        </w:rPr>
        <w:t>Heart</w:t>
      </w:r>
      <w:r>
        <w:rPr/>
        <w:t> </w:t>
      </w:r>
      <w:r>
        <w:rPr>
          <w:spacing w:val="-1"/>
        </w:rPr>
        <w:t>of</w:t>
      </w:r>
      <w:r>
        <w:rPr>
          <w:spacing w:val="48"/>
        </w:rPr>
        <w:t> </w:t>
      </w:r>
      <w:r>
        <w:rPr>
          <w:spacing w:val="1"/>
        </w:rPr>
        <w:t>Maine</w:t>
      </w:r>
      <w:r>
        <w:rPr/>
        <w:t> Resource </w:t>
      </w:r>
      <w:r>
        <w:rPr>
          <w:spacing w:val="1"/>
        </w:rPr>
        <w:t>Conservation</w:t>
      </w:r>
      <w:r>
        <w:rPr/>
        <w:t> </w:t>
      </w:r>
      <w:r>
        <w:rPr>
          <w:spacing w:val="1"/>
        </w:rPr>
        <w:t>and</w:t>
      </w:r>
      <w:r>
        <w:rPr/>
        <w:t> Development in Bangor</w:t>
      </w:r>
      <w:r>
        <w:rPr>
          <w:spacing w:val="50"/>
        </w:rPr>
        <w:t> </w:t>
      </w:r>
      <w:r>
        <w:rPr>
          <w:spacing w:val="1"/>
        </w:rPr>
        <w:t>and</w:t>
      </w:r>
      <w:r>
        <w:rPr/>
        <w:t> the </w:t>
      </w:r>
      <w:r>
        <w:rPr>
          <w:spacing w:val="1"/>
        </w:rPr>
        <w:t>University</w:t>
      </w:r>
      <w:r>
        <w:rPr/>
        <w:t> </w:t>
      </w:r>
      <w:r>
        <w:rPr>
          <w:spacing w:val="-1"/>
        </w:rPr>
        <w:t>of</w:t>
      </w:r>
      <w:r>
        <w:rPr/>
        <w:t> </w:t>
      </w:r>
      <w:r>
        <w:rPr>
          <w:spacing w:val="1"/>
        </w:rPr>
        <w:t>Southern</w:t>
      </w:r>
      <w:r>
        <w:rPr/>
        <w:t> </w:t>
      </w:r>
      <w:r>
        <w:rPr>
          <w:spacing w:val="1"/>
        </w:rPr>
        <w:t>Maine</w:t>
      </w:r>
      <w:r>
        <w:rPr/>
        <w:t> in </w:t>
      </w:r>
      <w:r>
        <w:rPr>
          <w:spacing w:val="1"/>
        </w:rPr>
        <w:t>Portland</w:t>
      </w:r>
      <w:r>
        <w:rPr/>
        <w:t> are </w:t>
      </w:r>
      <w:r>
        <w:rPr>
          <w:spacing w:val="1"/>
        </w:rPr>
        <w:t>state</w:t>
      </w:r>
      <w:r>
        <w:rPr>
          <w:spacing w:val="28"/>
        </w:rPr>
        <w:t> </w:t>
      </w:r>
      <w:r>
        <w:rPr>
          <w:spacing w:val="1"/>
        </w:rPr>
        <w:t>administrators</w:t>
      </w:r>
      <w:r>
        <w:rPr/>
        <w:t> delivering </w:t>
      </w:r>
      <w:r>
        <w:rPr>
          <w:spacing w:val="1"/>
        </w:rPr>
        <w:t>these</w:t>
      </w:r>
      <w:r>
        <w:rPr/>
        <w:t> </w:t>
      </w:r>
      <w:r>
        <w:rPr>
          <w:spacing w:val="1"/>
        </w:rPr>
        <w:t>valuable</w:t>
      </w:r>
      <w:r>
        <w:rPr/>
        <w:t> </w:t>
      </w:r>
      <w:r>
        <w:rPr>
          <w:spacing w:val="1"/>
        </w:rPr>
        <w:t>courses</w:t>
      </w:r>
      <w:r>
        <w:rPr/>
        <w:t> in </w:t>
      </w:r>
      <w:r>
        <w:rPr>
          <w:spacing w:val="1"/>
        </w:rPr>
        <w:t>Maine.</w:t>
      </w:r>
      <w:r>
        <w:rPr>
          <w:spacing w:val="38"/>
        </w:rPr>
        <w:t> </w:t>
      </w:r>
      <w:r>
        <w:rPr>
          <w:spacing w:val="-5"/>
        </w:rPr>
        <w:t>You</w:t>
      </w:r>
      <w:r>
        <w:rPr/>
        <w:t> </w:t>
      </w:r>
      <w:r>
        <w:rPr>
          <w:spacing w:val="1"/>
        </w:rPr>
        <w:t>can</w:t>
      </w:r>
      <w:r>
        <w:rPr/>
        <w:t> </w:t>
      </w:r>
      <w:r>
        <w:rPr>
          <w:spacing w:val="1"/>
        </w:rPr>
        <w:t>reach</w:t>
      </w:r>
      <w:r>
        <w:rPr/>
        <w:t> them </w:t>
      </w:r>
      <w:r>
        <w:rPr>
          <w:spacing w:val="-1"/>
        </w:rPr>
        <w:t>by</w:t>
      </w:r>
      <w:r>
        <w:rPr/>
        <w:t> calling the </w:t>
      </w:r>
      <w:r>
        <w:rPr>
          <w:spacing w:val="2"/>
        </w:rPr>
        <w:t>Heart</w:t>
      </w:r>
      <w:r>
        <w:rPr/>
        <w:t> </w:t>
      </w:r>
      <w:r>
        <w:rPr>
          <w:spacing w:val="-1"/>
        </w:rPr>
        <w:t>of</w:t>
      </w:r>
      <w:r>
        <w:rPr/>
        <w:t> </w:t>
      </w:r>
      <w:r>
        <w:rPr>
          <w:spacing w:val="1"/>
        </w:rPr>
        <w:t>Maine</w:t>
      </w:r>
      <w:r>
        <w:rPr/>
        <w:t> RC&amp;D</w:t>
      </w:r>
      <w:r>
        <w:rPr/>
        <w:t> </w:t>
      </w:r>
      <w:r>
        <w:rPr>
          <w:spacing w:val="38"/>
        </w:rPr>
        <w:t> </w:t>
      </w:r>
      <w:r>
        <w:rPr/>
        <w:t>at (207) </w:t>
      </w:r>
      <w:r>
        <w:rPr>
          <w:spacing w:val="-2"/>
        </w:rPr>
        <w:t>947-6622</w:t>
      </w:r>
      <w:r>
        <w:rPr/>
        <w:t> or the </w:t>
      </w:r>
      <w:r>
        <w:rPr>
          <w:spacing w:val="1"/>
        </w:rPr>
        <w:t>University</w:t>
      </w:r>
      <w:r>
        <w:rPr/>
        <w:t> </w:t>
      </w:r>
      <w:r>
        <w:rPr>
          <w:spacing w:val="-1"/>
        </w:rPr>
        <w:t>of</w:t>
      </w:r>
      <w:r>
        <w:rPr/>
        <w:t> </w:t>
      </w:r>
      <w:r>
        <w:rPr>
          <w:spacing w:val="1"/>
        </w:rPr>
        <w:t>Maine</w:t>
      </w:r>
      <w:r>
        <w:rPr/>
        <w:t> at (207) </w:t>
      </w:r>
      <w:r>
        <w:rPr>
          <w:spacing w:val="2"/>
        </w:rPr>
        <w:t>780-</w:t>
      </w:r>
      <w:r>
        <w:rPr>
          <w:spacing w:val="34"/>
        </w:rPr>
        <w:t> </w:t>
      </w:r>
      <w:r>
        <w:rPr>
          <w:spacing w:val="-9"/>
        </w:rPr>
        <w:t>5919.</w:t>
      </w:r>
      <w:r>
        <w:rPr/>
        <w:t> </w:t>
      </w:r>
      <w:r>
        <w:rPr>
          <w:spacing w:val="-2"/>
        </w:rPr>
        <w:t>Note:</w:t>
      </w:r>
      <w:r>
        <w:rPr>
          <w:spacing w:val="-4"/>
        </w:rPr>
        <w:t> </w:t>
      </w:r>
      <w:r>
        <w:rPr>
          <w:spacing w:val="-1"/>
        </w:rPr>
        <w:t>There</w:t>
      </w:r>
      <w:r>
        <w:rPr>
          <w:spacing w:val="-4"/>
        </w:rPr>
        <w:t> </w:t>
      </w:r>
      <w:r>
        <w:rPr>
          <w:spacing w:val="-1"/>
        </w:rPr>
        <w:t>are</w:t>
      </w:r>
      <w:r>
        <w:rPr>
          <w:spacing w:val="-4"/>
        </w:rPr>
        <w:t> </w:t>
      </w:r>
      <w:r>
        <w:rPr>
          <w:spacing w:val="-1"/>
        </w:rPr>
        <w:t>fees</w:t>
      </w:r>
      <w:r>
        <w:rPr>
          <w:spacing w:val="-4"/>
        </w:rPr>
        <w:t> </w:t>
      </w:r>
      <w:r>
        <w:rPr>
          <w:spacing w:val="-2"/>
        </w:rPr>
        <w:t>for</w:t>
      </w:r>
      <w:r>
        <w:rPr>
          <w:spacing w:val="-4"/>
        </w:rPr>
        <w:t> </w:t>
      </w:r>
      <w:r>
        <w:rPr>
          <w:spacing w:val="-1"/>
        </w:rPr>
        <w:t>these</w:t>
      </w:r>
      <w:r>
        <w:rPr>
          <w:spacing w:val="-4"/>
        </w:rPr>
        <w:t> </w:t>
      </w:r>
      <w:r>
        <w:rPr>
          <w:spacing w:val="-1"/>
        </w:rPr>
        <w:t>courses.</w:t>
      </w:r>
    </w:p>
    <w:p>
      <w:pPr>
        <w:spacing w:line="240" w:lineRule="auto" w:before="7"/>
        <w:rPr>
          <w:rFonts w:ascii="Humanst521 BT" w:hAnsi="Humanst521 BT" w:cs="Humanst521 BT" w:eastAsia="Humanst521 BT"/>
          <w:sz w:val="21"/>
          <w:szCs w:val="21"/>
        </w:rPr>
      </w:pPr>
    </w:p>
    <w:p>
      <w:pPr>
        <w:pStyle w:val="Heading2"/>
        <w:spacing w:line="332" w:lineRule="exact"/>
        <w:ind w:right="0"/>
        <w:jc w:val="left"/>
        <w:rPr>
          <w:b w:val="0"/>
          <w:bCs w:val="0"/>
        </w:rPr>
      </w:pPr>
      <w:bookmarkStart w:name="_TOC_250022" w:id="30"/>
      <w:r>
        <w:rPr>
          <w:spacing w:val="-1"/>
        </w:rPr>
        <w:t>Maine</w:t>
      </w:r>
      <w:r>
        <w:rPr/>
        <w:t> </w:t>
      </w:r>
      <w:r>
        <w:rPr>
          <w:spacing w:val="-1"/>
        </w:rPr>
        <w:t>Adult Education</w:t>
      </w:r>
      <w:bookmarkEnd w:id="30"/>
      <w:r>
        <w:rPr>
          <w:b w:val="0"/>
        </w:rPr>
      </w:r>
    </w:p>
    <w:p>
      <w:pPr>
        <w:pStyle w:val="BodyText"/>
        <w:spacing w:line="251" w:lineRule="auto"/>
        <w:ind w:right="107"/>
        <w:jc w:val="left"/>
      </w:pPr>
      <w:r>
        <w:rPr>
          <w:spacing w:val="1"/>
        </w:rPr>
        <w:t>Maine</w:t>
      </w:r>
      <w:r>
        <w:rPr/>
        <w:t> </w:t>
      </w:r>
      <w:r>
        <w:rPr>
          <w:spacing w:val="1"/>
        </w:rPr>
        <w:t>Adult</w:t>
      </w:r>
      <w:r>
        <w:rPr/>
        <w:t> Education </w:t>
      </w:r>
      <w:r>
        <w:rPr>
          <w:spacing w:val="1"/>
        </w:rPr>
        <w:t>programs</w:t>
      </w:r>
      <w:r>
        <w:rPr/>
        <w:t> </w:t>
      </w:r>
      <w:r>
        <w:rPr>
          <w:spacing w:val="-1"/>
        </w:rPr>
        <w:t>provide</w:t>
      </w:r>
      <w:r>
        <w:rPr/>
        <w:t> </w:t>
      </w:r>
      <w:r>
        <w:rPr>
          <w:spacing w:val="1"/>
        </w:rPr>
        <w:t>training</w:t>
      </w:r>
      <w:r>
        <w:rPr/>
        <w:t> on many</w:t>
      </w:r>
      <w:r>
        <w:rPr>
          <w:spacing w:val="34"/>
        </w:rPr>
        <w:t> </w:t>
      </w:r>
      <w:r>
        <w:rPr>
          <w:spacing w:val="2"/>
        </w:rPr>
        <w:t>aspects</w:t>
      </w:r>
      <w:r>
        <w:rPr/>
        <w:t> </w:t>
      </w:r>
      <w:r>
        <w:rPr>
          <w:spacing w:val="-1"/>
        </w:rPr>
        <w:t>of</w:t>
      </w:r>
      <w:r>
        <w:rPr/>
        <w:t> </w:t>
      </w:r>
      <w:r>
        <w:rPr>
          <w:spacing w:val="1"/>
        </w:rPr>
        <w:t>small</w:t>
      </w:r>
      <w:r>
        <w:rPr/>
        <w:t> </w:t>
      </w:r>
      <w:r>
        <w:rPr>
          <w:spacing w:val="1"/>
        </w:rPr>
        <w:t>business</w:t>
      </w:r>
      <w:r>
        <w:rPr/>
        <w:t> </w:t>
      </w:r>
      <w:r>
        <w:rPr>
          <w:spacing w:val="1"/>
        </w:rPr>
        <w:t>and</w:t>
      </w:r>
      <w:r>
        <w:rPr/>
        <w:t> </w:t>
      </w:r>
      <w:r>
        <w:rPr>
          <w:spacing w:val="1"/>
        </w:rPr>
        <w:t>self-employment,</w:t>
      </w:r>
      <w:r>
        <w:rPr/>
        <w:t> </w:t>
      </w:r>
      <w:r>
        <w:rPr>
          <w:spacing w:val="1"/>
        </w:rPr>
        <w:t>often</w:t>
      </w:r>
      <w:r>
        <w:rPr/>
        <w:t> in</w:t>
      </w:r>
      <w:r>
        <w:rPr>
          <w:spacing w:val="29"/>
        </w:rPr>
        <w:t> </w:t>
      </w:r>
      <w:r>
        <w:rPr>
          <w:spacing w:val="1"/>
        </w:rPr>
        <w:t>cooperation</w:t>
      </w:r>
      <w:r>
        <w:rPr/>
        <w:t> with other providers </w:t>
      </w:r>
      <w:r>
        <w:rPr>
          <w:spacing w:val="1"/>
        </w:rPr>
        <w:t>such</w:t>
      </w:r>
      <w:r>
        <w:rPr/>
        <w:t> </w:t>
      </w:r>
      <w:r>
        <w:rPr>
          <w:spacing w:val="2"/>
        </w:rPr>
        <w:t>as</w:t>
      </w:r>
      <w:r>
        <w:rPr/>
        <w:t> </w:t>
      </w:r>
      <w:r>
        <w:rPr>
          <w:spacing w:val="1"/>
        </w:rPr>
        <w:t>SCORE,</w:t>
      </w:r>
      <w:r>
        <w:rPr/>
        <w:t> </w:t>
      </w:r>
      <w:r>
        <w:rPr>
          <w:spacing w:val="1"/>
        </w:rPr>
        <w:t>Maine</w:t>
      </w:r>
      <w:r>
        <w:rPr>
          <w:spacing w:val="24"/>
        </w:rPr>
        <w:t> </w:t>
      </w:r>
      <w:r>
        <w:rPr>
          <w:spacing w:val="1"/>
        </w:rPr>
        <w:t>Centers</w:t>
      </w:r>
      <w:r>
        <w:rPr/>
        <w:t> </w:t>
      </w:r>
      <w:r>
        <w:rPr>
          <w:spacing w:val="-1"/>
        </w:rPr>
        <w:t>for</w:t>
      </w:r>
      <w:r>
        <w:rPr/>
        <w:t> </w:t>
      </w:r>
      <w:r>
        <w:rPr>
          <w:spacing w:val="-1"/>
        </w:rPr>
        <w:t>Women</w:t>
      </w:r>
      <w:r>
        <w:rPr/>
        <w:t> </w:t>
      </w:r>
      <w:r>
        <w:rPr>
          <w:spacing w:val="-1"/>
        </w:rPr>
        <w:t>Work</w:t>
      </w:r>
      <w:r>
        <w:rPr/>
        <w:t> </w:t>
      </w:r>
      <w:r>
        <w:rPr>
          <w:spacing w:val="1"/>
        </w:rPr>
        <w:t>and</w:t>
      </w:r>
      <w:r>
        <w:rPr/>
        <w:t> </w:t>
      </w:r>
      <w:r>
        <w:rPr>
          <w:spacing w:val="-1"/>
        </w:rPr>
        <w:t>Community,</w:t>
      </w:r>
      <w:r>
        <w:rPr/>
        <w:t> </w:t>
      </w:r>
      <w:r>
        <w:rPr>
          <w:spacing w:val="1"/>
        </w:rPr>
        <w:t>and</w:t>
      </w:r>
      <w:r>
        <w:rPr/>
        <w:t> the </w:t>
      </w:r>
      <w:r>
        <w:rPr>
          <w:spacing w:val="1"/>
        </w:rPr>
        <w:t>Small</w:t>
      </w:r>
      <w:r>
        <w:rPr>
          <w:spacing w:val="32"/>
        </w:rPr>
        <w:t> </w:t>
      </w:r>
      <w:r>
        <w:rPr>
          <w:spacing w:val="1"/>
        </w:rPr>
        <w:t>Business</w:t>
      </w:r>
      <w:r>
        <w:rPr/>
        <w:t> </w:t>
      </w:r>
      <w:r>
        <w:rPr>
          <w:spacing w:val="1"/>
        </w:rPr>
        <w:t>Administration.</w:t>
      </w:r>
    </w:p>
    <w:p>
      <w:pPr>
        <w:spacing w:line="240" w:lineRule="auto" w:before="11"/>
        <w:rPr>
          <w:rFonts w:ascii="Humanst521 BT" w:hAnsi="Humanst521 BT" w:cs="Humanst521 BT" w:eastAsia="Humanst521 BT"/>
          <w:sz w:val="20"/>
          <w:szCs w:val="20"/>
        </w:rPr>
      </w:pPr>
    </w:p>
    <w:p>
      <w:pPr>
        <w:pStyle w:val="BodyText"/>
        <w:spacing w:line="251" w:lineRule="auto"/>
        <w:ind w:right="421"/>
        <w:jc w:val="left"/>
      </w:pPr>
      <w:r>
        <w:rPr>
          <w:spacing w:val="1"/>
        </w:rPr>
        <w:t>Such</w:t>
      </w:r>
      <w:r>
        <w:rPr/>
        <w:t> </w:t>
      </w:r>
      <w:r>
        <w:rPr>
          <w:spacing w:val="1"/>
        </w:rPr>
        <w:t>courses</w:t>
      </w:r>
      <w:r>
        <w:rPr/>
        <w:t> </w:t>
      </w:r>
      <w:r>
        <w:rPr>
          <w:spacing w:val="3"/>
        </w:rPr>
        <w:t>vary</w:t>
      </w:r>
      <w:r>
        <w:rPr/>
        <w:t> </w:t>
      </w:r>
      <w:r>
        <w:rPr>
          <w:spacing w:val="-1"/>
        </w:rPr>
        <w:t>by</w:t>
      </w:r>
      <w:r>
        <w:rPr/>
        <w:t> program location </w:t>
      </w:r>
      <w:r>
        <w:rPr>
          <w:spacing w:val="1"/>
        </w:rPr>
        <w:t>and</w:t>
      </w:r>
      <w:r>
        <w:rPr/>
        <w:t> time </w:t>
      </w:r>
      <w:r>
        <w:rPr>
          <w:spacing w:val="-1"/>
        </w:rPr>
        <w:t>of</w:t>
      </w:r>
      <w:r>
        <w:rPr>
          <w:spacing w:val="36"/>
        </w:rPr>
        <w:t> </w:t>
      </w:r>
      <w:r>
        <w:rPr>
          <w:spacing w:val="-3"/>
        </w:rPr>
        <w:t>year.</w:t>
      </w:r>
      <w:r>
        <w:rPr/>
        <w:t> Common offerings include </w:t>
      </w:r>
      <w:r>
        <w:rPr>
          <w:spacing w:val="1"/>
        </w:rPr>
        <w:t>training</w:t>
      </w:r>
      <w:r>
        <w:rPr/>
        <w:t> on </w:t>
      </w:r>
      <w:r>
        <w:rPr>
          <w:spacing w:val="-1"/>
        </w:rPr>
        <w:t>how</w:t>
      </w:r>
      <w:r>
        <w:rPr/>
        <w:t> </w:t>
      </w:r>
      <w:r>
        <w:rPr>
          <w:spacing w:val="-1"/>
        </w:rPr>
        <w:t>to</w:t>
      </w:r>
      <w:r>
        <w:rPr/>
        <w:t> </w:t>
      </w:r>
      <w:r>
        <w:rPr>
          <w:spacing w:val="1"/>
        </w:rPr>
        <w:t>use</w:t>
      </w:r>
    </w:p>
    <w:p>
      <w:pPr>
        <w:pStyle w:val="BodyText"/>
        <w:spacing w:line="251" w:lineRule="auto"/>
        <w:ind w:right="0"/>
        <w:jc w:val="left"/>
      </w:pPr>
      <w:r>
        <w:rPr>
          <w:spacing w:val="1"/>
        </w:rPr>
        <w:t>computers,</w:t>
      </w:r>
      <w:r>
        <w:rPr>
          <w:spacing w:val="-1"/>
        </w:rPr>
        <w:t> </w:t>
      </w:r>
      <w:r>
        <w:rPr/>
        <w:t>building</w:t>
      </w:r>
      <w:r>
        <w:rPr>
          <w:spacing w:val="-1"/>
        </w:rPr>
        <w:t> </w:t>
      </w:r>
      <w:r>
        <w:rPr/>
        <w:t>websites</w:t>
      </w:r>
      <w:r>
        <w:rPr>
          <w:spacing w:val="-1"/>
        </w:rPr>
        <w:t> </w:t>
      </w:r>
      <w:r>
        <w:rPr>
          <w:spacing w:val="1"/>
        </w:rPr>
        <w:t>and</w:t>
      </w:r>
      <w:r>
        <w:rPr>
          <w:spacing w:val="-1"/>
        </w:rPr>
        <w:t> how to </w:t>
      </w:r>
      <w:r>
        <w:rPr>
          <w:spacing w:val="1"/>
        </w:rPr>
        <w:t>operate</w:t>
      </w:r>
      <w:r>
        <w:rPr>
          <w:spacing w:val="-1"/>
        </w:rPr>
        <w:t> </w:t>
      </w:r>
      <w:r>
        <w:rPr/>
        <w:t>computer</w:t>
      </w:r>
      <w:r>
        <w:rPr>
          <w:spacing w:val="50"/>
        </w:rPr>
        <w:t> </w:t>
      </w:r>
      <w:r>
        <w:rPr>
          <w:spacing w:val="1"/>
        </w:rPr>
        <w:t>software</w:t>
      </w:r>
      <w:r>
        <w:rPr/>
        <w:t> </w:t>
      </w:r>
      <w:r>
        <w:rPr>
          <w:spacing w:val="1"/>
        </w:rPr>
        <w:t>used</w:t>
      </w:r>
      <w:r>
        <w:rPr/>
        <w:t> </w:t>
      </w:r>
      <w:r>
        <w:rPr>
          <w:spacing w:val="-1"/>
        </w:rPr>
        <w:t>by</w:t>
      </w:r>
      <w:r>
        <w:rPr/>
        <w:t> </w:t>
      </w:r>
      <w:r>
        <w:rPr>
          <w:spacing w:val="1"/>
        </w:rPr>
        <w:t>businesses,</w:t>
      </w:r>
      <w:r>
        <w:rPr/>
        <w:t> </w:t>
      </w:r>
      <w:r>
        <w:rPr>
          <w:spacing w:val="1"/>
        </w:rPr>
        <w:t>such</w:t>
      </w:r>
      <w:r>
        <w:rPr/>
        <w:t> </w:t>
      </w:r>
      <w:r>
        <w:rPr>
          <w:spacing w:val="2"/>
        </w:rPr>
        <w:t>as</w:t>
      </w:r>
      <w:r>
        <w:rPr/>
        <w:t> Microsoft </w:t>
      </w:r>
      <w:r>
        <w:rPr>
          <w:spacing w:val="1"/>
        </w:rPr>
        <w:t>Office</w:t>
      </w:r>
    </w:p>
    <w:p>
      <w:pPr>
        <w:pStyle w:val="BodyText"/>
        <w:spacing w:line="251" w:lineRule="auto"/>
        <w:ind w:right="199"/>
        <w:jc w:val="left"/>
      </w:pPr>
      <w:r>
        <w:rPr>
          <w:spacing w:val="1"/>
        </w:rPr>
        <w:t>and</w:t>
      </w:r>
      <w:r>
        <w:rPr/>
        <w:t> </w:t>
      </w:r>
      <w:r>
        <w:rPr>
          <w:spacing w:val="1"/>
        </w:rPr>
        <w:t>QuickBooks.</w:t>
      </w:r>
      <w:r>
        <w:rPr/>
        <w:t> </w:t>
      </w:r>
      <w:r>
        <w:rPr>
          <w:spacing w:val="-9"/>
        </w:rPr>
        <w:t>To</w:t>
      </w:r>
      <w:r>
        <w:rPr/>
        <w:t> </w:t>
      </w:r>
      <w:r>
        <w:rPr>
          <w:spacing w:val="1"/>
        </w:rPr>
        <w:t>find</w:t>
      </w:r>
      <w:r>
        <w:rPr/>
        <w:t> </w:t>
      </w:r>
      <w:r>
        <w:rPr>
          <w:spacing w:val="1"/>
        </w:rPr>
        <w:t>out</w:t>
      </w:r>
      <w:r>
        <w:rPr/>
        <w:t> more </w:t>
      </w:r>
      <w:r>
        <w:rPr>
          <w:spacing w:val="1"/>
        </w:rPr>
        <w:t>contact</w:t>
      </w:r>
      <w:r>
        <w:rPr/>
        <w:t> </w:t>
      </w:r>
      <w:r>
        <w:rPr>
          <w:spacing w:val="-1"/>
        </w:rPr>
        <w:t>your</w:t>
      </w:r>
      <w:r>
        <w:rPr/>
        <w:t> </w:t>
      </w:r>
      <w:r>
        <w:rPr>
          <w:spacing w:val="1"/>
        </w:rPr>
        <w:t>local</w:t>
      </w:r>
      <w:r>
        <w:rPr>
          <w:spacing w:val="32"/>
        </w:rPr>
        <w:t> </w:t>
      </w:r>
      <w:r>
        <w:rPr/>
        <w:t>adult </w:t>
      </w:r>
      <w:r>
        <w:rPr>
          <w:spacing w:val="1"/>
        </w:rPr>
        <w:t>education</w:t>
      </w:r>
      <w:r>
        <w:rPr/>
        <w:t> program. A complete </w:t>
      </w:r>
      <w:r>
        <w:rPr>
          <w:spacing w:val="1"/>
        </w:rPr>
        <w:t>state-wide</w:t>
      </w:r>
      <w:r>
        <w:rPr/>
        <w:t> listing </w:t>
      </w:r>
      <w:r>
        <w:rPr>
          <w:spacing w:val="1"/>
        </w:rPr>
        <w:t>is</w:t>
      </w:r>
      <w:r>
        <w:rPr>
          <w:spacing w:val="40"/>
        </w:rPr>
        <w:t> </w:t>
      </w:r>
      <w:r>
        <w:rPr/>
        <w:t>available at</w:t>
      </w:r>
      <w:r>
        <w:rPr/>
        <w:t> </w:t>
      </w:r>
      <w:hyperlink r:id="rId56">
        <w:r>
          <w:rPr>
            <w:u w:val="single" w:color="000000"/>
          </w:rPr>
          <w:t>www.maineadulted.org </w:t>
        </w:r>
        <w:r>
          <w:rPr/>
        </w:r>
      </w:hyperlink>
      <w:r>
        <w:rPr/>
        <w:t>or </w:t>
      </w:r>
      <w:r>
        <w:rPr>
          <w:spacing w:val="-1"/>
        </w:rPr>
        <w:t>by</w:t>
      </w:r>
      <w:r>
        <w:rPr/>
        <w:t> calling </w:t>
      </w:r>
      <w:r>
        <w:rPr>
          <w:spacing w:val="-2"/>
        </w:rPr>
        <w:t>875-2722</w:t>
      </w:r>
    </w:p>
    <w:p>
      <w:pPr>
        <w:pStyle w:val="BodyText"/>
        <w:spacing w:line="240" w:lineRule="auto"/>
        <w:ind w:right="0"/>
        <w:jc w:val="left"/>
      </w:pPr>
      <w:r>
        <w:rPr/>
        <w:t>or 1-800-322-5455 (Adult </w:t>
      </w:r>
      <w:r>
        <w:rPr>
          <w:spacing w:val="1"/>
        </w:rPr>
        <w:t>Learning</w:t>
      </w:r>
      <w:r>
        <w:rPr/>
        <w:t> </w:t>
      </w:r>
      <w:r>
        <w:rPr>
          <w:spacing w:val="1"/>
        </w:rPr>
        <w:t>Opportunities</w:t>
      </w:r>
      <w:r>
        <w:rPr/>
        <w:t> </w:t>
      </w:r>
      <w:r>
        <w:rPr>
          <w:spacing w:val="-1"/>
        </w:rPr>
        <w:t>Hotline).</w:t>
      </w:r>
    </w:p>
    <w:p>
      <w:pPr>
        <w:pStyle w:val="Heading2"/>
        <w:spacing w:line="240" w:lineRule="auto" w:before="25"/>
        <w:ind w:right="295"/>
        <w:jc w:val="left"/>
        <w:rPr>
          <w:b w:val="0"/>
          <w:bCs w:val="0"/>
        </w:rPr>
      </w:pPr>
      <w:bookmarkStart w:name="_TOC_250021" w:id="31"/>
      <w:r>
        <w:rPr>
          <w:b w:val="0"/>
          <w:bCs w:val="0"/>
        </w:rPr>
        <w:br w:type="column"/>
      </w:r>
      <w:r>
        <w:rPr>
          <w:spacing w:val="-1"/>
        </w:rPr>
        <w:t>University</w:t>
      </w:r>
      <w:r>
        <w:rPr/>
        <w:t> </w:t>
      </w:r>
      <w:r>
        <w:rPr>
          <w:spacing w:val="-1"/>
        </w:rPr>
        <w:t>of</w:t>
      </w:r>
      <w:r>
        <w:rPr/>
        <w:t> </w:t>
      </w:r>
      <w:r>
        <w:rPr>
          <w:spacing w:val="-4"/>
        </w:rPr>
        <w:t>Maine’s</w:t>
      </w:r>
      <w:r>
        <w:rPr/>
        <w:t> </w:t>
      </w:r>
      <w:r>
        <w:rPr>
          <w:spacing w:val="-5"/>
        </w:rPr>
        <w:t>Target</w:t>
      </w:r>
      <w:r>
        <w:rPr>
          <w:spacing w:val="31"/>
        </w:rPr>
        <w:t> </w:t>
      </w:r>
      <w:r>
        <w:rPr>
          <w:spacing w:val="-24"/>
        </w:rPr>
        <w:t>T</w:t>
      </w:r>
      <w:r>
        <w:rPr/>
        <w:t>ec</w:t>
      </w:r>
      <w:r>
        <w:rPr>
          <w:spacing w:val="-1"/>
        </w:rPr>
        <w:t>hn</w:t>
      </w:r>
      <w:r>
        <w:rPr/>
        <w:t>o</w:t>
      </w:r>
      <w:r>
        <w:rPr>
          <w:spacing w:val="-1"/>
        </w:rPr>
        <w:t>l</w:t>
      </w:r>
      <w:r>
        <w:rPr>
          <w:spacing w:val="-2"/>
        </w:rPr>
        <w:t>o</w:t>
      </w:r>
      <w:r>
        <w:rPr>
          <w:spacing w:val="7"/>
        </w:rPr>
        <w:t>g</w:t>
      </w:r>
      <w:r>
        <w:rPr/>
        <w:t>y</w:t>
      </w:r>
      <w:r>
        <w:rPr>
          <w:spacing w:val="-1"/>
        </w:rPr>
        <w:t> Incub</w:t>
      </w:r>
      <w:r>
        <w:rPr>
          <w:spacing w:val="-4"/>
        </w:rPr>
        <w:t>a</w:t>
      </w:r>
      <w:r>
        <w:rPr>
          <w:spacing w:val="-3"/>
        </w:rPr>
        <w:t>t</w:t>
      </w:r>
      <w:r>
        <w:rPr>
          <w:spacing w:val="-1"/>
        </w:rPr>
        <w:t>o</w:t>
      </w:r>
      <w:r>
        <w:rPr/>
        <w:t>r</w:t>
      </w:r>
      <w:bookmarkEnd w:id="31"/>
      <w:r>
        <w:rPr>
          <w:b w:val="0"/>
          <w:bCs w:val="0"/>
        </w:rPr>
      </w:r>
    </w:p>
    <w:p>
      <w:pPr>
        <w:pStyle w:val="BodyText"/>
        <w:spacing w:line="251" w:lineRule="auto"/>
        <w:ind w:right="167"/>
        <w:jc w:val="left"/>
      </w:pPr>
      <w:r>
        <w:rPr>
          <w:spacing w:val="1"/>
        </w:rPr>
        <w:t>University</w:t>
      </w:r>
      <w:r>
        <w:rPr/>
        <w:t> </w:t>
      </w:r>
      <w:r>
        <w:rPr>
          <w:spacing w:val="-1"/>
        </w:rPr>
        <w:t>of</w:t>
      </w:r>
      <w:r>
        <w:rPr/>
        <w:t> </w:t>
      </w:r>
      <w:r>
        <w:rPr>
          <w:spacing w:val="-2"/>
        </w:rPr>
        <w:t>Maine’s</w:t>
      </w:r>
      <w:r>
        <w:rPr/>
        <w:t> </w:t>
      </w:r>
      <w:r>
        <w:rPr>
          <w:spacing w:val="-3"/>
        </w:rPr>
        <w:t>Target</w:t>
      </w:r>
      <w:r>
        <w:rPr/>
        <w:t> </w:t>
      </w:r>
      <w:r>
        <w:rPr>
          <w:spacing w:val="-1"/>
        </w:rPr>
        <w:t>Technology</w:t>
      </w:r>
      <w:r>
        <w:rPr/>
        <w:t> Incubator works</w:t>
      </w:r>
      <w:r>
        <w:rPr>
          <w:spacing w:val="68"/>
        </w:rPr>
        <w:t> </w:t>
      </w:r>
      <w:r>
        <w:rPr/>
        <w:t>with </w:t>
      </w:r>
      <w:r>
        <w:rPr>
          <w:spacing w:val="1"/>
        </w:rPr>
        <w:t>early-stage</w:t>
      </w:r>
      <w:r>
        <w:rPr/>
        <w:t> </w:t>
      </w:r>
      <w:r>
        <w:rPr>
          <w:spacing w:val="1"/>
        </w:rPr>
        <w:t>companies</w:t>
      </w:r>
      <w:r>
        <w:rPr/>
        <w:t> </w:t>
      </w:r>
      <w:r>
        <w:rPr>
          <w:spacing w:val="1"/>
        </w:rPr>
        <w:t>engaged</w:t>
      </w:r>
      <w:r>
        <w:rPr/>
        <w:t> in developing </w:t>
      </w:r>
      <w:r>
        <w:rPr>
          <w:spacing w:val="1"/>
        </w:rPr>
        <w:t>and</w:t>
      </w:r>
      <w:r>
        <w:rPr>
          <w:spacing w:val="29"/>
        </w:rPr>
        <w:t> </w:t>
      </w:r>
      <w:r>
        <w:rPr/>
        <w:t>commercializing new technologies. The Incubator provides</w:t>
      </w:r>
      <w:r>
        <w:rPr>
          <w:spacing w:val="58"/>
        </w:rPr>
        <w:t> </w:t>
      </w:r>
      <w:r>
        <w:rPr>
          <w:spacing w:val="1"/>
        </w:rPr>
        <w:t>these</w:t>
      </w:r>
      <w:r>
        <w:rPr/>
        <w:t> </w:t>
      </w:r>
      <w:r>
        <w:rPr>
          <w:spacing w:val="1"/>
        </w:rPr>
        <w:t>companies</w:t>
      </w:r>
      <w:r>
        <w:rPr/>
        <w:t> with the </w:t>
      </w:r>
      <w:r>
        <w:rPr>
          <w:spacing w:val="2"/>
        </w:rPr>
        <w:t>necessary</w:t>
      </w:r>
      <w:r>
        <w:rPr/>
        <w:t> facilities, training,</w:t>
      </w:r>
      <w:r>
        <w:rPr>
          <w:spacing w:val="46"/>
        </w:rPr>
        <w:t> </w:t>
      </w:r>
      <w:r>
        <w:rPr>
          <w:spacing w:val="1"/>
        </w:rPr>
        <w:t>expertise</w:t>
      </w:r>
      <w:r>
        <w:rPr/>
        <w:t> </w:t>
      </w:r>
      <w:r>
        <w:rPr>
          <w:spacing w:val="1"/>
        </w:rPr>
        <w:t>and</w:t>
      </w:r>
      <w:r>
        <w:rPr/>
        <w:t> resources they </w:t>
      </w:r>
      <w:r>
        <w:rPr>
          <w:spacing w:val="1"/>
        </w:rPr>
        <w:t>need</w:t>
      </w:r>
      <w:r>
        <w:rPr/>
        <w:t> </w:t>
      </w:r>
      <w:r>
        <w:rPr>
          <w:spacing w:val="-1"/>
        </w:rPr>
        <w:t>to</w:t>
      </w:r>
      <w:r>
        <w:rPr/>
        <w:t> </w:t>
      </w:r>
      <w:r>
        <w:rPr>
          <w:spacing w:val="1"/>
        </w:rPr>
        <w:t>be</w:t>
      </w:r>
      <w:r>
        <w:rPr/>
        <w:t> successful. </w:t>
      </w:r>
      <w:r>
        <w:rPr>
          <w:spacing w:val="1"/>
        </w:rPr>
        <w:t>Start-</w:t>
      </w:r>
      <w:r>
        <w:rPr>
          <w:spacing w:val="48"/>
        </w:rPr>
        <w:t> </w:t>
      </w:r>
      <w:r>
        <w:rPr/>
        <w:t>up or existing </w:t>
      </w:r>
      <w:r>
        <w:rPr>
          <w:spacing w:val="1"/>
        </w:rPr>
        <w:t>companies</w:t>
      </w:r>
      <w:r>
        <w:rPr/>
        <w:t> </w:t>
      </w:r>
      <w:r>
        <w:rPr>
          <w:spacing w:val="1"/>
        </w:rPr>
        <w:t>can</w:t>
      </w:r>
      <w:r>
        <w:rPr/>
        <w:t> </w:t>
      </w:r>
      <w:r>
        <w:rPr>
          <w:spacing w:val="1"/>
        </w:rPr>
        <w:t>benefit</w:t>
      </w:r>
      <w:r>
        <w:rPr/>
        <w:t> </w:t>
      </w:r>
      <w:r>
        <w:rPr>
          <w:spacing w:val="-1"/>
        </w:rPr>
        <w:t>from</w:t>
      </w:r>
      <w:r>
        <w:rPr/>
        <w:t> the </w:t>
      </w:r>
      <w:r>
        <w:rPr>
          <w:spacing w:val="2"/>
        </w:rPr>
        <w:t>services</w:t>
      </w:r>
    </w:p>
    <w:p>
      <w:pPr>
        <w:pStyle w:val="BodyText"/>
        <w:spacing w:line="251" w:lineRule="auto"/>
        <w:ind w:right="295"/>
        <w:jc w:val="left"/>
      </w:pPr>
      <w:r>
        <w:rPr>
          <w:spacing w:val="-1"/>
        </w:rPr>
        <w:t>of</w:t>
      </w:r>
      <w:r>
        <w:rPr/>
        <w:t> the Incubator </w:t>
      </w:r>
      <w:r>
        <w:rPr>
          <w:spacing w:val="2"/>
        </w:rPr>
        <w:t>as</w:t>
      </w:r>
      <w:r>
        <w:rPr/>
        <w:t> </w:t>
      </w:r>
      <w:r>
        <w:rPr>
          <w:spacing w:val="1"/>
        </w:rPr>
        <w:t>tenants,</w:t>
      </w:r>
      <w:r>
        <w:rPr/>
        <w:t> </w:t>
      </w:r>
      <w:r>
        <w:rPr>
          <w:spacing w:val="1"/>
        </w:rPr>
        <w:t>affiliate</w:t>
      </w:r>
      <w:r>
        <w:rPr/>
        <w:t> </w:t>
      </w:r>
      <w:r>
        <w:rPr>
          <w:spacing w:val="1"/>
        </w:rPr>
        <w:t>members</w:t>
      </w:r>
      <w:r>
        <w:rPr/>
        <w:t> or </w:t>
      </w:r>
      <w:r>
        <w:rPr>
          <w:spacing w:val="1"/>
        </w:rPr>
        <w:t>seminar</w:t>
      </w:r>
      <w:r>
        <w:rPr>
          <w:spacing w:val="36"/>
        </w:rPr>
        <w:t> </w:t>
      </w:r>
      <w:r>
        <w:rPr>
          <w:spacing w:val="1"/>
        </w:rPr>
        <w:t>participants.</w:t>
      </w:r>
    </w:p>
    <w:p>
      <w:pPr>
        <w:spacing w:line="240" w:lineRule="auto" w:before="7"/>
        <w:rPr>
          <w:rFonts w:ascii="Humanst521 BT" w:hAnsi="Humanst521 BT" w:cs="Humanst521 BT" w:eastAsia="Humanst521 BT"/>
          <w:sz w:val="21"/>
          <w:szCs w:val="21"/>
        </w:rPr>
      </w:pPr>
    </w:p>
    <w:p>
      <w:pPr>
        <w:pStyle w:val="Heading2"/>
        <w:spacing w:line="332" w:lineRule="exact"/>
        <w:ind w:right="0"/>
        <w:jc w:val="left"/>
        <w:rPr>
          <w:b w:val="0"/>
          <w:bCs w:val="0"/>
        </w:rPr>
      </w:pPr>
      <w:bookmarkStart w:name="_TOC_250020" w:id="32"/>
      <w:r>
        <w:rPr>
          <w:spacing w:val="-1"/>
        </w:rPr>
        <w:t>Maine</w:t>
      </w:r>
      <w:r>
        <w:rPr/>
        <w:t> </w:t>
      </w:r>
      <w:r>
        <w:rPr>
          <w:spacing w:val="-1"/>
        </w:rPr>
        <w:t>Community</w:t>
      </w:r>
      <w:r>
        <w:rPr/>
        <w:t> </w:t>
      </w:r>
      <w:r>
        <w:rPr>
          <w:spacing w:val="-2"/>
        </w:rPr>
        <w:t>College</w:t>
      </w:r>
      <w:r>
        <w:rPr/>
        <w:t> </w:t>
      </w:r>
      <w:r>
        <w:rPr>
          <w:spacing w:val="-2"/>
        </w:rPr>
        <w:t>System</w:t>
      </w:r>
      <w:bookmarkEnd w:id="32"/>
      <w:r>
        <w:rPr>
          <w:b w:val="0"/>
        </w:rPr>
      </w:r>
    </w:p>
    <w:p>
      <w:pPr>
        <w:pStyle w:val="BodyText"/>
        <w:spacing w:line="251" w:lineRule="auto"/>
        <w:ind w:right="152"/>
        <w:jc w:val="left"/>
      </w:pPr>
      <w:r>
        <w:rPr/>
        <w:pict>
          <v:group style="position:absolute;margin-left:313.200012pt;margin-top:98.199867pt;width:79.150pt;height:.1pt;mso-position-horizontal-relative:page;mso-position-vertical-relative:paragraph;z-index:-80056" coordorigin="6264,1964" coordsize="1583,2">
            <v:shape style="position:absolute;left:6264;top:1964;width:1583;height:2" coordorigin="6264,1964" coordsize="1583,0" path="m6264,1964l7847,1964e" filled="false" stroked="true" strokeweight=".6pt" strokecolor="#000000">
              <v:path arrowok="t"/>
            </v:shape>
            <w10:wrap type="none"/>
          </v:group>
        </w:pict>
      </w:r>
      <w:r>
        <w:rPr/>
        <w:t>The </w:t>
      </w:r>
      <w:r>
        <w:rPr>
          <w:spacing w:val="1"/>
        </w:rPr>
        <w:t>Maine</w:t>
      </w:r>
      <w:r>
        <w:rPr/>
        <w:t> </w:t>
      </w:r>
      <w:r>
        <w:rPr>
          <w:spacing w:val="1"/>
        </w:rPr>
        <w:t>Community</w:t>
      </w:r>
      <w:r>
        <w:rPr/>
        <w:t> College System </w:t>
      </w:r>
      <w:r>
        <w:rPr>
          <w:spacing w:val="1"/>
        </w:rPr>
        <w:t>is</w:t>
      </w:r>
      <w:r>
        <w:rPr/>
        <w:t> one </w:t>
      </w:r>
      <w:r>
        <w:rPr>
          <w:spacing w:val="-1"/>
        </w:rPr>
        <w:t>of</w:t>
      </w:r>
      <w:r>
        <w:rPr/>
        <w:t> many</w:t>
      </w:r>
      <w:r>
        <w:rPr>
          <w:spacing w:val="30"/>
        </w:rPr>
        <w:t> </w:t>
      </w:r>
      <w:r>
        <w:rPr/>
        <w:t>public </w:t>
      </w:r>
      <w:r>
        <w:rPr>
          <w:spacing w:val="1"/>
        </w:rPr>
        <w:t>and</w:t>
      </w:r>
      <w:r>
        <w:rPr/>
        <w:t> </w:t>
      </w:r>
      <w:r>
        <w:rPr>
          <w:spacing w:val="1"/>
        </w:rPr>
        <w:t>private</w:t>
      </w:r>
      <w:r>
        <w:rPr/>
        <w:t> resources in </w:t>
      </w:r>
      <w:r>
        <w:rPr>
          <w:spacing w:val="1"/>
        </w:rPr>
        <w:t>Maine</w:t>
      </w:r>
      <w:r>
        <w:rPr/>
        <w:t> </w:t>
      </w:r>
      <w:r>
        <w:rPr>
          <w:spacing w:val="-1"/>
        </w:rPr>
        <w:t>for</w:t>
      </w:r>
      <w:r>
        <w:rPr/>
        <w:t> </w:t>
      </w:r>
      <w:r>
        <w:rPr>
          <w:spacing w:val="1"/>
        </w:rPr>
        <w:t>education</w:t>
      </w:r>
      <w:r>
        <w:rPr/>
        <w:t> </w:t>
      </w:r>
      <w:r>
        <w:rPr>
          <w:spacing w:val="1"/>
        </w:rPr>
        <w:t>and</w:t>
      </w:r>
      <w:r>
        <w:rPr>
          <w:spacing w:val="22"/>
        </w:rPr>
        <w:t> </w:t>
      </w:r>
      <w:r>
        <w:rPr/>
        <w:t>training options. Entrepreneurial </w:t>
      </w:r>
      <w:r>
        <w:rPr>
          <w:spacing w:val="1"/>
        </w:rPr>
        <w:t>Centers</w:t>
      </w:r>
      <w:r>
        <w:rPr/>
        <w:t> at several </w:t>
      </w:r>
      <w:r>
        <w:rPr>
          <w:spacing w:val="-1"/>
        </w:rPr>
        <w:t>of</w:t>
      </w:r>
      <w:r>
        <w:rPr/>
        <w:t> the</w:t>
      </w:r>
      <w:r>
        <w:rPr>
          <w:spacing w:val="66"/>
        </w:rPr>
        <w:t> </w:t>
      </w:r>
      <w:r>
        <w:rPr/>
        <w:t>colleges </w:t>
      </w:r>
      <w:r>
        <w:rPr>
          <w:spacing w:val="1"/>
        </w:rPr>
        <w:t>also</w:t>
      </w:r>
      <w:r>
        <w:rPr/>
        <w:t> offer </w:t>
      </w:r>
      <w:r>
        <w:rPr>
          <w:spacing w:val="2"/>
        </w:rPr>
        <w:t>services</w:t>
      </w:r>
      <w:r>
        <w:rPr/>
        <w:t> </w:t>
      </w:r>
      <w:r>
        <w:rPr>
          <w:spacing w:val="-1"/>
        </w:rPr>
        <w:t>to</w:t>
      </w:r>
      <w:r>
        <w:rPr/>
        <w:t> help new </w:t>
      </w:r>
      <w:r>
        <w:rPr>
          <w:spacing w:val="1"/>
        </w:rPr>
        <w:t>small</w:t>
      </w:r>
      <w:r>
        <w:rPr/>
        <w:t> </w:t>
      </w:r>
      <w:r>
        <w:rPr>
          <w:spacing w:val="1"/>
        </w:rPr>
        <w:t>businesses</w:t>
      </w:r>
      <w:r>
        <w:rPr/>
        <w:t> get</w:t>
      </w:r>
      <w:r>
        <w:rPr>
          <w:spacing w:val="32"/>
        </w:rPr>
        <w:t> </w:t>
      </w:r>
      <w:r>
        <w:rPr/>
        <w:t>up </w:t>
      </w:r>
      <w:r>
        <w:rPr>
          <w:spacing w:val="1"/>
        </w:rPr>
        <w:t>and</w:t>
      </w:r>
      <w:r>
        <w:rPr/>
        <w:t> running. </w:t>
      </w:r>
      <w:r>
        <w:rPr>
          <w:spacing w:val="-5"/>
        </w:rPr>
        <w:t>You</w:t>
      </w:r>
      <w:r>
        <w:rPr/>
        <w:t> </w:t>
      </w:r>
      <w:r>
        <w:rPr>
          <w:spacing w:val="1"/>
        </w:rPr>
        <w:t>can</w:t>
      </w:r>
      <w:r>
        <w:rPr/>
        <w:t> </w:t>
      </w:r>
      <w:r>
        <w:rPr>
          <w:spacing w:val="1"/>
        </w:rPr>
        <w:t>find</w:t>
      </w:r>
      <w:r>
        <w:rPr/>
        <w:t> </w:t>
      </w:r>
      <w:r>
        <w:rPr>
          <w:spacing w:val="1"/>
        </w:rPr>
        <w:t>out</w:t>
      </w:r>
      <w:r>
        <w:rPr/>
        <w:t> more </w:t>
      </w:r>
      <w:r>
        <w:rPr>
          <w:spacing w:val="1"/>
        </w:rPr>
        <w:t>about</w:t>
      </w:r>
      <w:r>
        <w:rPr/>
        <w:t> the retraining</w:t>
      </w:r>
      <w:r>
        <w:rPr>
          <w:spacing w:val="30"/>
        </w:rPr>
        <w:t> </w:t>
      </w:r>
      <w:r>
        <w:rPr>
          <w:spacing w:val="1"/>
        </w:rPr>
        <w:t>opportunities</w:t>
      </w:r>
      <w:r>
        <w:rPr/>
        <w:t> at the </w:t>
      </w:r>
      <w:r>
        <w:rPr>
          <w:spacing w:val="1"/>
        </w:rPr>
        <w:t>Maine</w:t>
      </w:r>
      <w:r>
        <w:rPr/>
        <w:t> </w:t>
      </w:r>
      <w:r>
        <w:rPr>
          <w:spacing w:val="1"/>
        </w:rPr>
        <w:t>Community</w:t>
      </w:r>
      <w:r>
        <w:rPr/>
        <w:t> College System at</w:t>
      </w:r>
      <w:r>
        <w:rPr>
          <w:spacing w:val="30"/>
        </w:rPr>
        <w:t> </w:t>
      </w:r>
      <w:r>
        <w:rPr>
          <w:spacing w:val="-1"/>
        </w:rPr>
        <w:t>your</w:t>
      </w:r>
      <w:r>
        <w:rPr/>
        <w:t> </w:t>
      </w:r>
      <w:r>
        <w:rPr>
          <w:spacing w:val="1"/>
        </w:rPr>
        <w:t>local</w:t>
      </w:r>
      <w:r>
        <w:rPr/>
        <w:t> </w:t>
      </w:r>
      <w:r>
        <w:rPr>
          <w:spacing w:val="1"/>
        </w:rPr>
        <w:t>CareerCenter</w:t>
      </w:r>
      <w:r>
        <w:rPr/>
        <w:t> or online at their website</w:t>
      </w:r>
      <w:hyperlink r:id="rId57">
        <w:r>
          <w:rPr>
            <w:spacing w:val="42"/>
          </w:rPr>
          <w:t> </w:t>
        </w:r>
        <w:r>
          <w:rPr/>
          <w:t>www.mccs.me.edu.</w:t>
        </w:r>
      </w:hyperlink>
    </w:p>
    <w:p>
      <w:pPr>
        <w:spacing w:after="0" w:line="251" w:lineRule="auto"/>
        <w:jc w:val="left"/>
        <w:sectPr>
          <w:headerReference w:type="even" r:id="rId102"/>
          <w:pgSz w:w="12240" w:h="15840"/>
          <w:pgMar w:header="0" w:footer="525" w:top="620" w:bottom="720" w:left="960" w:right="960"/>
          <w:cols w:num="2" w:equalWidth="0">
            <w:col w:w="5017" w:space="167"/>
            <w:col w:w="5136"/>
          </w:cols>
        </w:sectPr>
      </w:pPr>
    </w:p>
    <w:p>
      <w:pPr>
        <w:spacing w:line="332" w:lineRule="exact" w:before="144"/>
        <w:ind w:left="560" w:right="0" w:firstLine="0"/>
        <w:jc w:val="left"/>
        <w:rPr>
          <w:rFonts w:ascii="Humanst521 BT" w:hAnsi="Humanst521 BT" w:cs="Humanst521 BT" w:eastAsia="Humanst521 BT"/>
          <w:sz w:val="28"/>
          <w:szCs w:val="28"/>
        </w:rPr>
      </w:pPr>
      <w:r>
        <w:rPr/>
        <w:pict>
          <v:group style="position:absolute;margin-left:54pt;margin-top:3.985894pt;width:504pt;height:548.35pt;mso-position-horizontal-relative:page;mso-position-vertical-relative:paragraph;z-index:-80032" coordorigin="1080,80" coordsize="10080,10967">
            <v:shape style="position:absolute;left:1080;top:80;width:10080;height:10967" coordorigin="1080,80" coordsize="10080,10967" path="m1080,11046l11160,11046,11160,80,1080,80,1080,11046xe" filled="true" fillcolor="#dcddde" stroked="false">
              <v:path arrowok="t"/>
              <v:fill type="solid"/>
            </v:shape>
            <w10:wrap type="none"/>
          </v:group>
        </w:pict>
      </w:r>
      <w:r>
        <w:rPr>
          <w:rFonts w:ascii="Humanst521 BT"/>
          <w:b/>
          <w:spacing w:val="-1"/>
          <w:sz w:val="28"/>
        </w:rPr>
        <w:t>Maine</w:t>
      </w:r>
      <w:r>
        <w:rPr>
          <w:rFonts w:ascii="Humanst521 BT"/>
          <w:b/>
          <w:sz w:val="28"/>
        </w:rPr>
        <w:t> </w:t>
      </w:r>
      <w:r>
        <w:rPr>
          <w:rFonts w:ascii="Humanst521 BT"/>
          <w:b/>
          <w:spacing w:val="-1"/>
          <w:sz w:val="28"/>
        </w:rPr>
        <w:t>Small</w:t>
      </w:r>
      <w:r>
        <w:rPr>
          <w:rFonts w:ascii="Humanst521 BT"/>
          <w:b/>
          <w:sz w:val="28"/>
        </w:rPr>
        <w:t> </w:t>
      </w:r>
      <w:r>
        <w:rPr>
          <w:rFonts w:ascii="Humanst521 BT"/>
          <w:b/>
          <w:spacing w:val="-1"/>
          <w:sz w:val="28"/>
        </w:rPr>
        <w:t>Business</w:t>
      </w:r>
      <w:r>
        <w:rPr>
          <w:rFonts w:ascii="Humanst521 BT"/>
          <w:b/>
          <w:sz w:val="28"/>
        </w:rPr>
        <w:t> </w:t>
      </w:r>
      <w:r>
        <w:rPr>
          <w:rFonts w:ascii="Humanst521 BT"/>
          <w:b/>
          <w:spacing w:val="-2"/>
          <w:sz w:val="28"/>
        </w:rPr>
        <w:t>Development</w:t>
      </w:r>
      <w:r>
        <w:rPr>
          <w:rFonts w:ascii="Humanst521 BT"/>
          <w:b/>
          <w:sz w:val="28"/>
        </w:rPr>
        <w:t> </w:t>
      </w:r>
      <w:r>
        <w:rPr>
          <w:rFonts w:ascii="Humanst521 BT"/>
          <w:b/>
          <w:spacing w:val="-1"/>
          <w:sz w:val="28"/>
        </w:rPr>
        <w:t>Center</w:t>
      </w:r>
      <w:r>
        <w:rPr>
          <w:rFonts w:ascii="Humanst521 BT"/>
          <w:b/>
          <w:sz w:val="28"/>
        </w:rPr>
        <w:t> </w:t>
      </w:r>
      <w:r>
        <w:rPr>
          <w:rFonts w:ascii="Humanst521 BT"/>
          <w:b/>
          <w:spacing w:val="-2"/>
          <w:sz w:val="28"/>
        </w:rPr>
        <w:t>(SBDC):</w:t>
      </w:r>
      <w:r>
        <w:rPr>
          <w:rFonts w:ascii="Humanst521 BT"/>
          <w:b/>
          <w:sz w:val="28"/>
        </w:rPr>
        <w:t> </w:t>
      </w:r>
      <w:r>
        <w:rPr>
          <w:rFonts w:ascii="Humanst521 BT"/>
          <w:i/>
          <w:spacing w:val="-1"/>
          <w:sz w:val="28"/>
        </w:rPr>
        <w:t>Service</w:t>
      </w:r>
      <w:r>
        <w:rPr>
          <w:rFonts w:ascii="Humanst521 BT"/>
          <w:i/>
          <w:sz w:val="28"/>
        </w:rPr>
        <w:t> </w:t>
      </w:r>
      <w:r>
        <w:rPr>
          <w:rFonts w:ascii="Humanst521 BT"/>
          <w:i/>
          <w:spacing w:val="-3"/>
          <w:sz w:val="28"/>
        </w:rPr>
        <w:t>Centers</w:t>
      </w:r>
      <w:r>
        <w:rPr>
          <w:rFonts w:ascii="Humanst521 BT"/>
          <w:sz w:val="28"/>
        </w:rPr>
      </w:r>
    </w:p>
    <w:p>
      <w:pPr>
        <w:pStyle w:val="BodyText"/>
        <w:spacing w:line="251" w:lineRule="auto"/>
        <w:ind w:left="560" w:right="565"/>
        <w:jc w:val="left"/>
      </w:pPr>
      <w:r>
        <w:rPr>
          <w:spacing w:val="1"/>
        </w:rPr>
        <w:t>Maine</w:t>
      </w:r>
      <w:r>
        <w:rPr>
          <w:spacing w:val="16"/>
        </w:rPr>
        <w:t> </w:t>
      </w:r>
      <w:r>
        <w:rPr>
          <w:spacing w:val="1"/>
        </w:rPr>
        <w:t>Small</w:t>
      </w:r>
      <w:r>
        <w:rPr>
          <w:spacing w:val="16"/>
        </w:rPr>
        <w:t> </w:t>
      </w:r>
      <w:r>
        <w:rPr>
          <w:spacing w:val="1"/>
        </w:rPr>
        <w:t>Business</w:t>
      </w:r>
      <w:r>
        <w:rPr>
          <w:spacing w:val="16"/>
        </w:rPr>
        <w:t> </w:t>
      </w:r>
      <w:r>
        <w:rPr/>
        <w:t>Development</w:t>
      </w:r>
      <w:r>
        <w:rPr>
          <w:spacing w:val="16"/>
        </w:rPr>
        <w:t> </w:t>
      </w:r>
      <w:r>
        <w:rPr>
          <w:spacing w:val="1"/>
        </w:rPr>
        <w:t>Centers</w:t>
      </w:r>
      <w:r>
        <w:rPr>
          <w:spacing w:val="16"/>
        </w:rPr>
        <w:t> </w:t>
      </w:r>
      <w:r>
        <w:rPr>
          <w:spacing w:val="-1"/>
        </w:rPr>
        <w:t>provide</w:t>
      </w:r>
      <w:r>
        <w:rPr>
          <w:spacing w:val="16"/>
        </w:rPr>
        <w:t> </w:t>
      </w:r>
      <w:r>
        <w:rPr/>
        <w:t>comprehensive</w:t>
      </w:r>
      <w:r>
        <w:rPr>
          <w:spacing w:val="16"/>
        </w:rPr>
        <w:t> </w:t>
      </w:r>
      <w:r>
        <w:rPr>
          <w:spacing w:val="1"/>
        </w:rPr>
        <w:t>business</w:t>
      </w:r>
      <w:r>
        <w:rPr>
          <w:spacing w:val="16"/>
        </w:rPr>
        <w:t> </w:t>
      </w:r>
      <w:r>
        <w:rPr>
          <w:spacing w:val="1"/>
        </w:rPr>
        <w:t>management</w:t>
      </w:r>
      <w:r>
        <w:rPr>
          <w:spacing w:val="16"/>
        </w:rPr>
        <w:t> </w:t>
      </w:r>
      <w:r>
        <w:rPr>
          <w:spacing w:val="1"/>
        </w:rPr>
        <w:t>assistance,</w:t>
      </w:r>
      <w:r>
        <w:rPr>
          <w:spacing w:val="16"/>
        </w:rPr>
        <w:t> </w:t>
      </w:r>
      <w:r>
        <w:rPr/>
        <w:t>training</w:t>
      </w:r>
      <w:r>
        <w:rPr>
          <w:spacing w:val="112"/>
        </w:rPr>
        <w:t> </w:t>
      </w:r>
      <w:r>
        <w:rPr>
          <w:spacing w:val="1"/>
        </w:rPr>
        <w:t>and</w:t>
      </w:r>
      <w:r>
        <w:rPr/>
        <w:t> information </w:t>
      </w:r>
      <w:r>
        <w:rPr>
          <w:spacing w:val="2"/>
        </w:rPr>
        <w:t>services</w:t>
      </w:r>
      <w:r>
        <w:rPr/>
        <w:t> </w:t>
      </w:r>
      <w:r>
        <w:rPr>
          <w:spacing w:val="-1"/>
        </w:rPr>
        <w:t>to</w:t>
      </w:r>
      <w:r>
        <w:rPr/>
        <w:t> </w:t>
      </w:r>
      <w:r>
        <w:rPr>
          <w:spacing w:val="-1"/>
        </w:rPr>
        <w:t>Maine’s</w:t>
      </w:r>
      <w:r>
        <w:rPr/>
        <w:t> micro </w:t>
      </w:r>
      <w:r>
        <w:rPr>
          <w:spacing w:val="1"/>
        </w:rPr>
        <w:t>and</w:t>
      </w:r>
      <w:r>
        <w:rPr/>
        <w:t> </w:t>
      </w:r>
      <w:r>
        <w:rPr>
          <w:spacing w:val="1"/>
        </w:rPr>
        <w:t>small</w:t>
      </w:r>
      <w:r>
        <w:rPr/>
        <w:t> </w:t>
      </w:r>
      <w:r>
        <w:rPr>
          <w:spacing w:val="1"/>
        </w:rPr>
        <w:t>business</w:t>
      </w:r>
      <w:r>
        <w:rPr/>
        <w:t> </w:t>
      </w:r>
      <w:r>
        <w:rPr>
          <w:spacing w:val="-1"/>
        </w:rPr>
        <w:t>community.</w:t>
      </w:r>
    </w:p>
    <w:p>
      <w:pPr>
        <w:spacing w:line="240" w:lineRule="auto" w:before="9"/>
        <w:rPr>
          <w:rFonts w:ascii="Humanst521 BT" w:hAnsi="Humanst521 BT" w:cs="Humanst521 BT" w:eastAsia="Humanst521 BT"/>
          <w:sz w:val="21"/>
          <w:szCs w:val="21"/>
        </w:rPr>
      </w:pPr>
    </w:p>
    <w:p>
      <w:pPr>
        <w:spacing w:after="0" w:line="240" w:lineRule="auto"/>
        <w:rPr>
          <w:rFonts w:ascii="Humanst521 BT" w:hAnsi="Humanst521 BT" w:cs="Humanst521 BT" w:eastAsia="Humanst521 BT"/>
          <w:sz w:val="21"/>
          <w:szCs w:val="21"/>
        </w:rPr>
        <w:sectPr>
          <w:headerReference w:type="default" r:id="rId104"/>
          <w:footerReference w:type="default" r:id="rId105"/>
          <w:footerReference w:type="even" r:id="rId106"/>
          <w:pgSz w:w="12240" w:h="15840"/>
          <w:pgMar w:header="0" w:footer="525" w:top="640" w:bottom="720" w:left="960" w:right="960"/>
          <w:pgNumType w:start="19"/>
        </w:sectPr>
      </w:pPr>
    </w:p>
    <w:p>
      <w:pPr>
        <w:pStyle w:val="Heading4"/>
        <w:spacing w:line="240" w:lineRule="auto" w:before="88"/>
        <w:ind w:left="728" w:right="0"/>
        <w:jc w:val="left"/>
        <w:rPr>
          <w:b w:val="0"/>
          <w:bCs w:val="0"/>
        </w:rPr>
      </w:pPr>
      <w:r>
        <w:rPr>
          <w:spacing w:val="2"/>
        </w:rPr>
        <w:t>A</w:t>
      </w:r>
      <w:r>
        <w:rPr>
          <w:spacing w:val="1"/>
        </w:rPr>
        <w:t>ubur</w:t>
      </w:r>
      <w:r>
        <w:rPr/>
        <w:t>n</w:t>
      </w:r>
      <w:r>
        <w:rPr>
          <w:b w:val="0"/>
        </w:rPr>
      </w:r>
    </w:p>
    <w:p>
      <w:pPr>
        <w:pStyle w:val="BodyText"/>
        <w:spacing w:line="251" w:lineRule="auto" w:before="11"/>
        <w:ind w:left="728" w:right="746"/>
        <w:jc w:val="left"/>
      </w:pPr>
      <w:r>
        <w:rPr>
          <w:spacing w:val="-1"/>
        </w:rPr>
        <w:t>Androscoggin</w:t>
      </w:r>
      <w:r>
        <w:rPr>
          <w:spacing w:val="-4"/>
        </w:rPr>
        <w:t> </w:t>
      </w:r>
      <w:r>
        <w:rPr>
          <w:spacing w:val="-3"/>
        </w:rPr>
        <w:t>Valley</w:t>
      </w:r>
      <w:r>
        <w:rPr>
          <w:spacing w:val="-4"/>
        </w:rPr>
        <w:t> </w:t>
      </w:r>
      <w:r>
        <w:rPr>
          <w:spacing w:val="-2"/>
        </w:rPr>
        <w:t>Council</w:t>
      </w:r>
      <w:r>
        <w:rPr>
          <w:spacing w:val="-4"/>
        </w:rPr>
        <w:t> </w:t>
      </w:r>
      <w:r>
        <w:rPr>
          <w:spacing w:val="-2"/>
        </w:rPr>
        <w:t>of</w:t>
      </w:r>
      <w:r>
        <w:rPr>
          <w:spacing w:val="-4"/>
        </w:rPr>
        <w:t> </w:t>
      </w:r>
      <w:r>
        <w:rPr>
          <w:spacing w:val="-1"/>
        </w:rPr>
        <w:t>Governments</w:t>
      </w:r>
      <w:r>
        <w:rPr>
          <w:spacing w:val="31"/>
        </w:rPr>
        <w:t> </w:t>
      </w:r>
      <w:r>
        <w:rPr>
          <w:spacing w:val="-4"/>
        </w:rPr>
        <w:t>(AVCOG)</w:t>
      </w:r>
    </w:p>
    <w:p>
      <w:pPr>
        <w:pStyle w:val="BodyText"/>
        <w:spacing w:line="240" w:lineRule="auto"/>
        <w:ind w:left="728" w:right="0"/>
        <w:jc w:val="left"/>
      </w:pPr>
      <w:r>
        <w:rPr>
          <w:spacing w:val="-5"/>
        </w:rPr>
        <w:t>125</w:t>
      </w:r>
      <w:r>
        <w:rPr/>
        <w:t> </w:t>
      </w:r>
      <w:r>
        <w:rPr>
          <w:spacing w:val="1"/>
        </w:rPr>
        <w:t>Manley</w:t>
      </w:r>
      <w:r>
        <w:rPr/>
        <w:t> Road, </w:t>
      </w:r>
      <w:r>
        <w:rPr>
          <w:spacing w:val="1"/>
        </w:rPr>
        <w:t>Auburn,</w:t>
      </w:r>
      <w:r>
        <w:rPr/>
        <w:t> </w:t>
      </w:r>
      <w:r>
        <w:rPr>
          <w:spacing w:val="1"/>
        </w:rPr>
        <w:t>ME</w:t>
      </w:r>
      <w:r>
        <w:rPr/>
        <w:t> </w:t>
      </w:r>
      <w:r>
        <w:rPr>
          <w:spacing w:val="-1"/>
        </w:rPr>
        <w:t>04210-3600</w:t>
      </w:r>
    </w:p>
    <w:p>
      <w:pPr>
        <w:pStyle w:val="BodyText"/>
        <w:spacing w:line="240" w:lineRule="auto" w:before="11"/>
        <w:ind w:left="728" w:right="0"/>
        <w:jc w:val="left"/>
      </w:pPr>
      <w:r>
        <w:rPr>
          <w:spacing w:val="-5"/>
        </w:rPr>
        <w:t>Tel:</w:t>
      </w:r>
      <w:r>
        <w:rPr/>
        <w:t> </w:t>
      </w:r>
      <w:r>
        <w:rPr>
          <w:spacing w:val="-3"/>
        </w:rPr>
        <w:t>783-9186</w:t>
      </w:r>
      <w:r>
        <w:rPr/>
        <w:t> • </w:t>
      </w:r>
      <w:r>
        <w:rPr>
          <w:spacing w:val="1"/>
        </w:rPr>
        <w:t>Fax:</w:t>
      </w:r>
      <w:r>
        <w:rPr/>
        <w:t> </w:t>
      </w:r>
      <w:r>
        <w:rPr>
          <w:spacing w:val="-5"/>
        </w:rPr>
        <w:t>783-5211</w:t>
      </w:r>
    </w:p>
    <w:p>
      <w:pPr>
        <w:spacing w:line="240" w:lineRule="auto" w:before="10"/>
        <w:rPr>
          <w:rFonts w:ascii="Humanst521 BT" w:hAnsi="Humanst521 BT" w:cs="Humanst521 BT" w:eastAsia="Humanst521 BT"/>
          <w:sz w:val="21"/>
          <w:szCs w:val="21"/>
        </w:rPr>
      </w:pPr>
    </w:p>
    <w:p>
      <w:pPr>
        <w:pStyle w:val="Heading4"/>
        <w:spacing w:line="240" w:lineRule="auto"/>
        <w:ind w:left="728" w:right="0"/>
        <w:jc w:val="left"/>
        <w:rPr>
          <w:b w:val="0"/>
          <w:bCs w:val="0"/>
        </w:rPr>
      </w:pPr>
      <w:r>
        <w:rPr/>
        <w:t>Augusta</w:t>
      </w:r>
      <w:r>
        <w:rPr>
          <w:b w:val="0"/>
        </w:rPr>
      </w:r>
    </w:p>
    <w:p>
      <w:pPr>
        <w:pStyle w:val="BodyText"/>
        <w:spacing w:line="251" w:lineRule="auto" w:before="11"/>
        <w:ind w:left="728" w:right="1581"/>
        <w:jc w:val="left"/>
      </w:pPr>
      <w:r>
        <w:rPr>
          <w:spacing w:val="1"/>
        </w:rPr>
        <w:t>Maine</w:t>
      </w:r>
      <w:r>
        <w:rPr/>
        <w:t> </w:t>
      </w:r>
      <w:r>
        <w:rPr>
          <w:spacing w:val="1"/>
        </w:rPr>
        <w:t>SBDC</w:t>
      </w:r>
      <w:r>
        <w:rPr/>
        <w:t> </w:t>
      </w:r>
      <w:r>
        <w:rPr>
          <w:spacing w:val="2"/>
        </w:rPr>
        <w:t>Service</w:t>
      </w:r>
      <w:r>
        <w:rPr/>
        <w:t> Center</w:t>
      </w:r>
      <w:r>
        <w:rPr>
          <w:spacing w:val="29"/>
        </w:rPr>
        <w:t> </w:t>
      </w:r>
      <w:r>
        <w:rPr>
          <w:spacing w:val="-1"/>
        </w:rPr>
        <w:t>FAME</w:t>
      </w:r>
    </w:p>
    <w:p>
      <w:pPr>
        <w:pStyle w:val="BodyText"/>
        <w:spacing w:line="240" w:lineRule="auto"/>
        <w:ind w:left="728" w:right="0"/>
        <w:jc w:val="left"/>
      </w:pPr>
      <w:r>
        <w:rPr/>
        <w:t>5 </w:t>
      </w:r>
      <w:r>
        <w:rPr>
          <w:spacing w:val="1"/>
        </w:rPr>
        <w:t>Community</w:t>
      </w:r>
      <w:r>
        <w:rPr/>
        <w:t> Drive</w:t>
      </w:r>
    </w:p>
    <w:p>
      <w:pPr>
        <w:pStyle w:val="BodyText"/>
        <w:spacing w:line="240" w:lineRule="auto" w:before="11"/>
        <w:ind w:left="728" w:right="0"/>
        <w:jc w:val="left"/>
      </w:pPr>
      <w:r>
        <w:rPr>
          <w:spacing w:val="-9"/>
        </w:rPr>
        <w:t>P.O.</w:t>
      </w:r>
      <w:r>
        <w:rPr/>
        <w:t> Box </w:t>
      </w:r>
      <w:r>
        <w:rPr>
          <w:spacing w:val="-1"/>
        </w:rPr>
        <w:t>949</w:t>
      </w:r>
    </w:p>
    <w:p>
      <w:pPr>
        <w:pStyle w:val="BodyText"/>
        <w:spacing w:line="240" w:lineRule="auto" w:before="11"/>
        <w:ind w:left="728" w:right="0"/>
        <w:jc w:val="left"/>
      </w:pPr>
      <w:r>
        <w:rPr>
          <w:spacing w:val="1"/>
        </w:rPr>
        <w:t>Augusta,</w:t>
      </w:r>
      <w:r>
        <w:rPr/>
        <w:t> </w:t>
      </w:r>
      <w:r>
        <w:rPr>
          <w:spacing w:val="1"/>
        </w:rPr>
        <w:t>ME</w:t>
      </w:r>
      <w:r>
        <w:rPr/>
        <w:t>  </w:t>
      </w:r>
      <w:r>
        <w:rPr>
          <w:spacing w:val="-1"/>
        </w:rPr>
        <w:t>04332-0949</w:t>
      </w:r>
    </w:p>
    <w:p>
      <w:pPr>
        <w:pStyle w:val="BodyText"/>
        <w:spacing w:line="240" w:lineRule="auto" w:before="11"/>
        <w:ind w:left="728" w:right="0"/>
        <w:jc w:val="left"/>
      </w:pPr>
      <w:r>
        <w:rPr>
          <w:spacing w:val="-5"/>
        </w:rPr>
        <w:t>Tel:</w:t>
      </w:r>
      <w:r>
        <w:rPr/>
        <w:t> </w:t>
      </w:r>
      <w:r>
        <w:rPr>
          <w:spacing w:val="-2"/>
        </w:rPr>
        <w:t>620-3263</w:t>
      </w:r>
      <w:r>
        <w:rPr/>
        <w:t> • </w:t>
      </w:r>
      <w:r>
        <w:rPr>
          <w:spacing w:val="1"/>
        </w:rPr>
        <w:t>Fax</w:t>
      </w:r>
      <w:r>
        <w:rPr/>
        <w:t> </w:t>
      </w:r>
      <w:r>
        <w:rPr>
          <w:spacing w:val="1"/>
        </w:rPr>
        <w:t>623-0095</w:t>
      </w:r>
    </w:p>
    <w:p>
      <w:pPr>
        <w:spacing w:line="240" w:lineRule="auto" w:before="10"/>
        <w:rPr>
          <w:rFonts w:ascii="Humanst521 BT" w:hAnsi="Humanst521 BT" w:cs="Humanst521 BT" w:eastAsia="Humanst521 BT"/>
          <w:sz w:val="21"/>
          <w:szCs w:val="21"/>
        </w:rPr>
      </w:pPr>
    </w:p>
    <w:p>
      <w:pPr>
        <w:pStyle w:val="Heading4"/>
        <w:spacing w:line="240" w:lineRule="auto"/>
        <w:ind w:left="728" w:right="0"/>
        <w:jc w:val="left"/>
        <w:rPr>
          <w:b w:val="0"/>
          <w:bCs w:val="0"/>
        </w:rPr>
      </w:pPr>
      <w:r>
        <w:rPr/>
        <w:t>Bangor</w:t>
      </w:r>
      <w:r>
        <w:rPr>
          <w:b w:val="0"/>
        </w:rPr>
      </w:r>
    </w:p>
    <w:p>
      <w:pPr>
        <w:pStyle w:val="BodyText"/>
        <w:spacing w:line="251" w:lineRule="auto" w:before="11"/>
        <w:ind w:left="728" w:right="77"/>
        <w:jc w:val="left"/>
      </w:pPr>
      <w:r>
        <w:rPr>
          <w:spacing w:val="1"/>
        </w:rPr>
        <w:t>Eastern</w:t>
      </w:r>
      <w:r>
        <w:rPr/>
        <w:t> </w:t>
      </w:r>
      <w:r>
        <w:rPr>
          <w:spacing w:val="1"/>
        </w:rPr>
        <w:t>Maine</w:t>
      </w:r>
      <w:r>
        <w:rPr/>
        <w:t> Development Corporation (EMDC)</w:t>
      </w:r>
      <w:r>
        <w:rPr>
          <w:spacing w:val="56"/>
        </w:rPr>
        <w:t> </w:t>
      </w:r>
      <w:r>
        <w:rPr>
          <w:spacing w:val="1"/>
        </w:rPr>
        <w:t>40</w:t>
      </w:r>
      <w:r>
        <w:rPr/>
        <w:t> Harlow Street, </w:t>
      </w:r>
      <w:r>
        <w:rPr>
          <w:spacing w:val="-2"/>
        </w:rPr>
        <w:t>Bangor,</w:t>
      </w:r>
      <w:r>
        <w:rPr/>
        <w:t> </w:t>
      </w:r>
      <w:r>
        <w:rPr>
          <w:spacing w:val="1"/>
        </w:rPr>
        <w:t>ME</w:t>
      </w:r>
      <w:r>
        <w:rPr/>
        <w:t> </w:t>
      </w:r>
      <w:r>
        <w:rPr>
          <w:spacing w:val="-3"/>
        </w:rPr>
        <w:t>04401-5102</w:t>
      </w:r>
    </w:p>
    <w:p>
      <w:pPr>
        <w:pStyle w:val="BodyText"/>
        <w:spacing w:line="240" w:lineRule="auto"/>
        <w:ind w:left="728" w:right="0"/>
        <w:jc w:val="left"/>
      </w:pPr>
      <w:r>
        <w:rPr>
          <w:spacing w:val="-5"/>
        </w:rPr>
        <w:t>Tel:</w:t>
      </w:r>
      <w:r>
        <w:rPr/>
        <w:t> </w:t>
      </w:r>
      <w:r>
        <w:rPr>
          <w:spacing w:val="-5"/>
        </w:rPr>
        <w:t>942-1744,</w:t>
      </w:r>
      <w:r>
        <w:rPr/>
        <w:t> </w:t>
      </w:r>
      <w:r>
        <w:rPr>
          <w:spacing w:val="1"/>
        </w:rPr>
        <w:t>1-800-339-6389</w:t>
      </w:r>
      <w:r>
        <w:rPr/>
        <w:t> • </w:t>
      </w:r>
      <w:r>
        <w:rPr>
          <w:spacing w:val="1"/>
        </w:rPr>
        <w:t>Fax:</w:t>
      </w:r>
      <w:r>
        <w:rPr/>
        <w:t> </w:t>
      </w:r>
      <w:r>
        <w:rPr>
          <w:spacing w:val="-1"/>
        </w:rPr>
        <w:t>942-3548</w:t>
      </w:r>
    </w:p>
    <w:p>
      <w:pPr>
        <w:spacing w:line="240" w:lineRule="auto" w:before="10"/>
        <w:rPr>
          <w:rFonts w:ascii="Humanst521 BT" w:hAnsi="Humanst521 BT" w:cs="Humanst521 BT" w:eastAsia="Humanst521 BT"/>
          <w:sz w:val="21"/>
          <w:szCs w:val="21"/>
        </w:rPr>
      </w:pPr>
    </w:p>
    <w:p>
      <w:pPr>
        <w:pStyle w:val="Heading4"/>
        <w:spacing w:line="240" w:lineRule="auto"/>
        <w:ind w:left="728" w:right="0"/>
        <w:jc w:val="left"/>
        <w:rPr>
          <w:b w:val="0"/>
          <w:bCs w:val="0"/>
        </w:rPr>
      </w:pPr>
      <w:r>
        <w:rPr/>
        <w:t>Bath</w:t>
      </w:r>
      <w:r>
        <w:rPr>
          <w:b w:val="0"/>
        </w:rPr>
      </w:r>
    </w:p>
    <w:p>
      <w:pPr>
        <w:pStyle w:val="BodyText"/>
        <w:spacing w:line="240" w:lineRule="auto" w:before="11"/>
        <w:ind w:left="728" w:right="0"/>
        <w:jc w:val="left"/>
      </w:pPr>
      <w:r>
        <w:rPr>
          <w:spacing w:val="-3"/>
        </w:rPr>
        <w:t>Midcoast</w:t>
      </w:r>
      <w:r>
        <w:rPr>
          <w:spacing w:val="-8"/>
        </w:rPr>
        <w:t> </w:t>
      </w:r>
      <w:r>
        <w:rPr>
          <w:spacing w:val="-3"/>
        </w:rPr>
        <w:t>Council</w:t>
      </w:r>
      <w:r>
        <w:rPr>
          <w:spacing w:val="-8"/>
        </w:rPr>
        <w:t> </w:t>
      </w:r>
      <w:r>
        <w:rPr>
          <w:spacing w:val="-3"/>
        </w:rPr>
        <w:t>of</w:t>
      </w:r>
      <w:r>
        <w:rPr>
          <w:spacing w:val="-8"/>
        </w:rPr>
        <w:t> </w:t>
      </w:r>
      <w:r>
        <w:rPr>
          <w:spacing w:val="-3"/>
        </w:rPr>
        <w:t>Governments</w:t>
      </w:r>
    </w:p>
    <w:p>
      <w:pPr>
        <w:pStyle w:val="BodyText"/>
        <w:spacing w:line="240" w:lineRule="auto" w:before="11"/>
        <w:ind w:left="728" w:right="0"/>
        <w:jc w:val="left"/>
      </w:pPr>
      <w:r>
        <w:rPr/>
        <w:t>7 Park Street, Bath, </w:t>
      </w:r>
      <w:r>
        <w:rPr>
          <w:spacing w:val="1"/>
        </w:rPr>
        <w:t>ME</w:t>
      </w:r>
      <w:r>
        <w:rPr/>
        <w:t> </w:t>
      </w:r>
      <w:r>
        <w:rPr>
          <w:spacing w:val="-1"/>
        </w:rPr>
        <w:t>04530-2828</w:t>
      </w:r>
    </w:p>
    <w:p>
      <w:pPr>
        <w:pStyle w:val="BodyText"/>
        <w:spacing w:line="240" w:lineRule="auto" w:before="11"/>
        <w:ind w:left="728" w:right="0"/>
        <w:jc w:val="left"/>
      </w:pPr>
      <w:r>
        <w:rPr>
          <w:spacing w:val="-5"/>
        </w:rPr>
        <w:t>Tel:</w:t>
      </w:r>
      <w:r>
        <w:rPr/>
        <w:t> </w:t>
      </w:r>
      <w:r>
        <w:rPr>
          <w:spacing w:val="-3"/>
        </w:rPr>
        <w:t>882-7552</w:t>
      </w:r>
      <w:r>
        <w:rPr/>
        <w:t> • </w:t>
      </w:r>
      <w:r>
        <w:rPr>
          <w:spacing w:val="1"/>
        </w:rPr>
        <w:t>Fax:</w:t>
      </w:r>
      <w:r>
        <w:rPr/>
        <w:t> </w:t>
      </w:r>
      <w:r>
        <w:rPr>
          <w:spacing w:val="1"/>
        </w:rPr>
        <w:t>882-4456</w:t>
      </w:r>
    </w:p>
    <w:p>
      <w:pPr>
        <w:spacing w:line="240" w:lineRule="auto" w:before="10"/>
        <w:rPr>
          <w:rFonts w:ascii="Humanst521 BT" w:hAnsi="Humanst521 BT" w:cs="Humanst521 BT" w:eastAsia="Humanst521 BT"/>
          <w:sz w:val="21"/>
          <w:szCs w:val="21"/>
        </w:rPr>
      </w:pPr>
    </w:p>
    <w:p>
      <w:pPr>
        <w:pStyle w:val="Heading4"/>
        <w:spacing w:line="240" w:lineRule="auto"/>
        <w:ind w:left="728" w:right="0"/>
        <w:jc w:val="left"/>
        <w:rPr>
          <w:b w:val="0"/>
          <w:bCs w:val="0"/>
        </w:rPr>
      </w:pPr>
      <w:r>
        <w:rPr/>
        <w:t>Caribou</w:t>
      </w:r>
      <w:r>
        <w:rPr>
          <w:b w:val="0"/>
        </w:rPr>
      </w:r>
    </w:p>
    <w:p>
      <w:pPr>
        <w:pStyle w:val="BodyText"/>
        <w:spacing w:line="251" w:lineRule="auto" w:before="11"/>
        <w:ind w:left="728" w:right="0"/>
        <w:jc w:val="left"/>
      </w:pPr>
      <w:r>
        <w:rPr>
          <w:spacing w:val="1"/>
        </w:rPr>
        <w:t>Northern</w:t>
      </w:r>
      <w:r>
        <w:rPr/>
        <w:t> </w:t>
      </w:r>
      <w:r>
        <w:rPr>
          <w:spacing w:val="1"/>
        </w:rPr>
        <w:t>Maine</w:t>
      </w:r>
      <w:r>
        <w:rPr/>
        <w:t> Development </w:t>
      </w:r>
      <w:r>
        <w:rPr>
          <w:spacing w:val="1"/>
        </w:rPr>
        <w:t>Commission</w:t>
      </w:r>
      <w:r>
        <w:rPr/>
        <w:t> </w:t>
      </w:r>
      <w:r>
        <w:rPr>
          <w:spacing w:val="1"/>
        </w:rPr>
        <w:t>(NMDC)</w:t>
      </w:r>
      <w:r>
        <w:rPr>
          <w:spacing w:val="36"/>
        </w:rPr>
        <w:t> </w:t>
      </w:r>
      <w:r>
        <w:rPr>
          <w:spacing w:val="-12"/>
        </w:rPr>
        <w:t>11</w:t>
      </w:r>
      <w:r>
        <w:rPr/>
        <w:t> West Presque </w:t>
      </w:r>
      <w:r>
        <w:rPr>
          <w:spacing w:val="1"/>
        </w:rPr>
        <w:t>Isle</w:t>
      </w:r>
      <w:r>
        <w:rPr/>
        <w:t> Road, </w:t>
      </w:r>
      <w:r>
        <w:rPr>
          <w:spacing w:val="-9"/>
        </w:rPr>
        <w:t>P.O.</w:t>
      </w:r>
      <w:r>
        <w:rPr/>
        <w:t> Box </w:t>
      </w:r>
      <w:r>
        <w:rPr>
          <w:spacing w:val="-1"/>
        </w:rPr>
        <w:t>779</w:t>
      </w:r>
    </w:p>
    <w:p>
      <w:pPr>
        <w:pStyle w:val="BodyText"/>
        <w:spacing w:line="240" w:lineRule="auto"/>
        <w:ind w:left="728" w:right="0"/>
        <w:jc w:val="left"/>
      </w:pPr>
      <w:r>
        <w:rPr/>
        <w:t>Caribou, </w:t>
      </w:r>
      <w:r>
        <w:rPr>
          <w:spacing w:val="1"/>
        </w:rPr>
        <w:t>ME</w:t>
      </w:r>
      <w:r>
        <w:rPr/>
        <w:t> 04736-0779</w:t>
      </w:r>
    </w:p>
    <w:p>
      <w:pPr>
        <w:pStyle w:val="BodyText"/>
        <w:spacing w:line="240" w:lineRule="auto" w:before="11"/>
        <w:ind w:left="728" w:right="0"/>
        <w:jc w:val="left"/>
      </w:pPr>
      <w:r>
        <w:rPr>
          <w:spacing w:val="-5"/>
        </w:rPr>
        <w:t>Tel:</w:t>
      </w:r>
      <w:r>
        <w:rPr/>
        <w:t> </w:t>
      </w:r>
      <w:r>
        <w:rPr>
          <w:spacing w:val="1"/>
        </w:rPr>
        <w:t>498-8736,</w:t>
      </w:r>
      <w:r>
        <w:rPr/>
        <w:t> 1-800-427-8736 • </w:t>
      </w:r>
      <w:r>
        <w:rPr>
          <w:spacing w:val="1"/>
        </w:rPr>
        <w:t>Fax:</w:t>
      </w:r>
      <w:r>
        <w:rPr/>
        <w:t> </w:t>
      </w:r>
      <w:r>
        <w:rPr>
          <w:spacing w:val="-3"/>
        </w:rPr>
        <w:t>493-3108</w:t>
      </w:r>
    </w:p>
    <w:p>
      <w:pPr>
        <w:pStyle w:val="Heading4"/>
        <w:spacing w:line="240" w:lineRule="auto" w:before="68"/>
        <w:ind w:left="168" w:right="0"/>
        <w:jc w:val="left"/>
        <w:rPr>
          <w:b w:val="0"/>
          <w:bCs w:val="0"/>
        </w:rPr>
      </w:pPr>
      <w:r>
        <w:rPr>
          <w:b w:val="0"/>
        </w:rPr>
        <w:br w:type="column"/>
      </w:r>
      <w:r>
        <w:rPr>
          <w:spacing w:val="1"/>
        </w:rPr>
        <w:t>Ellsworth</w:t>
      </w:r>
      <w:r>
        <w:rPr>
          <w:b w:val="0"/>
        </w:rPr>
      </w:r>
    </w:p>
    <w:p>
      <w:pPr>
        <w:pStyle w:val="BodyText"/>
        <w:spacing w:line="240" w:lineRule="auto" w:before="11"/>
        <w:ind w:left="168" w:right="0"/>
        <w:jc w:val="left"/>
      </w:pPr>
      <w:r>
        <w:rPr>
          <w:spacing w:val="1"/>
        </w:rPr>
        <w:t>Coastal</w:t>
      </w:r>
      <w:r>
        <w:rPr/>
        <w:t> </w:t>
      </w:r>
      <w:r>
        <w:rPr>
          <w:spacing w:val="1"/>
        </w:rPr>
        <w:t>Enterprises,</w:t>
      </w:r>
      <w:r>
        <w:rPr/>
        <w:t> </w:t>
      </w:r>
      <w:r>
        <w:rPr>
          <w:spacing w:val="1"/>
        </w:rPr>
        <w:t>Inc.</w:t>
      </w:r>
    </w:p>
    <w:p>
      <w:pPr>
        <w:pStyle w:val="BodyText"/>
        <w:spacing w:line="240" w:lineRule="auto" w:before="11"/>
        <w:ind w:left="168" w:right="0"/>
        <w:jc w:val="left"/>
      </w:pPr>
      <w:r>
        <w:rPr>
          <w:spacing w:val="-7"/>
        </w:rPr>
        <w:t>210</w:t>
      </w:r>
      <w:r>
        <w:rPr/>
        <w:t> </w:t>
      </w:r>
      <w:r>
        <w:rPr>
          <w:spacing w:val="1"/>
        </w:rPr>
        <w:t>Main</w:t>
      </w:r>
      <w:r>
        <w:rPr/>
        <w:t> Street, Suite </w:t>
      </w:r>
      <w:r>
        <w:rPr>
          <w:spacing w:val="-9"/>
        </w:rPr>
        <w:t>7,</w:t>
      </w:r>
      <w:r>
        <w:rPr/>
        <w:t> Ellsworth, </w:t>
      </w:r>
      <w:r>
        <w:rPr>
          <w:spacing w:val="1"/>
        </w:rPr>
        <w:t>ME</w:t>
      </w:r>
      <w:r>
        <w:rPr/>
        <w:t> </w:t>
      </w:r>
      <w:r>
        <w:rPr>
          <w:spacing w:val="-1"/>
        </w:rPr>
        <w:t>04605-1950</w:t>
      </w:r>
    </w:p>
    <w:p>
      <w:pPr>
        <w:pStyle w:val="BodyText"/>
        <w:spacing w:line="240" w:lineRule="auto" w:before="11"/>
        <w:ind w:left="168" w:right="0"/>
        <w:jc w:val="left"/>
      </w:pPr>
      <w:r>
        <w:rPr>
          <w:spacing w:val="-5"/>
        </w:rPr>
        <w:t>Tel:</w:t>
      </w:r>
      <w:r>
        <w:rPr/>
        <w:t> 664-2990 • </w:t>
      </w:r>
      <w:r>
        <w:rPr>
          <w:spacing w:val="1"/>
        </w:rPr>
        <w:t>Fax:</w:t>
      </w:r>
      <w:r>
        <w:rPr/>
        <w:t> </w:t>
      </w:r>
      <w:r>
        <w:rPr>
          <w:spacing w:val="-6"/>
        </w:rPr>
        <w:t>667-3416</w:t>
      </w:r>
    </w:p>
    <w:p>
      <w:pPr>
        <w:spacing w:line="240" w:lineRule="auto" w:before="10"/>
        <w:rPr>
          <w:rFonts w:ascii="Humanst521 BT" w:hAnsi="Humanst521 BT" w:cs="Humanst521 BT" w:eastAsia="Humanst521 BT"/>
          <w:sz w:val="21"/>
          <w:szCs w:val="21"/>
        </w:rPr>
      </w:pPr>
    </w:p>
    <w:p>
      <w:pPr>
        <w:pStyle w:val="Heading4"/>
        <w:spacing w:line="240" w:lineRule="auto"/>
        <w:ind w:left="168" w:right="0"/>
        <w:jc w:val="left"/>
        <w:rPr>
          <w:b w:val="0"/>
          <w:bCs w:val="0"/>
        </w:rPr>
      </w:pPr>
      <w:r>
        <w:rPr>
          <w:spacing w:val="1"/>
        </w:rPr>
        <w:t>Fairfield</w:t>
      </w:r>
      <w:r>
        <w:rPr>
          <w:b w:val="0"/>
        </w:rPr>
      </w:r>
    </w:p>
    <w:p>
      <w:pPr>
        <w:pStyle w:val="BodyText"/>
        <w:spacing w:line="251" w:lineRule="auto" w:before="11"/>
        <w:ind w:left="168" w:right="1483"/>
        <w:jc w:val="left"/>
      </w:pPr>
      <w:r>
        <w:rPr>
          <w:spacing w:val="1"/>
        </w:rPr>
        <w:t>Kennebec</w:t>
      </w:r>
      <w:r>
        <w:rPr/>
        <w:t> </w:t>
      </w:r>
      <w:r>
        <w:rPr>
          <w:spacing w:val="-1"/>
        </w:rPr>
        <w:t>Valley</w:t>
      </w:r>
      <w:r>
        <w:rPr/>
        <w:t> Council </w:t>
      </w:r>
      <w:r>
        <w:rPr>
          <w:spacing w:val="-1"/>
        </w:rPr>
        <w:t>of</w:t>
      </w:r>
      <w:r>
        <w:rPr/>
        <w:t> Governments</w:t>
      </w:r>
      <w:r>
        <w:rPr>
          <w:spacing w:val="34"/>
        </w:rPr>
        <w:t> </w:t>
      </w:r>
      <w:r>
        <w:rPr>
          <w:spacing w:val="-9"/>
        </w:rPr>
        <w:t>17</w:t>
      </w:r>
      <w:r>
        <w:rPr/>
        <w:t> </w:t>
      </w:r>
      <w:r>
        <w:rPr>
          <w:spacing w:val="1"/>
        </w:rPr>
        <w:t>Main</w:t>
      </w:r>
      <w:r>
        <w:rPr/>
        <w:t> Street, </w:t>
      </w:r>
      <w:r>
        <w:rPr>
          <w:spacing w:val="1"/>
        </w:rPr>
        <w:t>Fairfield,</w:t>
      </w:r>
      <w:r>
        <w:rPr/>
        <w:t> </w:t>
      </w:r>
      <w:r>
        <w:rPr>
          <w:spacing w:val="1"/>
        </w:rPr>
        <w:t>ME</w:t>
      </w:r>
      <w:r>
        <w:rPr/>
        <w:t> </w:t>
      </w:r>
      <w:r>
        <w:rPr>
          <w:spacing w:val="-9"/>
        </w:rPr>
        <w:t>04937-1119</w:t>
      </w:r>
    </w:p>
    <w:p>
      <w:pPr>
        <w:pStyle w:val="BodyText"/>
        <w:spacing w:line="240" w:lineRule="auto"/>
        <w:ind w:left="168" w:right="0"/>
        <w:jc w:val="left"/>
      </w:pPr>
      <w:r>
        <w:rPr>
          <w:spacing w:val="-5"/>
        </w:rPr>
        <w:t>Tel:</w:t>
      </w:r>
      <w:r>
        <w:rPr/>
        <w:t> 453-4258 </w:t>
      </w:r>
      <w:r>
        <w:rPr>
          <w:spacing w:val="1"/>
        </w:rPr>
        <w:t>ext.</w:t>
      </w:r>
      <w:r>
        <w:rPr/>
        <w:t> </w:t>
      </w:r>
      <w:r>
        <w:rPr>
          <w:spacing w:val="-6"/>
        </w:rPr>
        <w:t>16</w:t>
      </w:r>
      <w:r>
        <w:rPr/>
        <w:t> • </w:t>
      </w:r>
      <w:r>
        <w:rPr>
          <w:spacing w:val="1"/>
        </w:rPr>
        <w:t>Fax:</w:t>
      </w:r>
      <w:r>
        <w:rPr/>
        <w:t> (207) 453-4264</w:t>
      </w:r>
    </w:p>
    <w:p>
      <w:pPr>
        <w:spacing w:line="240" w:lineRule="auto" w:before="10"/>
        <w:rPr>
          <w:rFonts w:ascii="Humanst521 BT" w:hAnsi="Humanst521 BT" w:cs="Humanst521 BT" w:eastAsia="Humanst521 BT"/>
          <w:sz w:val="21"/>
          <w:szCs w:val="21"/>
        </w:rPr>
      </w:pPr>
    </w:p>
    <w:p>
      <w:pPr>
        <w:pStyle w:val="Heading4"/>
        <w:spacing w:line="240" w:lineRule="auto"/>
        <w:ind w:left="168" w:right="0"/>
        <w:jc w:val="left"/>
        <w:rPr>
          <w:b w:val="0"/>
          <w:bCs w:val="0"/>
        </w:rPr>
      </w:pPr>
      <w:r>
        <w:rPr>
          <w:spacing w:val="3"/>
        </w:rPr>
        <w:t>M</w:t>
      </w:r>
      <w:r>
        <w:rPr/>
        <w:t>a</w:t>
      </w:r>
      <w:r>
        <w:rPr>
          <w:spacing w:val="1"/>
        </w:rPr>
        <w:t>c</w:t>
      </w:r>
      <w:r>
        <w:rPr/>
        <w:t>h</w:t>
      </w:r>
      <w:r>
        <w:rPr>
          <w:spacing w:val="1"/>
        </w:rPr>
        <w:t>i</w:t>
      </w:r>
      <w:r>
        <w:rPr>
          <w:spacing w:val="2"/>
        </w:rPr>
        <w:t>a</w:t>
      </w:r>
      <w:r>
        <w:rPr/>
        <w:t>s</w:t>
      </w:r>
      <w:r>
        <w:rPr>
          <w:b w:val="0"/>
        </w:rPr>
      </w:r>
    </w:p>
    <w:p>
      <w:pPr>
        <w:pStyle w:val="BodyText"/>
        <w:spacing w:line="240" w:lineRule="auto" w:before="11"/>
        <w:ind w:left="168" w:right="0"/>
        <w:jc w:val="left"/>
      </w:pPr>
      <w:r>
        <w:rPr>
          <w:spacing w:val="1"/>
        </w:rPr>
        <w:t>Coastal</w:t>
      </w:r>
      <w:r>
        <w:rPr/>
        <w:t> </w:t>
      </w:r>
      <w:r>
        <w:rPr>
          <w:spacing w:val="1"/>
        </w:rPr>
        <w:t>Enterprises,</w:t>
      </w:r>
      <w:r>
        <w:rPr/>
        <w:t> </w:t>
      </w:r>
      <w:r>
        <w:rPr>
          <w:spacing w:val="1"/>
        </w:rPr>
        <w:t>Inc.</w:t>
      </w:r>
    </w:p>
    <w:p>
      <w:pPr>
        <w:pStyle w:val="BodyText"/>
        <w:spacing w:line="240" w:lineRule="auto" w:before="11"/>
        <w:ind w:left="168" w:right="0"/>
        <w:jc w:val="left"/>
      </w:pPr>
      <w:r>
        <w:rPr/>
        <w:t>1 </w:t>
      </w:r>
      <w:r>
        <w:rPr>
          <w:spacing w:val="1"/>
        </w:rPr>
        <w:t>Stackpole</w:t>
      </w:r>
      <w:r>
        <w:rPr/>
        <w:t> Road, </w:t>
      </w:r>
      <w:r>
        <w:rPr>
          <w:spacing w:val="1"/>
        </w:rPr>
        <w:t>Machias,</w:t>
      </w:r>
      <w:r>
        <w:rPr/>
        <w:t> </w:t>
      </w:r>
      <w:r>
        <w:rPr>
          <w:spacing w:val="1"/>
        </w:rPr>
        <w:t>ME</w:t>
      </w:r>
      <w:r>
        <w:rPr/>
        <w:t> </w:t>
      </w:r>
      <w:r>
        <w:rPr>
          <w:spacing w:val="1"/>
        </w:rPr>
        <w:t>04654-0679</w:t>
      </w:r>
    </w:p>
    <w:p>
      <w:pPr>
        <w:pStyle w:val="BodyText"/>
        <w:spacing w:line="240" w:lineRule="auto" w:before="11"/>
        <w:ind w:left="168" w:right="0"/>
        <w:jc w:val="left"/>
      </w:pPr>
      <w:r>
        <w:rPr>
          <w:spacing w:val="-5"/>
        </w:rPr>
        <w:t>Tel:</w:t>
      </w:r>
      <w:r>
        <w:rPr/>
        <w:t> </w:t>
      </w:r>
      <w:r>
        <w:rPr>
          <w:spacing w:val="-3"/>
        </w:rPr>
        <w:t>255-8811</w:t>
      </w:r>
      <w:r>
        <w:rPr/>
        <w:t> • </w:t>
      </w:r>
      <w:r>
        <w:rPr>
          <w:spacing w:val="1"/>
        </w:rPr>
        <w:t>Fax:</w:t>
      </w:r>
      <w:r>
        <w:rPr/>
        <w:t> </w:t>
      </w:r>
      <w:r>
        <w:rPr>
          <w:spacing w:val="-6"/>
        </w:rPr>
        <w:t>667-3416</w:t>
      </w:r>
    </w:p>
    <w:p>
      <w:pPr>
        <w:spacing w:line="240" w:lineRule="auto" w:before="10"/>
        <w:rPr>
          <w:rFonts w:ascii="Humanst521 BT" w:hAnsi="Humanst521 BT" w:cs="Humanst521 BT" w:eastAsia="Humanst521 BT"/>
          <w:sz w:val="21"/>
          <w:szCs w:val="21"/>
        </w:rPr>
      </w:pPr>
    </w:p>
    <w:p>
      <w:pPr>
        <w:pStyle w:val="Heading4"/>
        <w:spacing w:line="240" w:lineRule="auto"/>
        <w:ind w:left="168" w:right="0"/>
        <w:jc w:val="left"/>
        <w:rPr>
          <w:b w:val="0"/>
          <w:bCs w:val="0"/>
        </w:rPr>
      </w:pPr>
      <w:r>
        <w:rPr/>
        <w:t>Portland</w:t>
      </w:r>
      <w:r>
        <w:rPr>
          <w:b w:val="0"/>
        </w:rPr>
      </w:r>
    </w:p>
    <w:p>
      <w:pPr>
        <w:pStyle w:val="BodyText"/>
        <w:spacing w:line="240" w:lineRule="auto" w:before="11"/>
        <w:ind w:left="168" w:right="0"/>
        <w:jc w:val="left"/>
      </w:pPr>
      <w:r>
        <w:rPr>
          <w:spacing w:val="1"/>
        </w:rPr>
        <w:t>University</w:t>
      </w:r>
      <w:r>
        <w:rPr/>
        <w:t> </w:t>
      </w:r>
      <w:r>
        <w:rPr>
          <w:spacing w:val="-1"/>
        </w:rPr>
        <w:t>of</w:t>
      </w:r>
      <w:r>
        <w:rPr/>
        <w:t> </w:t>
      </w:r>
      <w:r>
        <w:rPr>
          <w:spacing w:val="1"/>
        </w:rPr>
        <w:t>Southern</w:t>
      </w:r>
      <w:r>
        <w:rPr/>
        <w:t> </w:t>
      </w:r>
      <w:r>
        <w:rPr>
          <w:spacing w:val="1"/>
        </w:rPr>
        <w:t>Maine</w:t>
      </w:r>
      <w:r>
        <w:rPr/>
        <w:t> </w:t>
      </w:r>
      <w:r>
        <w:rPr>
          <w:spacing w:val="1"/>
        </w:rPr>
        <w:t>(USM)</w:t>
      </w:r>
    </w:p>
    <w:p>
      <w:pPr>
        <w:pStyle w:val="BodyText"/>
        <w:spacing w:line="240" w:lineRule="auto" w:before="11"/>
        <w:ind w:left="168" w:right="0"/>
        <w:jc w:val="left"/>
      </w:pPr>
      <w:r>
        <w:rPr>
          <w:spacing w:val="-9"/>
        </w:rPr>
        <w:t>P.O.</w:t>
      </w:r>
      <w:r>
        <w:rPr/>
        <w:t> Box 9300</w:t>
      </w:r>
    </w:p>
    <w:p>
      <w:pPr>
        <w:pStyle w:val="BodyText"/>
        <w:spacing w:line="240" w:lineRule="auto" w:before="11"/>
        <w:ind w:left="168" w:right="0"/>
        <w:jc w:val="left"/>
      </w:pPr>
      <w:r>
        <w:rPr>
          <w:spacing w:val="1"/>
        </w:rPr>
        <w:t>Portland,</w:t>
      </w:r>
      <w:r>
        <w:rPr/>
        <w:t> </w:t>
      </w:r>
      <w:r>
        <w:rPr>
          <w:spacing w:val="1"/>
        </w:rPr>
        <w:t>ME</w:t>
      </w:r>
      <w:r>
        <w:rPr/>
        <w:t> </w:t>
      </w:r>
      <w:r>
        <w:rPr>
          <w:spacing w:val="-1"/>
        </w:rPr>
        <w:t>04104-9300</w:t>
      </w:r>
    </w:p>
    <w:p>
      <w:pPr>
        <w:pStyle w:val="BodyText"/>
        <w:spacing w:line="240" w:lineRule="auto" w:before="11"/>
        <w:ind w:left="168" w:right="0"/>
        <w:jc w:val="left"/>
      </w:pPr>
      <w:r>
        <w:rPr>
          <w:spacing w:val="-5"/>
        </w:rPr>
        <w:t>Tel:</w:t>
      </w:r>
      <w:r>
        <w:rPr/>
        <w:t> 780-4949, 1-800-679-7232 • </w:t>
      </w:r>
      <w:r>
        <w:rPr>
          <w:spacing w:val="1"/>
        </w:rPr>
        <w:t>Fax:</w:t>
      </w:r>
      <w:r>
        <w:rPr/>
        <w:t> 780-4810</w:t>
      </w:r>
    </w:p>
    <w:p>
      <w:pPr>
        <w:spacing w:line="240" w:lineRule="auto" w:before="10"/>
        <w:rPr>
          <w:rFonts w:ascii="Humanst521 BT" w:hAnsi="Humanst521 BT" w:cs="Humanst521 BT" w:eastAsia="Humanst521 BT"/>
          <w:sz w:val="21"/>
          <w:szCs w:val="21"/>
        </w:rPr>
      </w:pPr>
    </w:p>
    <w:p>
      <w:pPr>
        <w:pStyle w:val="Heading4"/>
        <w:spacing w:line="240" w:lineRule="auto"/>
        <w:ind w:left="168" w:right="0"/>
        <w:jc w:val="left"/>
        <w:rPr>
          <w:b w:val="0"/>
          <w:bCs w:val="0"/>
        </w:rPr>
      </w:pPr>
      <w:r>
        <w:rPr>
          <w:spacing w:val="1"/>
        </w:rPr>
        <w:t>Springvale</w:t>
      </w:r>
      <w:r>
        <w:rPr>
          <w:b w:val="0"/>
        </w:rPr>
      </w:r>
    </w:p>
    <w:p>
      <w:pPr>
        <w:pStyle w:val="BodyText"/>
        <w:spacing w:line="251" w:lineRule="auto" w:before="11"/>
        <w:ind w:left="168" w:right="0"/>
        <w:jc w:val="left"/>
      </w:pPr>
      <w:r>
        <w:rPr>
          <w:spacing w:val="-3"/>
        </w:rPr>
        <w:t>Southern</w:t>
      </w:r>
      <w:r>
        <w:rPr>
          <w:spacing w:val="-8"/>
        </w:rPr>
        <w:t> </w:t>
      </w:r>
      <w:r>
        <w:rPr>
          <w:spacing w:val="-2"/>
        </w:rPr>
        <w:t>Maine</w:t>
      </w:r>
      <w:r>
        <w:rPr>
          <w:spacing w:val="-8"/>
        </w:rPr>
        <w:t> </w:t>
      </w:r>
      <w:r>
        <w:rPr>
          <w:spacing w:val="-3"/>
        </w:rPr>
        <w:t>Planning</w:t>
      </w:r>
      <w:r>
        <w:rPr>
          <w:spacing w:val="-8"/>
        </w:rPr>
        <w:t> </w:t>
      </w:r>
      <w:r>
        <w:rPr>
          <w:spacing w:val="-2"/>
        </w:rPr>
        <w:t>and</w:t>
      </w:r>
      <w:r>
        <w:rPr>
          <w:spacing w:val="-8"/>
        </w:rPr>
        <w:t> </w:t>
      </w:r>
      <w:r>
        <w:rPr>
          <w:spacing w:val="-3"/>
        </w:rPr>
        <w:t>Development</w:t>
      </w:r>
      <w:r>
        <w:rPr>
          <w:spacing w:val="-8"/>
        </w:rPr>
        <w:t> </w:t>
      </w:r>
      <w:r>
        <w:rPr>
          <w:spacing w:val="-3"/>
        </w:rPr>
        <w:t>Commission</w:t>
      </w:r>
      <w:r>
        <w:rPr>
          <w:spacing w:val="26"/>
        </w:rPr>
        <w:t> </w:t>
      </w:r>
      <w:r>
        <w:rPr>
          <w:spacing w:val="-3"/>
        </w:rPr>
        <w:t>(SMPDC)</w:t>
      </w:r>
    </w:p>
    <w:p>
      <w:pPr>
        <w:pStyle w:val="BodyText"/>
        <w:spacing w:line="240" w:lineRule="auto"/>
        <w:ind w:left="168" w:right="0"/>
        <w:jc w:val="left"/>
      </w:pPr>
      <w:r>
        <w:rPr>
          <w:spacing w:val="-8"/>
        </w:rPr>
        <w:t>21 </w:t>
      </w:r>
      <w:r>
        <w:rPr>
          <w:spacing w:val="-2"/>
        </w:rPr>
        <w:t>Bradeen</w:t>
      </w:r>
      <w:r>
        <w:rPr>
          <w:spacing w:val="-8"/>
        </w:rPr>
        <w:t> </w:t>
      </w:r>
      <w:r>
        <w:rPr>
          <w:spacing w:val="-3"/>
        </w:rPr>
        <w:t>Street,</w:t>
      </w:r>
      <w:r>
        <w:rPr>
          <w:spacing w:val="-8"/>
        </w:rPr>
        <w:t> </w:t>
      </w:r>
      <w:r>
        <w:rPr>
          <w:spacing w:val="-3"/>
        </w:rPr>
        <w:t>Suite</w:t>
      </w:r>
      <w:r>
        <w:rPr>
          <w:spacing w:val="-8"/>
        </w:rPr>
        <w:t> </w:t>
      </w:r>
      <w:r>
        <w:rPr>
          <w:spacing w:val="-3"/>
        </w:rPr>
        <w:t>304,</w:t>
      </w:r>
      <w:r>
        <w:rPr>
          <w:spacing w:val="-8"/>
        </w:rPr>
        <w:t> </w:t>
      </w:r>
      <w:r>
        <w:rPr>
          <w:spacing w:val="-3"/>
        </w:rPr>
        <w:t>Springvale,</w:t>
      </w:r>
      <w:r>
        <w:rPr>
          <w:spacing w:val="-8"/>
        </w:rPr>
        <w:t> </w:t>
      </w:r>
      <w:r>
        <w:rPr>
          <w:spacing w:val="-1"/>
        </w:rPr>
        <w:t>ME</w:t>
      </w:r>
      <w:r>
        <w:rPr>
          <w:spacing w:val="-8"/>
        </w:rPr>
        <w:t> </w:t>
      </w:r>
      <w:r>
        <w:rPr>
          <w:spacing w:val="-5"/>
        </w:rPr>
        <w:t>04083-1925</w:t>
      </w:r>
    </w:p>
    <w:p>
      <w:pPr>
        <w:pStyle w:val="BodyText"/>
        <w:spacing w:line="240" w:lineRule="auto" w:before="11"/>
        <w:ind w:left="168" w:right="0"/>
        <w:jc w:val="left"/>
      </w:pPr>
      <w:r>
        <w:rPr>
          <w:spacing w:val="-5"/>
        </w:rPr>
        <w:t>Tel:</w:t>
      </w:r>
      <w:r>
        <w:rPr/>
        <w:t> </w:t>
      </w:r>
      <w:r>
        <w:rPr>
          <w:spacing w:val="-3"/>
        </w:rPr>
        <w:t>324-0316</w:t>
      </w:r>
      <w:r>
        <w:rPr/>
        <w:t> • </w:t>
      </w:r>
      <w:r>
        <w:rPr>
          <w:spacing w:val="1"/>
        </w:rPr>
        <w:t>Fax:</w:t>
      </w:r>
      <w:r>
        <w:rPr/>
        <w:t> </w:t>
      </w:r>
      <w:r>
        <w:rPr>
          <w:spacing w:val="-2"/>
        </w:rPr>
        <w:t>324-2958</w:t>
      </w:r>
    </w:p>
    <w:p>
      <w:pPr>
        <w:spacing w:line="240" w:lineRule="auto" w:before="10"/>
        <w:rPr>
          <w:rFonts w:ascii="Humanst521 BT" w:hAnsi="Humanst521 BT" w:cs="Humanst521 BT" w:eastAsia="Humanst521 BT"/>
          <w:sz w:val="21"/>
          <w:szCs w:val="21"/>
        </w:rPr>
      </w:pPr>
    </w:p>
    <w:p>
      <w:pPr>
        <w:pStyle w:val="Heading4"/>
        <w:spacing w:line="240" w:lineRule="auto"/>
        <w:ind w:left="168" w:right="0"/>
        <w:jc w:val="left"/>
        <w:rPr>
          <w:b w:val="0"/>
          <w:bCs w:val="0"/>
        </w:rPr>
      </w:pPr>
      <w:r>
        <w:rPr>
          <w:spacing w:val="2"/>
        </w:rPr>
        <w:t>W</w:t>
      </w:r>
      <w:r>
        <w:rPr>
          <w:spacing w:val="1"/>
        </w:rPr>
        <w:t>i</w:t>
      </w:r>
      <w:r>
        <w:rPr/>
        <w:t>s</w:t>
      </w:r>
      <w:r>
        <w:rPr>
          <w:spacing w:val="2"/>
        </w:rPr>
        <w:t>cas</w:t>
      </w:r>
      <w:r>
        <w:rPr/>
        <w:t>set</w:t>
      </w:r>
      <w:r>
        <w:rPr>
          <w:b w:val="0"/>
        </w:rPr>
      </w:r>
    </w:p>
    <w:p>
      <w:pPr>
        <w:pStyle w:val="BodyText"/>
        <w:spacing w:line="240" w:lineRule="auto" w:before="11"/>
        <w:ind w:left="168" w:right="0"/>
        <w:jc w:val="left"/>
      </w:pPr>
      <w:r>
        <w:rPr>
          <w:spacing w:val="1"/>
        </w:rPr>
        <w:t>Coastal</w:t>
      </w:r>
      <w:r>
        <w:rPr/>
        <w:t> </w:t>
      </w:r>
      <w:r>
        <w:rPr>
          <w:spacing w:val="1"/>
        </w:rPr>
        <w:t>Enterprises,</w:t>
      </w:r>
      <w:r>
        <w:rPr/>
        <w:t> </w:t>
      </w:r>
      <w:r>
        <w:rPr>
          <w:spacing w:val="1"/>
        </w:rPr>
        <w:t>Incorporated</w:t>
      </w:r>
      <w:r>
        <w:rPr/>
        <w:t> </w:t>
      </w:r>
      <w:r>
        <w:rPr>
          <w:spacing w:val="-1"/>
        </w:rPr>
        <w:t>(CEI)</w:t>
      </w:r>
    </w:p>
    <w:p>
      <w:pPr>
        <w:pStyle w:val="BodyText"/>
        <w:spacing w:line="240" w:lineRule="auto" w:before="11"/>
        <w:ind w:left="168" w:right="0"/>
        <w:jc w:val="left"/>
      </w:pPr>
      <w:r>
        <w:rPr>
          <w:spacing w:val="-4"/>
        </w:rPr>
        <w:t>35</w:t>
      </w:r>
      <w:r>
        <w:rPr>
          <w:spacing w:val="-12"/>
        </w:rPr>
        <w:t> </w:t>
      </w:r>
      <w:r>
        <w:rPr>
          <w:spacing w:val="-5"/>
        </w:rPr>
        <w:t>Water</w:t>
      </w:r>
      <w:r>
        <w:rPr>
          <w:spacing w:val="-12"/>
        </w:rPr>
        <w:t> </w:t>
      </w:r>
      <w:r>
        <w:rPr>
          <w:spacing w:val="-5"/>
        </w:rPr>
        <w:t>Street,</w:t>
      </w:r>
      <w:r>
        <w:rPr>
          <w:spacing w:val="-12"/>
        </w:rPr>
        <w:t> </w:t>
      </w:r>
      <w:r>
        <w:rPr>
          <w:spacing w:val="-14"/>
        </w:rPr>
        <w:t>P.O.</w:t>
      </w:r>
      <w:r>
        <w:rPr>
          <w:spacing w:val="-12"/>
        </w:rPr>
        <w:t> </w:t>
      </w:r>
      <w:r>
        <w:rPr>
          <w:spacing w:val="-4"/>
        </w:rPr>
        <w:t>Box</w:t>
      </w:r>
      <w:r>
        <w:rPr>
          <w:spacing w:val="-12"/>
        </w:rPr>
        <w:t> </w:t>
      </w:r>
      <w:r>
        <w:rPr>
          <w:spacing w:val="-5"/>
        </w:rPr>
        <w:t>268,</w:t>
      </w:r>
      <w:r>
        <w:rPr>
          <w:spacing w:val="-12"/>
        </w:rPr>
        <w:t> </w:t>
      </w:r>
      <w:r>
        <w:rPr>
          <w:spacing w:val="-4"/>
        </w:rPr>
        <w:t>Wiscasset,</w:t>
      </w:r>
      <w:r>
        <w:rPr>
          <w:spacing w:val="-12"/>
        </w:rPr>
        <w:t> </w:t>
      </w:r>
      <w:r>
        <w:rPr>
          <w:spacing w:val="-2"/>
        </w:rPr>
        <w:t>ME</w:t>
      </w:r>
      <w:r>
        <w:rPr>
          <w:spacing w:val="-12"/>
        </w:rPr>
        <w:t> </w:t>
      </w:r>
      <w:r>
        <w:rPr>
          <w:spacing w:val="-5"/>
        </w:rPr>
        <w:t>04578-0268</w:t>
      </w:r>
    </w:p>
    <w:p>
      <w:pPr>
        <w:pStyle w:val="BodyText"/>
        <w:spacing w:line="240" w:lineRule="auto" w:before="11"/>
        <w:ind w:left="168" w:right="0"/>
        <w:jc w:val="left"/>
      </w:pPr>
      <w:r>
        <w:rPr>
          <w:spacing w:val="-5"/>
        </w:rPr>
        <w:t>Tel:</w:t>
      </w:r>
      <w:r>
        <w:rPr/>
        <w:t> </w:t>
      </w:r>
      <w:r>
        <w:rPr>
          <w:spacing w:val="1"/>
        </w:rPr>
        <w:t>882-4340</w:t>
      </w:r>
      <w:r>
        <w:rPr/>
        <w:t> • </w:t>
      </w:r>
      <w:r>
        <w:rPr>
          <w:spacing w:val="1"/>
        </w:rPr>
        <w:t>Fax:</w:t>
      </w:r>
      <w:r>
        <w:rPr/>
        <w:t> </w:t>
      </w:r>
      <w:r>
        <w:rPr>
          <w:spacing w:val="1"/>
        </w:rPr>
        <w:t>882-4456</w:t>
      </w:r>
    </w:p>
    <w:p>
      <w:pPr>
        <w:spacing w:after="0" w:line="240" w:lineRule="auto"/>
        <w:jc w:val="left"/>
        <w:sectPr>
          <w:type w:val="continuous"/>
          <w:pgSz w:w="12240" w:h="15840"/>
          <w:pgMar w:top="4000" w:bottom="280" w:left="960" w:right="960"/>
          <w:cols w:num="2" w:equalWidth="0">
            <w:col w:w="5096" w:space="40"/>
            <w:col w:w="5184"/>
          </w:cols>
        </w:sectPr>
      </w:pPr>
    </w:p>
    <w:p>
      <w:pPr>
        <w:pStyle w:val="BodyText"/>
        <w:spacing w:line="251" w:lineRule="auto" w:before="120"/>
        <w:ind w:left="568" w:right="637"/>
        <w:jc w:val="both"/>
      </w:pPr>
      <w:r>
        <w:rPr>
          <w:rFonts w:ascii="Humanst521 BT" w:hAnsi="Humanst521 BT" w:cs="Humanst521 BT" w:eastAsia="Humanst521 BT"/>
          <w:b/>
          <w:bCs/>
          <w:spacing w:val="1"/>
        </w:rPr>
        <w:t>Service</w:t>
      </w:r>
      <w:r>
        <w:rPr>
          <w:rFonts w:ascii="Humanst521 BT" w:hAnsi="Humanst521 BT" w:cs="Humanst521 BT" w:eastAsia="Humanst521 BT"/>
          <w:b/>
          <w:bCs/>
          <w:spacing w:val="11"/>
        </w:rPr>
        <w:t> </w:t>
      </w:r>
      <w:r>
        <w:rPr>
          <w:rFonts w:ascii="Humanst521 BT" w:hAnsi="Humanst521 BT" w:cs="Humanst521 BT" w:eastAsia="Humanst521 BT"/>
          <w:b/>
          <w:bCs/>
        </w:rPr>
        <w:t>Corps</w:t>
      </w:r>
      <w:r>
        <w:rPr>
          <w:rFonts w:ascii="Humanst521 BT" w:hAnsi="Humanst521 BT" w:cs="Humanst521 BT" w:eastAsia="Humanst521 BT"/>
          <w:b/>
          <w:bCs/>
          <w:spacing w:val="11"/>
        </w:rPr>
        <w:t> </w:t>
      </w:r>
      <w:r>
        <w:rPr>
          <w:rFonts w:ascii="Humanst521 BT" w:hAnsi="Humanst521 BT" w:cs="Humanst521 BT" w:eastAsia="Humanst521 BT"/>
          <w:b/>
          <w:bCs/>
        </w:rPr>
        <w:t>of</w:t>
      </w:r>
      <w:r>
        <w:rPr>
          <w:rFonts w:ascii="Humanst521 BT" w:hAnsi="Humanst521 BT" w:cs="Humanst521 BT" w:eastAsia="Humanst521 BT"/>
          <w:b/>
          <w:bCs/>
          <w:spacing w:val="11"/>
        </w:rPr>
        <w:t> </w:t>
      </w:r>
      <w:r>
        <w:rPr>
          <w:rFonts w:ascii="Humanst521 BT" w:hAnsi="Humanst521 BT" w:cs="Humanst521 BT" w:eastAsia="Humanst521 BT"/>
          <w:b/>
          <w:bCs/>
        </w:rPr>
        <w:t>Retired</w:t>
      </w:r>
      <w:r>
        <w:rPr>
          <w:rFonts w:ascii="Humanst521 BT" w:hAnsi="Humanst521 BT" w:cs="Humanst521 BT" w:eastAsia="Humanst521 BT"/>
          <w:b/>
          <w:bCs/>
          <w:spacing w:val="11"/>
        </w:rPr>
        <w:t> </w:t>
      </w:r>
      <w:r>
        <w:rPr>
          <w:rFonts w:ascii="Humanst521 BT" w:hAnsi="Humanst521 BT" w:cs="Humanst521 BT" w:eastAsia="Humanst521 BT"/>
          <w:b/>
          <w:bCs/>
        </w:rPr>
        <w:t>Executives</w:t>
      </w:r>
      <w:r>
        <w:rPr>
          <w:rFonts w:ascii="Humanst521 BT" w:hAnsi="Humanst521 BT" w:cs="Humanst521 BT" w:eastAsia="Humanst521 BT"/>
          <w:b/>
          <w:bCs/>
          <w:spacing w:val="11"/>
        </w:rPr>
        <w:t> </w:t>
      </w:r>
      <w:r>
        <w:rPr>
          <w:rFonts w:ascii="Humanst521 BT" w:hAnsi="Humanst521 BT" w:cs="Humanst521 BT" w:eastAsia="Humanst521 BT"/>
          <w:b/>
          <w:bCs/>
        </w:rPr>
        <w:t>(SCORE)</w:t>
      </w:r>
      <w:r>
        <w:rPr>
          <w:rFonts w:ascii="Humanst521 BT" w:hAnsi="Humanst521 BT" w:cs="Humanst521 BT" w:eastAsia="Humanst521 BT"/>
          <w:b/>
          <w:bCs/>
          <w:spacing w:val="6"/>
        </w:rPr>
        <w:t> </w:t>
      </w:r>
      <w:r>
        <w:rPr>
          <w:spacing w:val="1"/>
        </w:rPr>
        <w:t>can</w:t>
      </w:r>
      <w:r>
        <w:rPr>
          <w:spacing w:val="10"/>
        </w:rPr>
        <w:t> </w:t>
      </w:r>
      <w:r>
        <w:rPr>
          <w:spacing w:val="1"/>
        </w:rPr>
        <w:t>also</w:t>
      </w:r>
      <w:r>
        <w:rPr>
          <w:spacing w:val="10"/>
        </w:rPr>
        <w:t> </w:t>
      </w:r>
      <w:r>
        <w:rPr>
          <w:spacing w:val="1"/>
        </w:rPr>
        <w:t>be</w:t>
      </w:r>
      <w:r>
        <w:rPr>
          <w:spacing w:val="10"/>
        </w:rPr>
        <w:t> </w:t>
      </w:r>
      <w:r>
        <w:rPr>
          <w:spacing w:val="1"/>
        </w:rPr>
        <w:t>accessed</w:t>
      </w:r>
      <w:r>
        <w:rPr>
          <w:spacing w:val="10"/>
        </w:rPr>
        <w:t> </w:t>
      </w:r>
      <w:r>
        <w:rPr/>
        <w:t>through</w:t>
      </w:r>
      <w:r>
        <w:rPr>
          <w:spacing w:val="10"/>
        </w:rPr>
        <w:t> </w:t>
      </w:r>
      <w:r>
        <w:rPr/>
        <w:t>the</w:t>
      </w:r>
      <w:r>
        <w:rPr>
          <w:spacing w:val="10"/>
        </w:rPr>
        <w:t> </w:t>
      </w:r>
      <w:r>
        <w:rPr>
          <w:spacing w:val="1"/>
        </w:rPr>
        <w:t>SBDC</w:t>
      </w:r>
      <w:r>
        <w:rPr>
          <w:spacing w:val="10"/>
        </w:rPr>
        <w:t> </w:t>
      </w:r>
      <w:r>
        <w:rPr>
          <w:spacing w:val="1"/>
        </w:rPr>
        <w:t>system</w:t>
      </w:r>
      <w:r>
        <w:rPr>
          <w:spacing w:val="10"/>
        </w:rPr>
        <w:t> </w:t>
      </w:r>
      <w:r>
        <w:rPr/>
        <w:t>or</w:t>
      </w:r>
      <w:r>
        <w:rPr>
          <w:spacing w:val="10"/>
        </w:rPr>
        <w:t> </w:t>
      </w:r>
      <w:r>
        <w:rPr/>
        <w:t>through</w:t>
      </w:r>
      <w:r>
        <w:rPr>
          <w:spacing w:val="72"/>
        </w:rPr>
        <w:t> </w:t>
      </w:r>
      <w:r>
        <w:rPr/>
        <w:t>the</w:t>
      </w:r>
      <w:r>
        <w:rPr>
          <w:spacing w:val="14"/>
        </w:rPr>
        <w:t> </w:t>
      </w:r>
      <w:r>
        <w:rPr>
          <w:spacing w:val="1"/>
        </w:rPr>
        <w:t>Small</w:t>
      </w:r>
      <w:r>
        <w:rPr>
          <w:spacing w:val="14"/>
        </w:rPr>
        <w:t> </w:t>
      </w:r>
      <w:r>
        <w:rPr>
          <w:spacing w:val="1"/>
        </w:rPr>
        <w:t>Business</w:t>
      </w:r>
      <w:r>
        <w:rPr>
          <w:spacing w:val="14"/>
        </w:rPr>
        <w:t> </w:t>
      </w:r>
      <w:r>
        <w:rPr>
          <w:spacing w:val="1"/>
        </w:rPr>
        <w:t>Administration</w:t>
      </w:r>
      <w:r>
        <w:rPr>
          <w:spacing w:val="14"/>
        </w:rPr>
        <w:t> </w:t>
      </w:r>
      <w:r>
        <w:rPr/>
        <w:t>(207)</w:t>
      </w:r>
      <w:r>
        <w:rPr>
          <w:spacing w:val="14"/>
        </w:rPr>
        <w:t> </w:t>
      </w:r>
      <w:r>
        <w:rPr>
          <w:spacing w:val="-3"/>
        </w:rPr>
        <w:t>622-8274.</w:t>
      </w:r>
      <w:r>
        <w:rPr>
          <w:spacing w:val="14"/>
        </w:rPr>
        <w:t> </w:t>
      </w:r>
      <w:r>
        <w:rPr/>
        <w:t>For</w:t>
      </w:r>
      <w:r>
        <w:rPr>
          <w:spacing w:val="14"/>
        </w:rPr>
        <w:t> </w:t>
      </w:r>
      <w:r>
        <w:rPr/>
        <w:t>more</w:t>
      </w:r>
      <w:r>
        <w:rPr>
          <w:spacing w:val="14"/>
        </w:rPr>
        <w:t> </w:t>
      </w:r>
      <w:r>
        <w:rPr/>
        <w:t>information,</w:t>
      </w:r>
      <w:r>
        <w:rPr>
          <w:spacing w:val="14"/>
        </w:rPr>
        <w:t> </w:t>
      </w:r>
      <w:r>
        <w:rPr>
          <w:spacing w:val="1"/>
        </w:rPr>
        <w:t>contact:</w:t>
      </w:r>
      <w:r>
        <w:rPr>
          <w:spacing w:val="14"/>
        </w:rPr>
        <w:t> </w:t>
      </w:r>
      <w:r>
        <w:rPr>
          <w:spacing w:val="1"/>
        </w:rPr>
        <w:t>Maine</w:t>
      </w:r>
      <w:r>
        <w:rPr>
          <w:spacing w:val="14"/>
        </w:rPr>
        <w:t> </w:t>
      </w:r>
      <w:r>
        <w:rPr>
          <w:spacing w:val="1"/>
        </w:rPr>
        <w:t>SBDC</w:t>
      </w:r>
      <w:r>
        <w:rPr>
          <w:spacing w:val="14"/>
        </w:rPr>
        <w:t> </w:t>
      </w:r>
      <w:r>
        <w:rPr>
          <w:spacing w:val="1"/>
        </w:rPr>
        <w:t>state</w:t>
      </w:r>
      <w:r>
        <w:rPr>
          <w:spacing w:val="14"/>
        </w:rPr>
        <w:t> </w:t>
      </w:r>
      <w:r>
        <w:rPr>
          <w:spacing w:val="1"/>
        </w:rPr>
        <w:t>office</w:t>
      </w:r>
      <w:r>
        <w:rPr>
          <w:spacing w:val="14"/>
        </w:rPr>
        <w:t> </w:t>
      </w:r>
      <w:r>
        <w:rPr/>
        <w:t>in</w:t>
      </w:r>
      <w:r>
        <w:rPr>
          <w:spacing w:val="52"/>
        </w:rPr>
        <w:t> </w:t>
      </w:r>
      <w:r>
        <w:rPr>
          <w:spacing w:val="1"/>
        </w:rPr>
        <w:t>Portland</w:t>
      </w:r>
      <w:r>
        <w:rPr/>
        <w:t> at </w:t>
      </w:r>
      <w:r>
        <w:rPr>
          <w:spacing w:val="2"/>
        </w:rPr>
        <w:t>780-4420,</w:t>
      </w:r>
      <w:r>
        <w:rPr/>
        <w:t> TTY: </w:t>
      </w:r>
      <w:r>
        <w:rPr>
          <w:spacing w:val="1"/>
        </w:rPr>
        <w:t>780-5646</w:t>
      </w:r>
      <w:r>
        <w:rPr/>
        <w:t> • </w:t>
      </w:r>
      <w:r>
        <w:rPr>
          <w:spacing w:val="1"/>
        </w:rPr>
        <w:t>Fax:</w:t>
      </w:r>
      <w:r>
        <w:rPr/>
        <w:t> 780-4810.</w:t>
      </w:r>
    </w:p>
    <w:p>
      <w:pPr>
        <w:spacing w:line="240" w:lineRule="auto" w:before="10"/>
        <w:rPr>
          <w:rFonts w:ascii="Humanst521 BT" w:hAnsi="Humanst521 BT" w:cs="Humanst521 BT" w:eastAsia="Humanst521 BT"/>
          <w:sz w:val="20"/>
          <w:szCs w:val="20"/>
        </w:rPr>
      </w:pPr>
    </w:p>
    <w:p>
      <w:pPr>
        <w:pStyle w:val="BodyText"/>
        <w:spacing w:line="251" w:lineRule="auto"/>
        <w:ind w:left="568" w:right="637"/>
        <w:jc w:val="both"/>
      </w:pPr>
      <w:r>
        <w:rPr>
          <w:rFonts w:ascii="Humanst521 BT"/>
          <w:b/>
          <w:spacing w:val="1"/>
        </w:rPr>
        <w:t>Coastal</w:t>
      </w:r>
      <w:r>
        <w:rPr>
          <w:rFonts w:ascii="Humanst521 BT"/>
          <w:b/>
        </w:rPr>
        <w:t> Enterprises, </w:t>
      </w:r>
      <w:r>
        <w:rPr>
          <w:rFonts w:ascii="Humanst521 BT"/>
          <w:b/>
          <w:spacing w:val="1"/>
        </w:rPr>
        <w:t>Inc.</w:t>
      </w:r>
      <w:r>
        <w:rPr>
          <w:rFonts w:ascii="Humanst521 BT"/>
          <w:b/>
        </w:rPr>
        <w:t> (CEI)</w:t>
      </w:r>
      <w:r>
        <w:rPr>
          <w:rFonts w:ascii="Humanst521 BT"/>
          <w:b/>
          <w:spacing w:val="-5"/>
        </w:rPr>
        <w:t> </w:t>
      </w:r>
      <w:r>
        <w:rPr/>
        <w:t>provides a wide </w:t>
      </w:r>
      <w:r>
        <w:rPr>
          <w:spacing w:val="1"/>
        </w:rPr>
        <w:t>range</w:t>
      </w:r>
      <w:r>
        <w:rPr/>
        <w:t> </w:t>
      </w:r>
      <w:r>
        <w:rPr>
          <w:spacing w:val="-1"/>
        </w:rPr>
        <w:t>of</w:t>
      </w:r>
      <w:r>
        <w:rPr/>
        <w:t> </w:t>
      </w:r>
      <w:r>
        <w:rPr>
          <w:spacing w:val="1"/>
        </w:rPr>
        <w:t>programs</w:t>
      </w:r>
      <w:r>
        <w:rPr/>
        <w:t> </w:t>
      </w:r>
      <w:r>
        <w:rPr>
          <w:spacing w:val="-1"/>
        </w:rPr>
        <w:t>to</w:t>
      </w:r>
      <w:r>
        <w:rPr/>
        <w:t> </w:t>
      </w:r>
      <w:r>
        <w:rPr>
          <w:spacing w:val="-1"/>
        </w:rPr>
        <w:t>provide</w:t>
      </w:r>
      <w:r>
        <w:rPr/>
        <w:t> </w:t>
      </w:r>
      <w:r>
        <w:rPr>
          <w:spacing w:val="1"/>
        </w:rPr>
        <w:t>technical</w:t>
      </w:r>
      <w:r>
        <w:rPr/>
        <w:t> </w:t>
      </w:r>
      <w:r>
        <w:rPr>
          <w:spacing w:val="1"/>
        </w:rPr>
        <w:t>assistance</w:t>
      </w:r>
      <w:r>
        <w:rPr/>
        <w:t> </w:t>
      </w:r>
      <w:r>
        <w:rPr>
          <w:spacing w:val="-1"/>
        </w:rPr>
        <w:t>to</w:t>
      </w:r>
      <w:r>
        <w:rPr/>
        <w:t> new </w:t>
      </w:r>
      <w:r>
        <w:rPr>
          <w:spacing w:val="1"/>
        </w:rPr>
        <w:t>and</w:t>
      </w:r>
      <w:r>
        <w:rPr>
          <w:spacing w:val="76"/>
        </w:rPr>
        <w:t> </w:t>
      </w:r>
      <w:r>
        <w:rPr/>
        <w:t>existing</w:t>
      </w:r>
      <w:r>
        <w:rPr>
          <w:spacing w:val="20"/>
        </w:rPr>
        <w:t> </w:t>
      </w:r>
      <w:r>
        <w:rPr>
          <w:spacing w:val="1"/>
        </w:rPr>
        <w:t>small</w:t>
      </w:r>
      <w:r>
        <w:rPr>
          <w:spacing w:val="20"/>
        </w:rPr>
        <w:t> </w:t>
      </w:r>
      <w:r>
        <w:rPr>
          <w:spacing w:val="1"/>
        </w:rPr>
        <w:t>businesses</w:t>
      </w:r>
      <w:r>
        <w:rPr>
          <w:spacing w:val="20"/>
        </w:rPr>
        <w:t> </w:t>
      </w:r>
      <w:r>
        <w:rPr/>
        <w:t>in</w:t>
      </w:r>
      <w:r>
        <w:rPr>
          <w:spacing w:val="20"/>
        </w:rPr>
        <w:t> </w:t>
      </w:r>
      <w:r>
        <w:rPr>
          <w:spacing w:val="1"/>
        </w:rPr>
        <w:t>Maine.</w:t>
      </w:r>
      <w:r>
        <w:rPr>
          <w:spacing w:val="20"/>
        </w:rPr>
        <w:t> </w:t>
      </w:r>
      <w:r>
        <w:rPr/>
        <w:t>For</w:t>
      </w:r>
      <w:r>
        <w:rPr>
          <w:spacing w:val="20"/>
        </w:rPr>
        <w:t> </w:t>
      </w:r>
      <w:r>
        <w:rPr/>
        <w:t>more</w:t>
      </w:r>
      <w:r>
        <w:rPr>
          <w:spacing w:val="20"/>
        </w:rPr>
        <w:t> </w:t>
      </w:r>
      <w:r>
        <w:rPr/>
        <w:t>information,</w:t>
      </w:r>
      <w:r>
        <w:rPr>
          <w:spacing w:val="20"/>
        </w:rPr>
        <w:t> </w:t>
      </w:r>
      <w:r>
        <w:rPr>
          <w:spacing w:val="1"/>
        </w:rPr>
        <w:t>please</w:t>
      </w:r>
      <w:r>
        <w:rPr>
          <w:spacing w:val="20"/>
        </w:rPr>
        <w:t> </w:t>
      </w:r>
      <w:r>
        <w:rPr>
          <w:spacing w:val="1"/>
        </w:rPr>
        <w:t>contact:</w:t>
      </w:r>
      <w:r>
        <w:rPr>
          <w:spacing w:val="20"/>
        </w:rPr>
        <w:t> </w:t>
      </w:r>
      <w:r>
        <w:rPr>
          <w:spacing w:val="1"/>
        </w:rPr>
        <w:t>Coastal</w:t>
      </w:r>
      <w:r>
        <w:rPr>
          <w:spacing w:val="20"/>
        </w:rPr>
        <w:t> </w:t>
      </w:r>
      <w:r>
        <w:rPr>
          <w:spacing w:val="1"/>
        </w:rPr>
        <w:t>Enterprises,</w:t>
      </w:r>
      <w:r>
        <w:rPr>
          <w:spacing w:val="20"/>
        </w:rPr>
        <w:t> </w:t>
      </w:r>
      <w:r>
        <w:rPr/>
        <w:t>Inc.,</w:t>
      </w:r>
      <w:r>
        <w:rPr>
          <w:spacing w:val="20"/>
        </w:rPr>
        <w:t> </w:t>
      </w:r>
      <w:r>
        <w:rPr>
          <w:spacing w:val="-1"/>
        </w:rPr>
        <w:t>36</w:t>
      </w:r>
      <w:r>
        <w:rPr>
          <w:spacing w:val="20"/>
        </w:rPr>
        <w:t> </w:t>
      </w:r>
      <w:r>
        <w:rPr>
          <w:spacing w:val="-1"/>
        </w:rPr>
        <w:t>Water</w:t>
      </w:r>
      <w:r>
        <w:rPr>
          <w:spacing w:val="76"/>
        </w:rPr>
        <w:t> </w:t>
      </w:r>
      <w:r>
        <w:rPr/>
        <w:t>Street, </w:t>
      </w:r>
      <w:r>
        <w:rPr>
          <w:spacing w:val="-9"/>
        </w:rPr>
        <w:t>P.O.</w:t>
      </w:r>
      <w:r>
        <w:rPr/>
        <w:t> Box 268, </w:t>
      </w:r>
      <w:r>
        <w:rPr>
          <w:spacing w:val="1"/>
        </w:rPr>
        <w:t>Wiscasset,</w:t>
      </w:r>
      <w:r>
        <w:rPr/>
        <w:t> </w:t>
      </w:r>
      <w:r>
        <w:rPr>
          <w:spacing w:val="1"/>
        </w:rPr>
        <w:t>ME</w:t>
      </w:r>
      <w:r>
        <w:rPr/>
        <w:t> </w:t>
      </w:r>
      <w:r>
        <w:rPr>
          <w:spacing w:val="-2"/>
        </w:rPr>
        <w:t>04578.</w:t>
      </w:r>
      <w:r>
        <w:rPr/>
        <w:t> </w:t>
      </w:r>
      <w:r>
        <w:rPr>
          <w:spacing w:val="-5"/>
        </w:rPr>
        <w:t>Tel:</w:t>
      </w:r>
      <w:r>
        <w:rPr/>
        <w:t> </w:t>
      </w:r>
      <w:r>
        <w:rPr>
          <w:spacing w:val="-3"/>
        </w:rPr>
        <w:t>882-7552</w:t>
      </w:r>
      <w:r>
        <w:rPr/>
        <w:t> </w:t>
      </w:r>
      <w:r>
        <w:rPr>
          <w:spacing w:val="1"/>
        </w:rPr>
        <w:t>Fax:</w:t>
      </w:r>
      <w:r>
        <w:rPr/>
        <w:t> 882-7308, </w:t>
      </w:r>
      <w:r>
        <w:rPr>
          <w:spacing w:val="1"/>
        </w:rPr>
        <w:t>e-mail:</w:t>
      </w:r>
      <w:r>
        <w:rPr/>
        <w:t> </w:t>
      </w:r>
      <w:hyperlink r:id="rId107">
        <w:r>
          <w:rPr>
            <w:u w:val="single" w:color="000000"/>
          </w:rPr>
          <w:t>cei@ceimaine.or</w:t>
        </w:r>
        <w:r>
          <w:rPr/>
          <w:t>g.</w:t>
        </w:r>
        <w:r>
          <w:rPr/>
        </w:r>
      </w:hyperlink>
    </w:p>
    <w:p>
      <w:pPr>
        <w:spacing w:after="0" w:line="251" w:lineRule="auto"/>
        <w:jc w:val="both"/>
        <w:sectPr>
          <w:type w:val="continuous"/>
          <w:pgSz w:w="12240" w:h="15840"/>
          <w:pgMar w:top="4000" w:bottom="280" w:left="960" w:right="960"/>
        </w:sectPr>
      </w:pPr>
    </w:p>
    <w:p>
      <w:pPr>
        <w:spacing w:line="240" w:lineRule="auto" w:before="8"/>
        <w:rPr>
          <w:rFonts w:ascii="Humanst521 BT" w:hAnsi="Humanst521 BT" w:cs="Humanst521 BT" w:eastAsia="Humanst521 BT"/>
          <w:sz w:val="6"/>
          <w:szCs w:val="6"/>
        </w:rPr>
      </w:pPr>
    </w:p>
    <w:p>
      <w:pPr>
        <w:spacing w:line="200" w:lineRule="atLeast"/>
        <w:ind w:left="116"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8.8pt;mso-position-horizontal-relative:char;mso-position-vertical-relative:line" coordorigin="0,0" coordsize="4896,576">
            <v:group style="position:absolute;left:10;top:10;width:4876;height:556" coordorigin="10,10" coordsize="4876,556">
              <v:shape style="position:absolute;left:10;top:10;width:4876;height:556" coordorigin="10,10" coordsize="4876,556" path="m10,566l4886,566,4886,10,10,10,10,566xe" filled="false" stroked="true" strokeweight="1pt" strokecolor="#000000">
                <v:path arrowok="t"/>
              </v:shape>
              <v:shape style="position:absolute;left:0;top:0;width:4896;height:576" type="#_x0000_t202" filled="false" stroked="false">
                <v:textbox inset="0,0,0,0">
                  <w:txbxContent>
                    <w:p>
                      <w:pPr>
                        <w:tabs>
                          <w:tab w:pos="4885" w:val="left" w:leader="none"/>
                        </w:tabs>
                        <w:spacing w:before="53"/>
                        <w:ind w:left="10" w:right="0" w:firstLine="0"/>
                        <w:jc w:val="left"/>
                        <w:rPr>
                          <w:rFonts w:ascii="Tw Cen MT Condensed" w:hAnsi="Tw Cen MT Condensed" w:cs="Tw Cen MT Condensed" w:eastAsia="Tw Cen MT Condensed"/>
                          <w:sz w:val="38"/>
                          <w:szCs w:val="38"/>
                        </w:rPr>
                      </w:pPr>
                      <w:r>
                        <w:rPr>
                          <w:rFonts w:ascii="Tw Cen MT Condensed"/>
                          <w:color w:val="FFFFFF"/>
                          <w:sz w:val="38"/>
                        </w:rPr>
                      </w:r>
                      <w:r>
                        <w:rPr>
                          <w:rFonts w:ascii="Tw Cen MT Condensed"/>
                          <w:color w:val="FFFFFF"/>
                          <w:sz w:val="38"/>
                          <w:highlight w:val="black"/>
                        </w:rPr>
                        <w:t> </w:t>
                      </w:r>
                      <w:r>
                        <w:rPr>
                          <w:rFonts w:ascii="Tw Cen MT Condensed"/>
                          <w:color w:val="FFFFFF"/>
                          <w:spacing w:val="-11"/>
                          <w:sz w:val="38"/>
                          <w:highlight w:val="black"/>
                        </w:rPr>
                        <w:t> </w:t>
                      </w:r>
                      <w:r>
                        <w:rPr>
                          <w:rFonts w:ascii="Tw Cen MT Condensed"/>
                          <w:color w:val="FFFFFF"/>
                          <w:spacing w:val="-2"/>
                          <w:sz w:val="38"/>
                          <w:highlight w:val="black"/>
                        </w:rPr>
                        <w:t>Budget</w:t>
                      </w:r>
                      <w:r>
                        <w:rPr>
                          <w:rFonts w:ascii="Tw Cen MT Condensed"/>
                          <w:color w:val="FFFFFF"/>
                          <w:sz w:val="38"/>
                          <w:highlight w:val="black"/>
                        </w:rPr>
                        <w:t> </w:t>
                      </w:r>
                      <w:r>
                        <w:rPr>
                          <w:rFonts w:ascii="Tw Cen MT Condensed"/>
                          <w:color w:val="FFFFFF"/>
                          <w:spacing w:val="-2"/>
                          <w:sz w:val="38"/>
                          <w:highlight w:val="black"/>
                        </w:rPr>
                        <w:t>Considerations</w:t>
                      </w:r>
                      <w:r>
                        <w:rPr>
                          <w:rFonts w:ascii="Tw Cen MT Condensed"/>
                          <w:color w:val="FFFFFF"/>
                          <w:sz w:val="38"/>
                          <w:highlight w:val="black"/>
                        </w:rPr>
                        <w:t> </w:t>
                        <w:tab/>
                      </w:r>
                      <w:r>
                        <w:rPr>
                          <w:rFonts w:ascii="Tw Cen MT Condensed"/>
                          <w:color w:val="FFFFFF"/>
                          <w:sz w:val="38"/>
                        </w:rPr>
                      </w:r>
                      <w:r>
                        <w:rPr>
                          <w:rFonts w:ascii="Tw Cen MT Condensed"/>
                          <w:sz w:val="38"/>
                        </w:rPr>
                      </w:r>
                    </w:p>
                  </w:txbxContent>
                </v:textbox>
                <w10:wrap type="none"/>
              </v:shape>
            </v:group>
          </v:group>
        </w:pict>
      </w:r>
      <w:r>
        <w:rPr>
          <w:rFonts w:ascii="Humanst521 BT" w:hAnsi="Humanst521 BT" w:cs="Humanst521 BT" w:eastAsia="Humanst521 BT"/>
          <w:sz w:val="20"/>
          <w:szCs w:val="20"/>
        </w:rPr>
      </w:r>
    </w:p>
    <w:p>
      <w:pPr>
        <w:pStyle w:val="BodyText"/>
        <w:spacing w:line="251" w:lineRule="auto" w:before="100"/>
        <w:ind w:left="115" w:right="269"/>
        <w:jc w:val="left"/>
      </w:pPr>
      <w:r>
        <w:rPr>
          <w:spacing w:val="1"/>
        </w:rPr>
        <w:t>Reduced</w:t>
      </w:r>
      <w:r>
        <w:rPr/>
        <w:t> income requires </w:t>
      </w:r>
      <w:r>
        <w:rPr>
          <w:spacing w:val="-1"/>
        </w:rPr>
        <w:t>your</w:t>
      </w:r>
      <w:r>
        <w:rPr/>
        <w:t> </w:t>
      </w:r>
      <w:r>
        <w:rPr>
          <w:spacing w:val="1"/>
        </w:rPr>
        <w:t>utmost</w:t>
      </w:r>
      <w:r>
        <w:rPr/>
        <w:t> </w:t>
      </w:r>
      <w:r>
        <w:rPr>
          <w:spacing w:val="1"/>
        </w:rPr>
        <w:t>attention</w:t>
      </w:r>
      <w:r>
        <w:rPr/>
        <w:t> </w:t>
      </w:r>
      <w:r>
        <w:rPr>
          <w:spacing w:val="1"/>
        </w:rPr>
        <w:t>and</w:t>
      </w:r>
      <w:r>
        <w:rPr>
          <w:spacing w:val="28"/>
        </w:rPr>
        <w:t> </w:t>
      </w:r>
      <w:r>
        <w:rPr/>
        <w:t>skill in </w:t>
      </w:r>
      <w:r>
        <w:rPr>
          <w:spacing w:val="1"/>
        </w:rPr>
        <w:t>managing</w:t>
      </w:r>
      <w:r>
        <w:rPr/>
        <w:t> </w:t>
      </w:r>
      <w:r>
        <w:rPr>
          <w:spacing w:val="-1"/>
        </w:rPr>
        <w:t>your</w:t>
      </w:r>
      <w:r>
        <w:rPr/>
        <w:t> </w:t>
      </w:r>
      <w:r>
        <w:rPr>
          <w:spacing w:val="-2"/>
        </w:rPr>
        <w:t>money.</w:t>
      </w:r>
      <w:r>
        <w:rPr/>
        <w:t> There are resources in the</w:t>
      </w:r>
    </w:p>
    <w:p>
      <w:pPr>
        <w:pStyle w:val="BodyText"/>
        <w:spacing w:line="251" w:lineRule="auto"/>
        <w:ind w:left="115" w:right="0"/>
        <w:jc w:val="left"/>
      </w:pPr>
      <w:r>
        <w:rPr>
          <w:spacing w:val="1"/>
        </w:rPr>
        <w:t>community</w:t>
      </w:r>
      <w:r>
        <w:rPr/>
        <w:t> </w:t>
      </w:r>
      <w:r>
        <w:rPr>
          <w:spacing w:val="-1"/>
        </w:rPr>
        <w:t>to</w:t>
      </w:r>
      <w:r>
        <w:rPr/>
        <w:t> help </w:t>
      </w:r>
      <w:r>
        <w:rPr>
          <w:spacing w:val="-1"/>
        </w:rPr>
        <w:t>you,</w:t>
      </w:r>
      <w:r>
        <w:rPr/>
        <w:t> </w:t>
      </w:r>
      <w:r>
        <w:rPr>
          <w:spacing w:val="1"/>
        </w:rPr>
        <w:t>but</w:t>
      </w:r>
      <w:r>
        <w:rPr/>
        <w:t> the </w:t>
      </w:r>
      <w:r>
        <w:rPr>
          <w:spacing w:val="2"/>
        </w:rPr>
        <w:t>first</w:t>
      </w:r>
      <w:r>
        <w:rPr/>
        <w:t> thing </w:t>
      </w:r>
      <w:r>
        <w:rPr>
          <w:spacing w:val="-1"/>
        </w:rPr>
        <w:t>you</w:t>
      </w:r>
      <w:r>
        <w:rPr/>
        <w:t> </w:t>
      </w:r>
      <w:r>
        <w:rPr>
          <w:spacing w:val="1"/>
        </w:rPr>
        <w:t>must</w:t>
      </w:r>
      <w:r>
        <w:rPr/>
        <w:t> do </w:t>
      </w:r>
      <w:r>
        <w:rPr>
          <w:spacing w:val="1"/>
        </w:rPr>
        <w:t>is</w:t>
      </w:r>
      <w:r>
        <w:rPr>
          <w:spacing w:val="28"/>
        </w:rPr>
        <w:t> </w:t>
      </w:r>
      <w:r>
        <w:rPr>
          <w:spacing w:val="1"/>
        </w:rPr>
        <w:t>plan</w:t>
      </w:r>
      <w:r>
        <w:rPr/>
        <w:t> </w:t>
      </w:r>
      <w:r>
        <w:rPr>
          <w:spacing w:val="1"/>
        </w:rPr>
        <w:t>ahead.</w:t>
      </w:r>
    </w:p>
    <w:p>
      <w:pPr>
        <w:spacing w:line="240" w:lineRule="auto" w:before="10"/>
        <w:rPr>
          <w:rFonts w:ascii="Humanst521 BT" w:hAnsi="Humanst521 BT" w:cs="Humanst521 BT" w:eastAsia="Humanst521 BT"/>
          <w:sz w:val="20"/>
          <w:szCs w:val="20"/>
        </w:rPr>
      </w:pPr>
    </w:p>
    <w:p>
      <w:pPr>
        <w:pStyle w:val="BodyText"/>
        <w:numPr>
          <w:ilvl w:val="0"/>
          <w:numId w:val="13"/>
        </w:numPr>
        <w:tabs>
          <w:tab w:pos="476" w:val="left" w:leader="none"/>
        </w:tabs>
        <w:spacing w:line="251" w:lineRule="auto" w:before="0" w:after="0"/>
        <w:ind w:left="476" w:right="102" w:hanging="360"/>
        <w:jc w:val="left"/>
      </w:pPr>
      <w:r>
        <w:rPr>
          <w:rFonts w:ascii="Humanst521 BT" w:hAnsi="Humanst521 BT" w:cs="Humanst521 BT" w:eastAsia="Humanst521 BT"/>
          <w:b/>
          <w:bCs/>
          <w:spacing w:val="-1"/>
        </w:rPr>
        <w:t>Don’t</w:t>
      </w:r>
      <w:r>
        <w:rPr>
          <w:rFonts w:ascii="Humanst521 BT" w:hAnsi="Humanst521 BT" w:cs="Humanst521 BT" w:eastAsia="Humanst521 BT"/>
          <w:b/>
          <w:bCs/>
        </w:rPr>
        <w:t> </w:t>
      </w:r>
      <w:r>
        <w:rPr>
          <w:rFonts w:ascii="Humanst521 BT" w:hAnsi="Humanst521 BT" w:cs="Humanst521 BT" w:eastAsia="Humanst521 BT"/>
          <w:b/>
          <w:bCs/>
          <w:spacing w:val="-1"/>
        </w:rPr>
        <w:t>go</w:t>
      </w:r>
      <w:r>
        <w:rPr>
          <w:rFonts w:ascii="Humanst521 BT" w:hAnsi="Humanst521 BT" w:cs="Humanst521 BT" w:eastAsia="Humanst521 BT"/>
          <w:b/>
          <w:bCs/>
        </w:rPr>
        <w:t> into </w:t>
      </w:r>
      <w:r>
        <w:rPr>
          <w:rFonts w:ascii="Humanst521 BT" w:hAnsi="Humanst521 BT" w:cs="Humanst521 BT" w:eastAsia="Humanst521 BT"/>
          <w:b/>
          <w:bCs/>
          <w:spacing w:val="-1"/>
        </w:rPr>
        <w:t>hiding!</w:t>
      </w:r>
      <w:r>
        <w:rPr>
          <w:rFonts w:ascii="Humanst521 BT" w:hAnsi="Humanst521 BT" w:cs="Humanst521 BT" w:eastAsia="Humanst521 BT"/>
          <w:b/>
          <w:bCs/>
        </w:rPr>
        <w:t> </w:t>
      </w:r>
      <w:r>
        <w:rPr>
          <w:spacing w:val="1"/>
        </w:rPr>
        <w:t>Notify</w:t>
      </w:r>
      <w:r>
        <w:rPr/>
        <w:t> </w:t>
      </w:r>
      <w:r>
        <w:rPr>
          <w:spacing w:val="-1"/>
        </w:rPr>
        <w:t>your</w:t>
      </w:r>
      <w:r>
        <w:rPr/>
        <w:t> creditors, </w:t>
      </w:r>
      <w:r>
        <w:rPr>
          <w:spacing w:val="1"/>
        </w:rPr>
        <w:t>lenders</w:t>
      </w:r>
      <w:r>
        <w:rPr>
          <w:spacing w:val="42"/>
        </w:rPr>
        <w:t> </w:t>
      </w:r>
      <w:r>
        <w:rPr>
          <w:spacing w:val="1"/>
        </w:rPr>
        <w:t>and</w:t>
      </w:r>
      <w:r>
        <w:rPr/>
        <w:t> landlord that </w:t>
      </w:r>
      <w:r>
        <w:rPr>
          <w:spacing w:val="-1"/>
        </w:rPr>
        <w:t>you</w:t>
      </w:r>
      <w:r>
        <w:rPr/>
        <w:t> are unemployed </w:t>
      </w:r>
      <w:r>
        <w:rPr>
          <w:spacing w:val="1"/>
        </w:rPr>
        <w:t>and</w:t>
      </w:r>
      <w:r>
        <w:rPr/>
        <w:t> may not </w:t>
      </w:r>
      <w:r>
        <w:rPr>
          <w:spacing w:val="1"/>
        </w:rPr>
        <w:t>be</w:t>
      </w:r>
      <w:r>
        <w:rPr>
          <w:spacing w:val="34"/>
        </w:rPr>
        <w:t> </w:t>
      </w:r>
      <w:r>
        <w:rPr>
          <w:spacing w:val="1"/>
        </w:rPr>
        <w:t>able</w:t>
      </w:r>
      <w:r>
        <w:rPr/>
        <w:t> </w:t>
      </w:r>
      <w:r>
        <w:rPr>
          <w:spacing w:val="-1"/>
        </w:rPr>
        <w:t>to</w:t>
      </w:r>
      <w:r>
        <w:rPr/>
        <w:t> </w:t>
      </w:r>
      <w:r>
        <w:rPr>
          <w:spacing w:val="1"/>
        </w:rPr>
        <w:t>meet</w:t>
      </w:r>
      <w:r>
        <w:rPr/>
        <w:t> </w:t>
      </w:r>
      <w:r>
        <w:rPr>
          <w:spacing w:val="-1"/>
        </w:rPr>
        <w:t>your</w:t>
      </w:r>
      <w:r>
        <w:rPr/>
        <w:t> current obligations. </w:t>
      </w:r>
      <w:r>
        <w:rPr>
          <w:spacing w:val="2"/>
        </w:rPr>
        <w:t>Ask</w:t>
      </w:r>
      <w:r>
        <w:rPr/>
        <w:t> </w:t>
      </w:r>
      <w:r>
        <w:rPr>
          <w:spacing w:val="-1"/>
        </w:rPr>
        <w:t>to</w:t>
      </w:r>
      <w:r>
        <w:rPr/>
        <w:t> </w:t>
      </w:r>
      <w:r>
        <w:rPr>
          <w:spacing w:val="-1"/>
        </w:rPr>
        <w:t>have</w:t>
      </w:r>
      <w:r>
        <w:rPr/>
        <w:t> a</w:t>
      </w:r>
      <w:r>
        <w:rPr>
          <w:spacing w:val="44"/>
        </w:rPr>
        <w:t> </w:t>
      </w:r>
      <w:r>
        <w:rPr/>
        <w:t>payment </w:t>
      </w:r>
      <w:r>
        <w:rPr>
          <w:spacing w:val="1"/>
        </w:rPr>
        <w:t>plan</w:t>
      </w:r>
      <w:r>
        <w:rPr/>
        <w:t> </w:t>
      </w:r>
      <w:r>
        <w:rPr>
          <w:spacing w:val="-1"/>
        </w:rPr>
        <w:t>for</w:t>
      </w:r>
      <w:r>
        <w:rPr/>
        <w:t> </w:t>
      </w:r>
      <w:r>
        <w:rPr>
          <w:spacing w:val="-1"/>
        </w:rPr>
        <w:t>your</w:t>
      </w:r>
      <w:r>
        <w:rPr/>
        <w:t> new situation.</w:t>
      </w:r>
    </w:p>
    <w:p>
      <w:pPr>
        <w:pStyle w:val="BodyText"/>
        <w:numPr>
          <w:ilvl w:val="0"/>
          <w:numId w:val="13"/>
        </w:numPr>
        <w:tabs>
          <w:tab w:pos="476" w:val="left" w:leader="none"/>
        </w:tabs>
        <w:spacing w:line="251" w:lineRule="auto" w:before="0" w:after="0"/>
        <w:ind w:left="476" w:right="37" w:hanging="360"/>
        <w:jc w:val="left"/>
      </w:pPr>
      <w:r>
        <w:rPr>
          <w:rFonts w:ascii="Humanst521 BT" w:hAnsi="Humanst521 BT" w:cs="Humanst521 BT" w:eastAsia="Humanst521 BT"/>
          <w:b/>
          <w:bCs/>
        </w:rPr>
        <w:t>Prioritize </w:t>
      </w:r>
      <w:r>
        <w:rPr>
          <w:rFonts w:ascii="Humanst521 BT" w:hAnsi="Humanst521 BT" w:cs="Humanst521 BT" w:eastAsia="Humanst521 BT"/>
          <w:b/>
          <w:bCs/>
          <w:spacing w:val="-1"/>
        </w:rPr>
        <w:t>your</w:t>
      </w:r>
      <w:r>
        <w:rPr>
          <w:rFonts w:ascii="Humanst521 BT" w:hAnsi="Humanst521 BT" w:cs="Humanst521 BT" w:eastAsia="Humanst521 BT"/>
          <w:b/>
          <w:bCs/>
        </w:rPr>
        <w:t> </w:t>
      </w:r>
      <w:r>
        <w:rPr>
          <w:rFonts w:ascii="Humanst521 BT" w:hAnsi="Humanst521 BT" w:cs="Humanst521 BT" w:eastAsia="Humanst521 BT"/>
          <w:b/>
          <w:bCs/>
          <w:spacing w:val="1"/>
        </w:rPr>
        <w:t>debts.</w:t>
      </w:r>
      <w:r>
        <w:rPr>
          <w:rFonts w:ascii="Humanst521 BT" w:hAnsi="Humanst521 BT" w:cs="Humanst521 BT" w:eastAsia="Humanst521 BT"/>
          <w:b/>
          <w:bCs/>
          <w:spacing w:val="-5"/>
        </w:rPr>
        <w:t> </w:t>
      </w:r>
      <w:r>
        <w:rPr>
          <w:spacing w:val="1"/>
        </w:rPr>
        <w:t>Housing,</w:t>
      </w:r>
      <w:r>
        <w:rPr/>
        <w:t> </w:t>
      </w:r>
      <w:r>
        <w:rPr>
          <w:spacing w:val="-1"/>
        </w:rPr>
        <w:t>food</w:t>
      </w:r>
      <w:r>
        <w:rPr/>
        <w:t> </w:t>
      </w:r>
      <w:r>
        <w:rPr>
          <w:spacing w:val="1"/>
        </w:rPr>
        <w:t>and</w:t>
      </w:r>
      <w:r>
        <w:rPr>
          <w:spacing w:val="25"/>
        </w:rPr>
        <w:t> </w:t>
      </w:r>
      <w:r>
        <w:rPr>
          <w:spacing w:val="1"/>
        </w:rPr>
        <w:t>transportation</w:t>
      </w:r>
      <w:r>
        <w:rPr/>
        <w:t> come </w:t>
      </w:r>
      <w:r>
        <w:rPr>
          <w:spacing w:val="2"/>
        </w:rPr>
        <w:t>first.</w:t>
      </w:r>
      <w:r>
        <w:rPr/>
        <w:t> </w:t>
      </w:r>
      <w:r>
        <w:rPr>
          <w:spacing w:val="1"/>
        </w:rPr>
        <w:t>Set</w:t>
      </w:r>
      <w:r>
        <w:rPr/>
        <w:t> up a realistic budget that</w:t>
      </w:r>
      <w:r>
        <w:rPr>
          <w:spacing w:val="50"/>
        </w:rPr>
        <w:t> </w:t>
      </w:r>
      <w:r>
        <w:rPr/>
        <w:t>allows </w:t>
      </w:r>
      <w:r>
        <w:rPr>
          <w:spacing w:val="-1"/>
        </w:rPr>
        <w:t>for</w:t>
      </w:r>
      <w:r>
        <w:rPr/>
        <w:t> </w:t>
      </w:r>
      <w:r>
        <w:rPr>
          <w:spacing w:val="1"/>
        </w:rPr>
        <w:t>basics—food,</w:t>
      </w:r>
      <w:r>
        <w:rPr/>
        <w:t> </w:t>
      </w:r>
      <w:r>
        <w:rPr>
          <w:spacing w:val="-2"/>
        </w:rPr>
        <w:t>shelter,</w:t>
      </w:r>
      <w:r>
        <w:rPr/>
        <w:t> clothing </w:t>
      </w:r>
      <w:r>
        <w:rPr>
          <w:spacing w:val="1"/>
        </w:rPr>
        <w:t>and</w:t>
      </w:r>
      <w:r>
        <w:rPr/>
        <w:t> </w:t>
      </w:r>
      <w:r>
        <w:rPr>
          <w:spacing w:val="1"/>
        </w:rPr>
        <w:t>medical</w:t>
      </w:r>
      <w:r>
        <w:rPr>
          <w:spacing w:val="46"/>
        </w:rPr>
        <w:t> </w:t>
      </w:r>
      <w:r>
        <w:rPr>
          <w:spacing w:val="3"/>
        </w:rPr>
        <w:t>c</w:t>
      </w:r>
      <w:r>
        <w:rPr>
          <w:spacing w:val="2"/>
        </w:rPr>
        <w:t>a</w:t>
      </w:r>
      <w:r>
        <w:rPr>
          <w:spacing w:val="-1"/>
        </w:rPr>
        <w:t>r</w:t>
      </w:r>
      <w:r>
        <w:rPr>
          <w:spacing w:val="1"/>
        </w:rPr>
        <w:t>e</w:t>
      </w:r>
      <w:r>
        <w:rPr/>
        <w:t>.</w:t>
      </w:r>
    </w:p>
    <w:p>
      <w:pPr>
        <w:numPr>
          <w:ilvl w:val="0"/>
          <w:numId w:val="13"/>
        </w:numPr>
        <w:tabs>
          <w:tab w:pos="476" w:val="left" w:leader="none"/>
        </w:tabs>
        <w:spacing w:line="251" w:lineRule="auto" w:before="0"/>
        <w:ind w:left="476" w:right="134" w:hanging="360"/>
        <w:jc w:val="left"/>
        <w:rPr>
          <w:rFonts w:ascii="Humanst521 BT" w:hAnsi="Humanst521 BT" w:cs="Humanst521 BT" w:eastAsia="Humanst521 BT"/>
          <w:sz w:val="20"/>
          <w:szCs w:val="20"/>
        </w:rPr>
      </w:pPr>
      <w:r>
        <w:rPr>
          <w:rFonts w:ascii="Humanst521 BT"/>
          <w:b/>
          <w:sz w:val="20"/>
        </w:rPr>
        <w:t>Stop buying nonessentials.</w:t>
      </w:r>
      <w:r>
        <w:rPr>
          <w:rFonts w:ascii="Humanst521 BT"/>
          <w:b/>
          <w:spacing w:val="-5"/>
          <w:sz w:val="20"/>
        </w:rPr>
        <w:t> </w:t>
      </w:r>
      <w:r>
        <w:rPr>
          <w:rFonts w:ascii="Humanst521 BT"/>
          <w:sz w:val="20"/>
        </w:rPr>
        <w:t>Do not </w:t>
      </w:r>
      <w:r>
        <w:rPr>
          <w:rFonts w:ascii="Humanst521 BT"/>
          <w:spacing w:val="1"/>
          <w:sz w:val="20"/>
        </w:rPr>
        <w:t>use</w:t>
      </w:r>
      <w:r>
        <w:rPr>
          <w:rFonts w:ascii="Humanst521 BT"/>
          <w:sz w:val="20"/>
        </w:rPr>
        <w:t> credit </w:t>
      </w:r>
      <w:r>
        <w:rPr>
          <w:rFonts w:ascii="Humanst521 BT"/>
          <w:spacing w:val="1"/>
          <w:sz w:val="20"/>
        </w:rPr>
        <w:t>cards</w:t>
      </w:r>
      <w:r>
        <w:rPr>
          <w:rFonts w:ascii="Humanst521 BT"/>
          <w:spacing w:val="54"/>
          <w:sz w:val="20"/>
        </w:rPr>
        <w:t> </w:t>
      </w:r>
      <w:r>
        <w:rPr>
          <w:rFonts w:ascii="Humanst521 BT"/>
          <w:spacing w:val="-1"/>
          <w:sz w:val="20"/>
        </w:rPr>
        <w:t>to</w:t>
      </w:r>
      <w:r>
        <w:rPr>
          <w:rFonts w:ascii="Humanst521 BT"/>
          <w:sz w:val="20"/>
        </w:rPr>
        <w:t> </w:t>
      </w:r>
      <w:r>
        <w:rPr>
          <w:rFonts w:ascii="Humanst521 BT"/>
          <w:spacing w:val="1"/>
          <w:sz w:val="20"/>
        </w:rPr>
        <w:t>maintain</w:t>
      </w:r>
      <w:r>
        <w:rPr>
          <w:rFonts w:ascii="Humanst521 BT"/>
          <w:sz w:val="20"/>
        </w:rPr>
        <w:t> </w:t>
      </w:r>
      <w:r>
        <w:rPr>
          <w:rFonts w:ascii="Humanst521 BT"/>
          <w:spacing w:val="-1"/>
          <w:sz w:val="20"/>
        </w:rPr>
        <w:t>your</w:t>
      </w:r>
      <w:r>
        <w:rPr>
          <w:rFonts w:ascii="Humanst521 BT"/>
          <w:sz w:val="20"/>
        </w:rPr>
        <w:t> current </w:t>
      </w:r>
      <w:r>
        <w:rPr>
          <w:rFonts w:ascii="Humanst521 BT"/>
          <w:spacing w:val="1"/>
          <w:sz w:val="20"/>
        </w:rPr>
        <w:t>standard</w:t>
      </w:r>
      <w:r>
        <w:rPr>
          <w:rFonts w:ascii="Humanst521 BT"/>
          <w:sz w:val="20"/>
        </w:rPr>
        <w:t> </w:t>
      </w:r>
      <w:r>
        <w:rPr>
          <w:rFonts w:ascii="Humanst521 BT"/>
          <w:spacing w:val="-1"/>
          <w:sz w:val="20"/>
        </w:rPr>
        <w:t>of</w:t>
      </w:r>
      <w:r>
        <w:rPr>
          <w:rFonts w:ascii="Humanst521 BT"/>
          <w:sz w:val="20"/>
        </w:rPr>
        <w:t> living.</w:t>
      </w:r>
    </w:p>
    <w:p>
      <w:pPr>
        <w:pStyle w:val="BodyText"/>
        <w:numPr>
          <w:ilvl w:val="0"/>
          <w:numId w:val="13"/>
        </w:numPr>
        <w:tabs>
          <w:tab w:pos="476" w:val="left" w:leader="none"/>
        </w:tabs>
        <w:spacing w:line="251" w:lineRule="auto" w:before="0" w:after="0"/>
        <w:ind w:left="476" w:right="371" w:hanging="360"/>
        <w:jc w:val="left"/>
      </w:pPr>
      <w:r>
        <w:rPr>
          <w:rFonts w:ascii="Humanst521 BT"/>
          <w:b/>
          <w:spacing w:val="-1"/>
        </w:rPr>
        <w:t>Avoid</w:t>
      </w:r>
      <w:r>
        <w:rPr>
          <w:rFonts w:ascii="Humanst521 BT"/>
          <w:b/>
        </w:rPr>
        <w:t> </w:t>
      </w:r>
      <w:r>
        <w:rPr>
          <w:rFonts w:ascii="Humanst521 BT"/>
          <w:b/>
          <w:spacing w:val="1"/>
        </w:rPr>
        <w:t>bankruptcy</w:t>
      </w:r>
      <w:r>
        <w:rPr>
          <w:rFonts w:ascii="Humanst521 BT"/>
          <w:b/>
          <w:spacing w:val="-5"/>
        </w:rPr>
        <w:t> </w:t>
      </w:r>
      <w:r>
        <w:rPr>
          <w:spacing w:val="-1"/>
        </w:rPr>
        <w:t>by</w:t>
      </w:r>
      <w:r>
        <w:rPr/>
        <w:t> getting credit counseling.</w:t>
      </w:r>
      <w:r>
        <w:rPr>
          <w:spacing w:val="32"/>
        </w:rPr>
        <w:t> </w:t>
      </w:r>
      <w:r>
        <w:rPr/>
        <w:t>For </w:t>
      </w:r>
      <w:r>
        <w:rPr>
          <w:spacing w:val="1"/>
        </w:rPr>
        <w:t>financial</w:t>
      </w:r>
      <w:r>
        <w:rPr/>
        <w:t> counseling </w:t>
      </w:r>
      <w:r>
        <w:rPr>
          <w:spacing w:val="1"/>
        </w:rPr>
        <w:t>and</w:t>
      </w:r>
      <w:r>
        <w:rPr/>
        <w:t> </w:t>
      </w:r>
      <w:r>
        <w:rPr>
          <w:spacing w:val="1"/>
        </w:rPr>
        <w:t>debt</w:t>
      </w:r>
      <w:r>
        <w:rPr/>
        <w:t> </w:t>
      </w:r>
      <w:r>
        <w:rPr>
          <w:spacing w:val="1"/>
        </w:rPr>
        <w:t>management</w:t>
      </w:r>
      <w:r>
        <w:rPr/>
        <w:t> call:</w:t>
      </w:r>
      <w:r>
        <w:rPr>
          <w:spacing w:val="38"/>
        </w:rPr>
        <w:t> </w:t>
      </w:r>
      <w:r>
        <w:rPr>
          <w:spacing w:val="1"/>
        </w:rPr>
        <w:t>Consumer</w:t>
      </w:r>
      <w:r>
        <w:rPr/>
        <w:t> Credit Counseling </w:t>
      </w:r>
      <w:r>
        <w:rPr>
          <w:spacing w:val="2"/>
        </w:rPr>
        <w:t>Service</w:t>
      </w:r>
      <w:r>
        <w:rPr/>
        <w:t> </w:t>
      </w:r>
      <w:r>
        <w:rPr>
          <w:spacing w:val="-1"/>
        </w:rPr>
        <w:t>of</w:t>
      </w:r>
      <w:r>
        <w:rPr/>
        <w:t> </w:t>
      </w:r>
      <w:r>
        <w:rPr>
          <w:spacing w:val="1"/>
        </w:rPr>
        <w:t>Maine</w:t>
      </w:r>
      <w:r>
        <w:rPr/>
        <w:t> at</w:t>
      </w:r>
      <w:r>
        <w:rPr>
          <w:spacing w:val="32"/>
        </w:rPr>
        <w:t> </w:t>
      </w:r>
      <w:r>
        <w:rPr/>
        <w:t>1-800-308-2227,</w:t>
      </w:r>
      <w:r>
        <w:rPr/>
        <w:t> </w:t>
      </w:r>
      <w:hyperlink r:id="rId109">
        <w:r>
          <w:rPr>
            <w:u w:val="single" w:color="000000"/>
          </w:rPr>
          <w:t>www.moneymanagement.org</w:t>
        </w:r>
        <w:r>
          <w:rPr/>
          <w:t>.</w:t>
        </w:r>
      </w:hyperlink>
    </w:p>
    <w:p>
      <w:pPr>
        <w:numPr>
          <w:ilvl w:val="0"/>
          <w:numId w:val="13"/>
        </w:numPr>
        <w:tabs>
          <w:tab w:pos="476" w:val="left" w:leader="none"/>
        </w:tabs>
        <w:spacing w:line="251" w:lineRule="auto" w:before="0"/>
        <w:ind w:left="476" w:right="273" w:hanging="360"/>
        <w:jc w:val="both"/>
        <w:rPr>
          <w:rFonts w:ascii="Humanst521 BT" w:hAnsi="Humanst521 BT" w:cs="Humanst521 BT" w:eastAsia="Humanst521 BT"/>
          <w:sz w:val="20"/>
          <w:szCs w:val="20"/>
        </w:rPr>
      </w:pPr>
      <w:r>
        <w:rPr>
          <w:rFonts w:ascii="Humanst521 BT" w:hAnsi="Humanst521 BT" w:cs="Humanst521 BT" w:eastAsia="Humanst521 BT"/>
          <w:b/>
          <w:bCs/>
          <w:sz w:val="20"/>
          <w:szCs w:val="20"/>
        </w:rPr>
        <w:t>Let all family </w:t>
      </w:r>
      <w:r>
        <w:rPr>
          <w:rFonts w:ascii="Humanst521 BT" w:hAnsi="Humanst521 BT" w:cs="Humanst521 BT" w:eastAsia="Humanst521 BT"/>
          <w:b/>
          <w:bCs/>
          <w:spacing w:val="1"/>
          <w:sz w:val="20"/>
          <w:szCs w:val="20"/>
        </w:rPr>
        <w:t>members</w:t>
      </w:r>
      <w:r>
        <w:rPr>
          <w:rFonts w:ascii="Humanst521 BT" w:hAnsi="Humanst521 BT" w:cs="Humanst521 BT" w:eastAsia="Humanst521 BT"/>
          <w:b/>
          <w:bCs/>
          <w:sz w:val="20"/>
          <w:szCs w:val="20"/>
        </w:rPr>
        <w:t> in on the </w:t>
      </w:r>
      <w:r>
        <w:rPr>
          <w:rFonts w:ascii="Humanst521 BT" w:hAnsi="Humanst521 BT" w:cs="Humanst521 BT" w:eastAsia="Humanst521 BT"/>
          <w:b/>
          <w:bCs/>
          <w:spacing w:val="-1"/>
          <w:sz w:val="20"/>
          <w:szCs w:val="20"/>
        </w:rPr>
        <w:t>new</w:t>
      </w:r>
      <w:r>
        <w:rPr>
          <w:rFonts w:ascii="Humanst521 BT" w:hAnsi="Humanst521 BT" w:cs="Humanst521 BT" w:eastAsia="Humanst521 BT"/>
          <w:b/>
          <w:bCs/>
          <w:sz w:val="20"/>
          <w:szCs w:val="20"/>
        </w:rPr>
        <w:t> budget</w:t>
      </w:r>
      <w:r>
        <w:rPr>
          <w:rFonts w:ascii="Humanst521 BT" w:hAnsi="Humanst521 BT" w:cs="Humanst521 BT" w:eastAsia="Humanst521 BT"/>
          <w:sz w:val="20"/>
          <w:szCs w:val="20"/>
        </w:rPr>
        <w:t>—</w:t>
      </w:r>
      <w:r>
        <w:rPr>
          <w:rFonts w:ascii="Humanst521 BT" w:hAnsi="Humanst521 BT" w:cs="Humanst521 BT" w:eastAsia="Humanst521 BT"/>
          <w:spacing w:val="30"/>
          <w:sz w:val="20"/>
          <w:szCs w:val="20"/>
        </w:rPr>
        <w:t> </w:t>
      </w:r>
      <w:r>
        <w:rPr>
          <w:rFonts w:ascii="Humanst521 BT" w:hAnsi="Humanst521 BT" w:cs="Humanst521 BT" w:eastAsia="Humanst521 BT"/>
          <w:spacing w:val="1"/>
          <w:sz w:val="20"/>
          <w:szCs w:val="20"/>
        </w:rPr>
        <w:t>encourage</w:t>
      </w:r>
      <w:r>
        <w:rPr>
          <w:rFonts w:ascii="Humanst521 BT" w:hAnsi="Humanst521 BT" w:cs="Humanst521 BT" w:eastAsia="Humanst521 BT"/>
          <w:sz w:val="20"/>
          <w:szCs w:val="20"/>
        </w:rPr>
        <w:t> them </w:t>
      </w:r>
      <w:r>
        <w:rPr>
          <w:rFonts w:ascii="Humanst521 BT" w:hAnsi="Humanst521 BT" w:cs="Humanst521 BT" w:eastAsia="Humanst521 BT"/>
          <w:spacing w:val="-1"/>
          <w:sz w:val="20"/>
          <w:szCs w:val="20"/>
        </w:rPr>
        <w:t>to</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identify</w:t>
      </w:r>
      <w:r>
        <w:rPr>
          <w:rFonts w:ascii="Humanst521 BT" w:hAnsi="Humanst521 BT" w:cs="Humanst521 BT" w:eastAsia="Humanst521 BT"/>
          <w:sz w:val="20"/>
          <w:szCs w:val="20"/>
        </w:rPr>
        <w:t> ways they </w:t>
      </w:r>
      <w:r>
        <w:rPr>
          <w:rFonts w:ascii="Humanst521 BT" w:hAnsi="Humanst521 BT" w:cs="Humanst521 BT" w:eastAsia="Humanst521 BT"/>
          <w:spacing w:val="1"/>
          <w:sz w:val="20"/>
          <w:szCs w:val="20"/>
        </w:rPr>
        <w:t>can</w:t>
      </w:r>
      <w:r>
        <w:rPr>
          <w:rFonts w:ascii="Humanst521 BT" w:hAnsi="Humanst521 BT" w:cs="Humanst521 BT" w:eastAsia="Humanst521 BT"/>
          <w:sz w:val="20"/>
          <w:szCs w:val="20"/>
        </w:rPr>
        <w:t> help </w:t>
      </w:r>
      <w:r>
        <w:rPr>
          <w:rFonts w:ascii="Humanst521 BT" w:hAnsi="Humanst521 BT" w:cs="Humanst521 BT" w:eastAsia="Humanst521 BT"/>
          <w:spacing w:val="-1"/>
          <w:sz w:val="20"/>
          <w:szCs w:val="20"/>
        </w:rPr>
        <w:t>save</w:t>
      </w:r>
      <w:r>
        <w:rPr>
          <w:rFonts w:ascii="Humanst521 BT" w:hAnsi="Humanst521 BT" w:cs="Humanst521 BT" w:eastAsia="Humanst521 BT"/>
          <w:spacing w:val="28"/>
          <w:sz w:val="20"/>
          <w:szCs w:val="20"/>
        </w:rPr>
        <w:t> </w:t>
      </w:r>
      <w:r>
        <w:rPr>
          <w:rFonts w:ascii="Humanst521 BT" w:hAnsi="Humanst521 BT" w:cs="Humanst521 BT" w:eastAsia="Humanst521 BT"/>
          <w:spacing w:val="-2"/>
          <w:sz w:val="20"/>
          <w:szCs w:val="20"/>
        </w:rPr>
        <w:t>money.</w:t>
      </w:r>
    </w:p>
    <w:p>
      <w:pPr>
        <w:pStyle w:val="Heading4"/>
        <w:numPr>
          <w:ilvl w:val="0"/>
          <w:numId w:val="13"/>
        </w:numPr>
        <w:tabs>
          <w:tab w:pos="476" w:val="left" w:leader="none"/>
        </w:tabs>
        <w:spacing w:line="250" w:lineRule="auto" w:before="0" w:after="0"/>
        <w:ind w:left="476" w:right="620" w:hanging="360"/>
        <w:jc w:val="left"/>
        <w:rPr>
          <w:b w:val="0"/>
          <w:bCs w:val="0"/>
        </w:rPr>
      </w:pPr>
      <w:r>
        <w:rPr>
          <w:spacing w:val="-1"/>
        </w:rPr>
        <w:t>Find</w:t>
      </w:r>
      <w:r>
        <w:rPr/>
        <w:t> </w:t>
      </w:r>
      <w:r>
        <w:rPr>
          <w:spacing w:val="-1"/>
        </w:rPr>
        <w:t>new</w:t>
      </w:r>
      <w:r>
        <w:rPr/>
        <w:t> and no cost family recreation and</w:t>
      </w:r>
      <w:r>
        <w:rPr>
          <w:spacing w:val="40"/>
        </w:rPr>
        <w:t> </w:t>
      </w:r>
      <w:r>
        <w:rPr>
          <w:spacing w:val="1"/>
        </w:rPr>
        <w:t>e</w:t>
      </w:r>
      <w:r>
        <w:rPr/>
        <w:t>nt</w:t>
      </w:r>
      <w:r>
        <w:rPr>
          <w:spacing w:val="1"/>
        </w:rPr>
        <w:t>e</w:t>
      </w:r>
      <w:r>
        <w:rPr>
          <w:spacing w:val="5"/>
        </w:rPr>
        <w:t>r</w:t>
      </w:r>
      <w:r>
        <w:rPr>
          <w:spacing w:val="2"/>
        </w:rPr>
        <w:t>t</w:t>
      </w:r>
      <w:r>
        <w:rPr>
          <w:spacing w:val="1"/>
        </w:rPr>
        <w:t>a</w:t>
      </w:r>
      <w:r>
        <w:rPr/>
        <w:t>i</w:t>
      </w:r>
      <w:r>
        <w:rPr>
          <w:spacing w:val="1"/>
        </w:rPr>
        <w:t>nme</w:t>
      </w:r>
      <w:r>
        <w:rPr/>
        <w:t>nt a</w:t>
      </w:r>
      <w:r>
        <w:rPr>
          <w:spacing w:val="1"/>
        </w:rPr>
        <w:t>ct</w:t>
      </w:r>
      <w:r>
        <w:rPr>
          <w:spacing w:val="2"/>
        </w:rPr>
        <w:t>iv</w:t>
      </w:r>
      <w:r>
        <w:rPr/>
        <w:t>i</w:t>
      </w:r>
      <w:r>
        <w:rPr>
          <w:spacing w:val="1"/>
        </w:rPr>
        <w:t>t</w:t>
      </w:r>
      <w:r>
        <w:rPr/>
        <w:t>i</w:t>
      </w:r>
      <w:r>
        <w:rPr>
          <w:spacing w:val="2"/>
        </w:rPr>
        <w:t>es</w:t>
      </w:r>
      <w:r>
        <w:rPr/>
        <w:t>.</w:t>
      </w:r>
      <w:r>
        <w:rPr>
          <w:b w:val="0"/>
        </w:rPr>
      </w:r>
    </w:p>
    <w:p>
      <w:pPr>
        <w:numPr>
          <w:ilvl w:val="0"/>
          <w:numId w:val="13"/>
        </w:numPr>
        <w:tabs>
          <w:tab w:pos="476" w:val="left" w:leader="none"/>
        </w:tabs>
        <w:spacing w:before="0"/>
        <w:ind w:left="476" w:right="0" w:hanging="360"/>
        <w:jc w:val="left"/>
        <w:rPr>
          <w:rFonts w:ascii="Humanst521 BT" w:hAnsi="Humanst521 BT" w:cs="Humanst521 BT" w:eastAsia="Humanst521 BT"/>
          <w:sz w:val="20"/>
          <w:szCs w:val="20"/>
        </w:rPr>
      </w:pPr>
      <w:r>
        <w:rPr>
          <w:rFonts w:ascii="Humanst521 BT"/>
          <w:sz w:val="20"/>
        </w:rPr>
        <w:t>Above all, </w:t>
      </w:r>
      <w:r>
        <w:rPr>
          <w:rFonts w:ascii="Humanst521 BT"/>
          <w:b/>
          <w:sz w:val="20"/>
        </w:rPr>
        <w:t>stay healthy and active.</w:t>
      </w:r>
      <w:r>
        <w:rPr>
          <w:rFonts w:ascii="Humanst521 BT"/>
          <w:sz w:val="20"/>
        </w:rPr>
      </w:r>
    </w:p>
    <w:p>
      <w:pPr>
        <w:spacing w:line="240" w:lineRule="auto" w:before="10"/>
        <w:rPr>
          <w:rFonts w:ascii="Humanst521 BT" w:hAnsi="Humanst521 BT" w:cs="Humanst521 BT" w:eastAsia="Humanst521 BT"/>
          <w:b/>
          <w:bCs/>
          <w:sz w:val="21"/>
          <w:szCs w:val="21"/>
        </w:rPr>
      </w:pPr>
    </w:p>
    <w:p>
      <w:pPr>
        <w:pStyle w:val="BodyText"/>
        <w:spacing w:line="251" w:lineRule="auto"/>
        <w:ind w:left="115" w:right="0"/>
        <w:jc w:val="left"/>
      </w:pPr>
      <w:r>
        <w:rPr>
          <w:spacing w:val="1"/>
        </w:rPr>
        <w:t>Maine</w:t>
      </w:r>
      <w:r>
        <w:rPr/>
        <w:t> </w:t>
      </w:r>
      <w:r>
        <w:rPr>
          <w:spacing w:val="1"/>
        </w:rPr>
        <w:t>Centers</w:t>
      </w:r>
      <w:r>
        <w:rPr/>
        <w:t> </w:t>
      </w:r>
      <w:r>
        <w:rPr>
          <w:spacing w:val="-1"/>
        </w:rPr>
        <w:t>for</w:t>
      </w:r>
      <w:r>
        <w:rPr/>
        <w:t> </w:t>
      </w:r>
      <w:r>
        <w:rPr>
          <w:spacing w:val="-1"/>
        </w:rPr>
        <w:t>Women,</w:t>
      </w:r>
      <w:r>
        <w:rPr/>
        <w:t> </w:t>
      </w:r>
      <w:r>
        <w:rPr>
          <w:spacing w:val="-1"/>
        </w:rPr>
        <w:t>Work,</w:t>
      </w:r>
      <w:r>
        <w:rPr/>
        <w:t> </w:t>
      </w:r>
      <w:r>
        <w:rPr>
          <w:spacing w:val="1"/>
        </w:rPr>
        <w:t>and</w:t>
      </w:r>
      <w:r>
        <w:rPr/>
        <w:t> </w:t>
      </w:r>
      <w:r>
        <w:rPr>
          <w:spacing w:val="1"/>
        </w:rPr>
        <w:t>Community</w:t>
      </w:r>
      <w:r>
        <w:rPr/>
        <w:t> </w:t>
      </w:r>
      <w:r>
        <w:rPr>
          <w:spacing w:val="1"/>
        </w:rPr>
        <w:t>and</w:t>
      </w:r>
      <w:r>
        <w:rPr>
          <w:spacing w:val="22"/>
        </w:rPr>
        <w:t> </w:t>
      </w:r>
      <w:r>
        <w:rPr/>
        <w:t>other </w:t>
      </w:r>
      <w:r>
        <w:rPr>
          <w:spacing w:val="1"/>
        </w:rPr>
        <w:t>community</w:t>
      </w:r>
      <w:r>
        <w:rPr/>
        <w:t> </w:t>
      </w:r>
      <w:r>
        <w:rPr>
          <w:spacing w:val="1"/>
        </w:rPr>
        <w:t>agencies</w:t>
      </w:r>
      <w:r>
        <w:rPr/>
        <w:t> offer </w:t>
      </w:r>
      <w:r>
        <w:rPr>
          <w:spacing w:val="1"/>
        </w:rPr>
        <w:t>training</w:t>
      </w:r>
      <w:r>
        <w:rPr/>
        <w:t> in </w:t>
      </w:r>
      <w:r>
        <w:rPr>
          <w:spacing w:val="1"/>
        </w:rPr>
        <w:t>basic</w:t>
      </w:r>
      <w:r>
        <w:rPr/>
        <w:t> money</w:t>
      </w:r>
      <w:r>
        <w:rPr>
          <w:spacing w:val="24"/>
        </w:rPr>
        <w:t> </w:t>
      </w:r>
      <w:r>
        <w:rPr>
          <w:spacing w:val="1"/>
        </w:rPr>
        <w:t>management;</w:t>
      </w:r>
      <w:r>
        <w:rPr/>
        <w:t> the </w:t>
      </w:r>
      <w:r>
        <w:rPr>
          <w:spacing w:val="1"/>
        </w:rPr>
        <w:t>Maine</w:t>
      </w:r>
      <w:r>
        <w:rPr/>
        <w:t> Family Development Account</w:t>
      </w:r>
      <w:r>
        <w:rPr>
          <w:spacing w:val="40"/>
        </w:rPr>
        <w:t> </w:t>
      </w:r>
      <w:r>
        <w:rPr/>
        <w:t>Coalition provides a </w:t>
      </w:r>
      <w:r>
        <w:rPr>
          <w:spacing w:val="1"/>
        </w:rPr>
        <w:t>matched</w:t>
      </w:r>
      <w:r>
        <w:rPr/>
        <w:t> savings program </w:t>
      </w:r>
      <w:r>
        <w:rPr>
          <w:spacing w:val="-1"/>
        </w:rPr>
        <w:t>for</w:t>
      </w:r>
      <w:r>
        <w:rPr/>
        <w:t> eligible</w:t>
      </w:r>
      <w:r>
        <w:rPr>
          <w:spacing w:val="44"/>
        </w:rPr>
        <w:t> </w:t>
      </w:r>
      <w:r>
        <w:rPr/>
        <w:t>families who are willing </w:t>
      </w:r>
      <w:r>
        <w:rPr>
          <w:spacing w:val="-1"/>
        </w:rPr>
        <w:t>to</w:t>
      </w:r>
      <w:r>
        <w:rPr/>
        <w:t> </w:t>
      </w:r>
      <w:r>
        <w:rPr>
          <w:spacing w:val="-1"/>
        </w:rPr>
        <w:t>save</w:t>
      </w:r>
      <w:r>
        <w:rPr/>
        <w:t> </w:t>
      </w:r>
      <w:r>
        <w:rPr>
          <w:spacing w:val="-1"/>
        </w:rPr>
        <w:t>for</w:t>
      </w:r>
      <w:r>
        <w:rPr/>
        <w:t> a home </w:t>
      </w:r>
      <w:r>
        <w:rPr>
          <w:spacing w:val="1"/>
        </w:rPr>
        <w:t>purchase,</w:t>
      </w:r>
      <w:r>
        <w:rPr/>
        <w:t> </w:t>
      </w:r>
      <w:r>
        <w:rPr>
          <w:spacing w:val="-1"/>
        </w:rPr>
        <w:t>to</w:t>
      </w:r>
      <w:r>
        <w:rPr/>
        <w:t> pay</w:t>
      </w:r>
      <w:r>
        <w:rPr>
          <w:spacing w:val="44"/>
        </w:rPr>
        <w:t> </w:t>
      </w:r>
      <w:r>
        <w:rPr>
          <w:spacing w:val="-1"/>
        </w:rPr>
        <w:t>for</w:t>
      </w:r>
      <w:r>
        <w:rPr/>
        <w:t> education, or </w:t>
      </w:r>
      <w:r>
        <w:rPr>
          <w:spacing w:val="-1"/>
        </w:rPr>
        <w:t>to</w:t>
      </w:r>
      <w:r>
        <w:rPr/>
        <w:t> </w:t>
      </w:r>
      <w:r>
        <w:rPr>
          <w:spacing w:val="1"/>
        </w:rPr>
        <w:t>capitalize</w:t>
      </w:r>
      <w:r>
        <w:rPr/>
        <w:t> a </w:t>
      </w:r>
      <w:r>
        <w:rPr>
          <w:spacing w:val="1"/>
        </w:rPr>
        <w:t>small</w:t>
      </w:r>
      <w:r>
        <w:rPr/>
        <w:t> </w:t>
      </w:r>
      <w:r>
        <w:rPr>
          <w:spacing w:val="1"/>
        </w:rPr>
        <w:t>business.</w:t>
      </w:r>
      <w:r>
        <w:rPr/>
        <w:t> For a </w:t>
      </w:r>
      <w:r>
        <w:rPr>
          <w:spacing w:val="1"/>
        </w:rPr>
        <w:t>list</w:t>
      </w:r>
      <w:r>
        <w:rPr/>
        <w:t> </w:t>
      </w:r>
      <w:r>
        <w:rPr>
          <w:spacing w:val="-1"/>
        </w:rPr>
        <w:t>of</w:t>
      </w:r>
      <w:r>
        <w:rPr>
          <w:spacing w:val="36"/>
        </w:rPr>
        <w:t> </w:t>
      </w:r>
      <w:r>
        <w:rPr>
          <w:spacing w:val="1"/>
        </w:rPr>
        <w:t>training</w:t>
      </w:r>
      <w:r>
        <w:rPr/>
        <w:t> </w:t>
      </w:r>
      <w:r>
        <w:rPr>
          <w:spacing w:val="1"/>
        </w:rPr>
        <w:t>see</w:t>
      </w:r>
      <w:r>
        <w:rPr/>
        <w:t> </w:t>
      </w:r>
      <w:hyperlink r:id="rId99">
        <w:r>
          <w:rPr>
            <w:spacing w:val="-1"/>
            <w:u w:val="single" w:color="000000"/>
          </w:rPr>
          <w:t>www.womenworkandcommunity.org</w:t>
        </w:r>
        <w:r>
          <w:rPr>
            <w:u w:val="single" w:color="000000"/>
          </w:rPr>
          <w:t> </w:t>
        </w:r>
        <w:r>
          <w:rPr/>
        </w:r>
      </w:hyperlink>
      <w:r>
        <w:rPr/>
        <w:t>or </w:t>
      </w:r>
      <w:r>
        <w:rPr>
          <w:spacing w:val="1"/>
        </w:rPr>
        <w:t>call</w:t>
      </w:r>
    </w:p>
    <w:p>
      <w:pPr>
        <w:pStyle w:val="BodyText"/>
        <w:spacing w:line="240" w:lineRule="auto"/>
        <w:ind w:left="116" w:right="0"/>
        <w:jc w:val="left"/>
      </w:pPr>
      <w:r>
        <w:rPr>
          <w:spacing w:val="1"/>
        </w:rPr>
        <w:t>1-800-442-2092.</w:t>
      </w:r>
    </w:p>
    <w:p>
      <w:pPr>
        <w:spacing w:line="240" w:lineRule="auto" w:before="7"/>
        <w:rPr>
          <w:rFonts w:ascii="Humanst521 BT" w:hAnsi="Humanst521 BT" w:cs="Humanst521 BT" w:eastAsia="Humanst521 BT"/>
          <w:sz w:val="22"/>
          <w:szCs w:val="22"/>
        </w:rPr>
      </w:pPr>
    </w:p>
    <w:p>
      <w:pPr>
        <w:pStyle w:val="Heading2"/>
        <w:spacing w:line="332" w:lineRule="exact"/>
        <w:ind w:left="115" w:right="0"/>
        <w:jc w:val="left"/>
        <w:rPr>
          <w:b w:val="0"/>
          <w:bCs w:val="0"/>
        </w:rPr>
      </w:pPr>
      <w:bookmarkStart w:name="_TOC_250019" w:id="33"/>
      <w:r>
        <w:rPr>
          <w:spacing w:val="-1"/>
        </w:rPr>
        <w:t>Credit</w:t>
      </w:r>
      <w:r>
        <w:rPr/>
        <w:t> </w:t>
      </w:r>
      <w:r>
        <w:rPr>
          <w:spacing w:val="-2"/>
        </w:rPr>
        <w:t>Protection</w:t>
      </w:r>
      <w:bookmarkEnd w:id="33"/>
      <w:r>
        <w:rPr>
          <w:b w:val="0"/>
        </w:rPr>
      </w:r>
    </w:p>
    <w:p>
      <w:pPr>
        <w:pStyle w:val="BodyText"/>
        <w:spacing w:line="251" w:lineRule="auto"/>
        <w:ind w:left="115" w:right="215"/>
        <w:jc w:val="left"/>
      </w:pPr>
      <w:r>
        <w:rPr>
          <w:spacing w:val="1"/>
        </w:rPr>
        <w:t>When</w:t>
      </w:r>
      <w:r>
        <w:rPr/>
        <w:t> </w:t>
      </w:r>
      <w:r>
        <w:rPr>
          <w:spacing w:val="-1"/>
        </w:rPr>
        <w:t>you</w:t>
      </w:r>
      <w:r>
        <w:rPr/>
        <w:t> are facing a </w:t>
      </w:r>
      <w:r>
        <w:rPr>
          <w:spacing w:val="1"/>
        </w:rPr>
        <w:t>financial</w:t>
      </w:r>
      <w:r>
        <w:rPr/>
        <w:t> </w:t>
      </w:r>
      <w:r>
        <w:rPr>
          <w:spacing w:val="1"/>
        </w:rPr>
        <w:t>crisis</w:t>
      </w:r>
      <w:r>
        <w:rPr/>
        <w:t> it may </w:t>
      </w:r>
      <w:r>
        <w:rPr>
          <w:spacing w:val="1"/>
        </w:rPr>
        <w:t>seem</w:t>
      </w:r>
      <w:r>
        <w:rPr/>
        <w:t> </w:t>
      </w:r>
      <w:r>
        <w:rPr>
          <w:spacing w:val="-1"/>
        </w:rPr>
        <w:t>like</w:t>
      </w:r>
      <w:r>
        <w:rPr/>
        <w:t> </w:t>
      </w:r>
      <w:r>
        <w:rPr>
          <w:spacing w:val="-1"/>
        </w:rPr>
        <w:t>you</w:t>
      </w:r>
      <w:r>
        <w:rPr>
          <w:spacing w:val="38"/>
        </w:rPr>
        <w:t> </w:t>
      </w:r>
      <w:r>
        <w:rPr>
          <w:spacing w:val="-1"/>
        </w:rPr>
        <w:t>have</w:t>
      </w:r>
      <w:r>
        <w:rPr/>
        <w:t> no options. </w:t>
      </w:r>
      <w:r>
        <w:rPr>
          <w:spacing w:val="-3"/>
        </w:rPr>
        <w:t>However,</w:t>
      </w:r>
      <w:r>
        <w:rPr/>
        <w:t> there are </w:t>
      </w:r>
      <w:r>
        <w:rPr>
          <w:spacing w:val="1"/>
        </w:rPr>
        <w:t>steps</w:t>
      </w:r>
      <w:r>
        <w:rPr/>
        <w:t> </w:t>
      </w:r>
      <w:r>
        <w:rPr>
          <w:spacing w:val="-1"/>
        </w:rPr>
        <w:t>you</w:t>
      </w:r>
      <w:r>
        <w:rPr/>
        <w:t> </w:t>
      </w:r>
      <w:r>
        <w:rPr>
          <w:spacing w:val="1"/>
        </w:rPr>
        <w:t>can</w:t>
      </w:r>
      <w:r>
        <w:rPr/>
        <w:t> take,</w:t>
      </w:r>
      <w:r>
        <w:rPr>
          <w:spacing w:val="46"/>
        </w:rPr>
        <w:t> </w:t>
      </w:r>
      <w:r>
        <w:rPr>
          <w:spacing w:val="2"/>
        </w:rPr>
        <w:t>as</w:t>
      </w:r>
      <w:r>
        <w:rPr/>
        <w:t> well </w:t>
      </w:r>
      <w:r>
        <w:rPr>
          <w:spacing w:val="2"/>
        </w:rPr>
        <w:t>as</w:t>
      </w:r>
      <w:r>
        <w:rPr/>
        <w:t> </w:t>
      </w:r>
      <w:r>
        <w:rPr>
          <w:spacing w:val="1"/>
        </w:rPr>
        <w:t>agencies</w:t>
      </w:r>
      <w:r>
        <w:rPr/>
        <w:t> that are set up </w:t>
      </w:r>
      <w:r>
        <w:rPr>
          <w:spacing w:val="-1"/>
        </w:rPr>
        <w:t>to</w:t>
      </w:r>
      <w:r>
        <w:rPr/>
        <w:t> help </w:t>
      </w:r>
      <w:r>
        <w:rPr>
          <w:spacing w:val="-1"/>
        </w:rPr>
        <w:t>you,</w:t>
      </w:r>
      <w:r>
        <w:rPr/>
        <w:t> </w:t>
      </w:r>
      <w:r>
        <w:rPr>
          <w:spacing w:val="1"/>
        </w:rPr>
        <w:t>and</w:t>
      </w:r>
      <w:r>
        <w:rPr/>
        <w:t> </w:t>
      </w:r>
      <w:r>
        <w:rPr>
          <w:spacing w:val="-1"/>
        </w:rPr>
        <w:t>you</w:t>
      </w:r>
      <w:r>
        <w:rPr>
          <w:spacing w:val="30"/>
        </w:rPr>
        <w:t> </w:t>
      </w:r>
      <w:r>
        <w:rPr/>
        <w:t>do </w:t>
      </w:r>
      <w:r>
        <w:rPr>
          <w:spacing w:val="-1"/>
        </w:rPr>
        <w:t>have</w:t>
      </w:r>
      <w:r>
        <w:rPr/>
        <w:t> some options. </w:t>
      </w:r>
      <w:r>
        <w:rPr>
          <w:spacing w:val="1"/>
        </w:rPr>
        <w:t>If</w:t>
      </w:r>
      <w:r>
        <w:rPr/>
        <w:t> at any time </w:t>
      </w:r>
      <w:r>
        <w:rPr>
          <w:spacing w:val="-1"/>
        </w:rPr>
        <w:t>you</w:t>
      </w:r>
      <w:r>
        <w:rPr/>
        <w:t> </w:t>
      </w:r>
      <w:r>
        <w:rPr>
          <w:spacing w:val="-1"/>
        </w:rPr>
        <w:t>have</w:t>
      </w:r>
      <w:r>
        <w:rPr/>
        <w:t> </w:t>
      </w:r>
      <w:r>
        <w:rPr>
          <w:spacing w:val="1"/>
        </w:rPr>
        <w:t>questions</w:t>
      </w:r>
    </w:p>
    <w:p>
      <w:pPr>
        <w:pStyle w:val="BodyText"/>
        <w:spacing w:line="251" w:lineRule="auto"/>
        <w:ind w:left="115" w:right="0"/>
        <w:jc w:val="left"/>
      </w:pPr>
      <w:r>
        <w:rPr/>
        <w:t>regarding </w:t>
      </w:r>
      <w:r>
        <w:rPr>
          <w:spacing w:val="1"/>
        </w:rPr>
        <w:t>financial</w:t>
      </w:r>
      <w:r>
        <w:rPr/>
        <w:t> </w:t>
      </w:r>
      <w:r>
        <w:rPr>
          <w:spacing w:val="1"/>
        </w:rPr>
        <w:t>matters</w:t>
      </w:r>
      <w:r>
        <w:rPr/>
        <w:t> or </w:t>
      </w:r>
      <w:r>
        <w:rPr>
          <w:spacing w:val="1"/>
        </w:rPr>
        <w:t>about</w:t>
      </w:r>
      <w:r>
        <w:rPr/>
        <w:t> the money </w:t>
      </w:r>
      <w:r>
        <w:rPr>
          <w:spacing w:val="-1"/>
        </w:rPr>
        <w:t>you</w:t>
      </w:r>
      <w:r>
        <w:rPr/>
        <w:t> </w:t>
      </w:r>
      <w:r>
        <w:rPr>
          <w:spacing w:val="-1"/>
        </w:rPr>
        <w:t>owe,</w:t>
      </w:r>
      <w:r>
        <w:rPr/>
        <w:t> or</w:t>
      </w:r>
      <w:r>
        <w:rPr>
          <w:spacing w:val="48"/>
        </w:rPr>
        <w:t> </w:t>
      </w:r>
      <w:r>
        <w:rPr/>
        <w:t>if </w:t>
      </w:r>
      <w:r>
        <w:rPr>
          <w:spacing w:val="-1"/>
        </w:rPr>
        <w:t>you</w:t>
      </w:r>
      <w:r>
        <w:rPr/>
        <w:t> are </w:t>
      </w:r>
      <w:r>
        <w:rPr>
          <w:spacing w:val="1"/>
        </w:rPr>
        <w:t>being</w:t>
      </w:r>
      <w:r>
        <w:rPr/>
        <w:t> </w:t>
      </w:r>
      <w:r>
        <w:rPr>
          <w:spacing w:val="2"/>
        </w:rPr>
        <w:t>harassed</w:t>
      </w:r>
      <w:r>
        <w:rPr/>
        <w:t> </w:t>
      </w:r>
      <w:r>
        <w:rPr>
          <w:spacing w:val="-1"/>
        </w:rPr>
        <w:t>by</w:t>
      </w:r>
      <w:r>
        <w:rPr/>
        <w:t> creditors, </w:t>
      </w:r>
      <w:r>
        <w:rPr>
          <w:spacing w:val="1"/>
        </w:rPr>
        <w:t>contact:</w:t>
      </w:r>
    </w:p>
    <w:p>
      <w:pPr>
        <w:spacing w:line="240" w:lineRule="auto" w:before="10"/>
        <w:rPr>
          <w:rFonts w:ascii="Humanst521 BT" w:hAnsi="Humanst521 BT" w:cs="Humanst521 BT" w:eastAsia="Humanst521 BT"/>
          <w:sz w:val="20"/>
          <w:szCs w:val="20"/>
        </w:rPr>
      </w:pPr>
    </w:p>
    <w:p>
      <w:pPr>
        <w:pStyle w:val="Heading4"/>
        <w:spacing w:line="240" w:lineRule="auto"/>
        <w:ind w:left="115" w:right="0"/>
        <w:jc w:val="left"/>
        <w:rPr>
          <w:b w:val="0"/>
          <w:bCs w:val="0"/>
        </w:rPr>
      </w:pPr>
      <w:r>
        <w:rPr/>
        <w:t>Bureau of Consumer Credit Protection</w:t>
      </w:r>
      <w:r>
        <w:rPr>
          <w:b w:val="0"/>
        </w:rPr>
      </w:r>
    </w:p>
    <w:p>
      <w:pPr>
        <w:pStyle w:val="BodyText"/>
        <w:spacing w:line="251" w:lineRule="auto" w:before="11"/>
        <w:ind w:left="115" w:right="2346"/>
        <w:jc w:val="left"/>
      </w:pPr>
      <w:r>
        <w:rPr>
          <w:spacing w:val="-1"/>
        </w:rPr>
        <w:t>35</w:t>
      </w:r>
      <w:r>
        <w:rPr/>
        <w:t> State </w:t>
      </w:r>
      <w:r>
        <w:rPr>
          <w:spacing w:val="1"/>
        </w:rPr>
        <w:t>House</w:t>
      </w:r>
      <w:r>
        <w:rPr/>
        <w:t> Station</w:t>
      </w:r>
      <w:r>
        <w:rPr>
          <w:spacing w:val="22"/>
        </w:rPr>
        <w:t> </w:t>
      </w:r>
      <w:r>
        <w:rPr>
          <w:spacing w:val="1"/>
        </w:rPr>
        <w:t>Augusta,</w:t>
      </w:r>
      <w:r>
        <w:rPr/>
        <w:t> </w:t>
      </w:r>
      <w:r>
        <w:rPr>
          <w:spacing w:val="1"/>
        </w:rPr>
        <w:t>ME</w:t>
      </w:r>
      <w:r>
        <w:rPr/>
        <w:t> 04333-0035</w:t>
      </w:r>
    </w:p>
    <w:p>
      <w:pPr>
        <w:pStyle w:val="BodyText"/>
        <w:spacing w:line="240" w:lineRule="auto"/>
        <w:ind w:left="115" w:right="0"/>
        <w:jc w:val="left"/>
      </w:pPr>
      <w:r>
        <w:rPr>
          <w:spacing w:val="-5"/>
        </w:rPr>
        <w:t>Tel:</w:t>
      </w:r>
      <w:r>
        <w:rPr/>
        <w:t> </w:t>
      </w:r>
      <w:r>
        <w:rPr>
          <w:spacing w:val="-1"/>
        </w:rPr>
        <w:t>624-8527</w:t>
      </w:r>
      <w:r>
        <w:rPr/>
        <w:t> or 1-800-332-8529</w:t>
      </w:r>
    </w:p>
    <w:p>
      <w:pPr>
        <w:pStyle w:val="BodyText"/>
        <w:spacing w:line="240" w:lineRule="auto" w:before="11"/>
        <w:ind w:left="115" w:right="0"/>
        <w:jc w:val="left"/>
      </w:pPr>
      <w:r>
        <w:rPr/>
        <w:pict>
          <v:group style="position:absolute;margin-left:53.799999pt;margin-top:11.249904pt;width:92.85pt;height:.1pt;mso-position-horizontal-relative:page;mso-position-vertical-relative:paragraph;z-index:-79912" coordorigin="1076,225" coordsize="1857,2">
            <v:shape style="position:absolute;left:1076;top:225;width:1857;height:2" coordorigin="1076,225" coordsize="1857,0" path="m1076,225l2932,225e" filled="false" stroked="true" strokeweight=".6pt" strokecolor="#000000">
              <v:path arrowok="t"/>
            </v:shape>
            <w10:wrap type="none"/>
          </v:group>
        </w:pict>
      </w:r>
      <w:hyperlink r:id="rId110">
        <w:r>
          <w:rPr/>
          <w:t>www.credit.maine.gov</w:t>
        </w:r>
      </w:hyperlink>
    </w:p>
    <w:p>
      <w:pPr>
        <w:spacing w:line="240" w:lineRule="auto" w:before="7"/>
        <w:rPr>
          <w:rFonts w:ascii="Humanst521 BT" w:hAnsi="Humanst521 BT" w:cs="Humanst521 BT" w:eastAsia="Humanst521 BT"/>
          <w:sz w:val="22"/>
          <w:szCs w:val="22"/>
        </w:rPr>
      </w:pPr>
    </w:p>
    <w:p>
      <w:pPr>
        <w:pStyle w:val="Heading2"/>
        <w:spacing w:line="332" w:lineRule="exact"/>
        <w:ind w:left="115" w:right="0"/>
        <w:jc w:val="left"/>
        <w:rPr>
          <w:b w:val="0"/>
          <w:bCs w:val="0"/>
        </w:rPr>
      </w:pPr>
      <w:bookmarkStart w:name="_TOC_250018" w:id="34"/>
      <w:r>
        <w:rPr>
          <w:spacing w:val="-1"/>
        </w:rPr>
        <w:t>Debt Management</w:t>
      </w:r>
      <w:r>
        <w:rPr>
          <w:spacing w:val="-27"/>
        </w:rPr>
        <w:t> </w:t>
      </w:r>
      <w:r>
        <w:rPr>
          <w:spacing w:val="-1"/>
        </w:rPr>
        <w:t>Companies</w:t>
      </w:r>
      <w:bookmarkEnd w:id="34"/>
      <w:r>
        <w:rPr>
          <w:b w:val="0"/>
        </w:rPr>
      </w:r>
    </w:p>
    <w:p>
      <w:pPr>
        <w:pStyle w:val="BodyText"/>
        <w:spacing w:line="251" w:lineRule="auto"/>
        <w:ind w:left="115" w:right="0"/>
        <w:jc w:val="left"/>
      </w:pPr>
      <w:r>
        <w:rPr/>
        <w:t>Any company offering </w:t>
      </w:r>
      <w:r>
        <w:rPr>
          <w:spacing w:val="1"/>
        </w:rPr>
        <w:t>debt</w:t>
      </w:r>
      <w:r>
        <w:rPr/>
        <w:t> </w:t>
      </w:r>
      <w:r>
        <w:rPr>
          <w:spacing w:val="1"/>
        </w:rPr>
        <w:t>management</w:t>
      </w:r>
      <w:r>
        <w:rPr/>
        <w:t> </w:t>
      </w:r>
      <w:r>
        <w:rPr>
          <w:spacing w:val="2"/>
        </w:rPr>
        <w:t>services</w:t>
      </w:r>
      <w:r>
        <w:rPr/>
        <w:t> </w:t>
      </w:r>
      <w:r>
        <w:rPr>
          <w:spacing w:val="-1"/>
        </w:rPr>
        <w:t>(credit</w:t>
      </w:r>
      <w:r>
        <w:rPr>
          <w:spacing w:val="30"/>
        </w:rPr>
        <w:t> </w:t>
      </w:r>
      <w:r>
        <w:rPr/>
        <w:t>counseling) in </w:t>
      </w:r>
      <w:r>
        <w:rPr>
          <w:spacing w:val="1"/>
        </w:rPr>
        <w:t>Maine</w:t>
      </w:r>
      <w:r>
        <w:rPr/>
        <w:t> </w:t>
      </w:r>
      <w:r>
        <w:rPr>
          <w:spacing w:val="1"/>
        </w:rPr>
        <w:t>must</w:t>
      </w:r>
      <w:r>
        <w:rPr/>
        <w:t> </w:t>
      </w:r>
      <w:r>
        <w:rPr>
          <w:spacing w:val="1"/>
        </w:rPr>
        <w:t>be</w:t>
      </w:r>
      <w:r>
        <w:rPr/>
        <w:t> registered with the </w:t>
      </w:r>
      <w:r>
        <w:rPr>
          <w:spacing w:val="1"/>
        </w:rPr>
        <w:t>Office</w:t>
      </w:r>
      <w:r>
        <w:rPr/>
        <w:t> </w:t>
      </w:r>
      <w:r>
        <w:rPr>
          <w:spacing w:val="-1"/>
        </w:rPr>
        <w:t>of</w:t>
      </w:r>
      <w:r>
        <w:rPr>
          <w:spacing w:val="56"/>
        </w:rPr>
        <w:t> </w:t>
      </w:r>
      <w:r>
        <w:rPr>
          <w:spacing w:val="1"/>
        </w:rPr>
        <w:t>Consumer</w:t>
      </w:r>
      <w:r>
        <w:rPr/>
        <w:t> Credit regulation. </w:t>
      </w:r>
      <w:r>
        <w:rPr>
          <w:spacing w:val="1"/>
        </w:rPr>
        <w:t>Only</w:t>
      </w:r>
      <w:r>
        <w:rPr/>
        <w:t> nonprofit organizations</w:t>
      </w:r>
    </w:p>
    <w:p>
      <w:pPr>
        <w:pStyle w:val="BodyText"/>
        <w:spacing w:line="251" w:lineRule="auto" w:before="41"/>
        <w:ind w:left="116" w:right="193"/>
        <w:jc w:val="left"/>
      </w:pPr>
      <w:r>
        <w:rPr/>
        <w:br w:type="column"/>
      </w:r>
      <w:r>
        <w:rPr/>
        <w:t>are allowed </w:t>
      </w:r>
      <w:r>
        <w:rPr>
          <w:spacing w:val="-1"/>
        </w:rPr>
        <w:t>to</w:t>
      </w:r>
      <w:r>
        <w:rPr/>
        <w:t> offer </w:t>
      </w:r>
      <w:r>
        <w:rPr>
          <w:spacing w:val="1"/>
        </w:rPr>
        <w:t>these</w:t>
      </w:r>
      <w:r>
        <w:rPr/>
        <w:t> </w:t>
      </w:r>
      <w:r>
        <w:rPr>
          <w:spacing w:val="2"/>
        </w:rPr>
        <w:t>services</w:t>
      </w:r>
      <w:r>
        <w:rPr/>
        <w:t> in </w:t>
      </w:r>
      <w:r>
        <w:rPr>
          <w:spacing w:val="1"/>
        </w:rPr>
        <w:t>Maine.</w:t>
      </w:r>
      <w:r>
        <w:rPr/>
        <w:t> For</w:t>
      </w:r>
      <w:r>
        <w:rPr>
          <w:spacing w:val="25"/>
        </w:rPr>
        <w:t> </w:t>
      </w:r>
      <w:r>
        <w:rPr/>
        <w:t>information on </w:t>
      </w:r>
      <w:r>
        <w:rPr>
          <w:spacing w:val="1"/>
        </w:rPr>
        <w:t>debt</w:t>
      </w:r>
      <w:r>
        <w:rPr/>
        <w:t> </w:t>
      </w:r>
      <w:r>
        <w:rPr>
          <w:spacing w:val="1"/>
        </w:rPr>
        <w:t>management</w:t>
      </w:r>
      <w:r>
        <w:rPr/>
        <w:t> </w:t>
      </w:r>
      <w:r>
        <w:rPr>
          <w:spacing w:val="1"/>
        </w:rPr>
        <w:t>service</w:t>
      </w:r>
      <w:r>
        <w:rPr/>
        <w:t> providers, or </w:t>
      </w:r>
      <w:r>
        <w:rPr>
          <w:spacing w:val="-1"/>
        </w:rPr>
        <w:t>to</w:t>
      </w:r>
      <w:r>
        <w:rPr>
          <w:spacing w:val="42"/>
        </w:rPr>
        <w:t> </w:t>
      </w:r>
      <w:r>
        <w:rPr>
          <w:spacing w:val="1"/>
        </w:rPr>
        <w:t>see</w:t>
      </w:r>
      <w:r>
        <w:rPr/>
        <w:t> if a company </w:t>
      </w:r>
      <w:r>
        <w:rPr>
          <w:spacing w:val="1"/>
        </w:rPr>
        <w:t>is</w:t>
      </w:r>
      <w:r>
        <w:rPr/>
        <w:t> authorized </w:t>
      </w:r>
      <w:r>
        <w:rPr>
          <w:spacing w:val="-1"/>
        </w:rPr>
        <w:t>to</w:t>
      </w:r>
      <w:r>
        <w:rPr/>
        <w:t> do </w:t>
      </w:r>
      <w:r>
        <w:rPr>
          <w:spacing w:val="1"/>
        </w:rPr>
        <w:t>business</w:t>
      </w:r>
      <w:r>
        <w:rPr/>
        <w:t> in </w:t>
      </w:r>
      <w:r>
        <w:rPr>
          <w:spacing w:val="1"/>
        </w:rPr>
        <w:t>Maine,</w:t>
      </w:r>
      <w:r>
        <w:rPr/>
        <w:t> </w:t>
      </w:r>
      <w:r>
        <w:rPr>
          <w:spacing w:val="1"/>
        </w:rPr>
        <w:t>visit</w:t>
      </w:r>
      <w:r>
        <w:rPr>
          <w:spacing w:val="36"/>
        </w:rPr>
        <w:t> </w:t>
      </w:r>
      <w:r>
        <w:rPr/>
        <w:t>the </w:t>
      </w:r>
      <w:r>
        <w:rPr>
          <w:spacing w:val="1"/>
        </w:rPr>
        <w:t>Consumer</w:t>
      </w:r>
      <w:r>
        <w:rPr/>
        <w:t> Credit Regulation website at </w:t>
      </w:r>
      <w:r>
        <w:rPr>
          <w:u w:val="single" w:color="000000"/>
        </w:rPr>
        <w:t>www.credit.</w:t>
      </w:r>
      <w:r>
        <w:rPr/>
      </w:r>
      <w:r>
        <w:rPr>
          <w:spacing w:val="48"/>
        </w:rPr>
        <w:t> </w:t>
      </w:r>
      <w:r>
        <w:rPr>
          <w:spacing w:val="2"/>
          <w:u w:val="single" w:color="000000"/>
        </w:rPr>
        <w:t>ma</w:t>
      </w:r>
      <w:r>
        <w:rPr>
          <w:spacing w:val="1"/>
          <w:u w:val="single" w:color="000000"/>
        </w:rPr>
        <w:t>ine</w:t>
      </w:r>
      <w:r>
        <w:rPr>
          <w:spacing w:val="-3"/>
          <w:u w:val="single" w:color="000000"/>
        </w:rPr>
        <w:t>.</w:t>
      </w:r>
      <w:r>
        <w:rPr>
          <w:spacing w:val="-1"/>
          <w:u w:val="single" w:color="000000"/>
        </w:rPr>
        <w:t>g</w:t>
      </w:r>
      <w:r>
        <w:rPr>
          <w:spacing w:val="-2"/>
          <w:u w:val="single" w:color="000000"/>
        </w:rPr>
        <w:t>o</w:t>
      </w:r>
      <w:r>
        <w:rPr>
          <w:spacing w:val="-11"/>
          <w:u w:val="single" w:color="000000"/>
        </w:rPr>
        <w:t>v</w:t>
      </w:r>
      <w:r>
        <w:rPr/>
        <w:t>.</w:t>
      </w:r>
    </w:p>
    <w:p>
      <w:pPr>
        <w:spacing w:line="240" w:lineRule="auto" w:before="7"/>
        <w:rPr>
          <w:rFonts w:ascii="Humanst521 BT" w:hAnsi="Humanst521 BT" w:cs="Humanst521 BT" w:eastAsia="Humanst521 BT"/>
          <w:sz w:val="21"/>
          <w:szCs w:val="21"/>
        </w:rPr>
      </w:pPr>
    </w:p>
    <w:p>
      <w:pPr>
        <w:pStyle w:val="Heading2"/>
        <w:spacing w:line="332" w:lineRule="exact"/>
        <w:ind w:left="116" w:right="0"/>
        <w:jc w:val="left"/>
        <w:rPr>
          <w:b w:val="0"/>
          <w:bCs w:val="0"/>
        </w:rPr>
      </w:pPr>
      <w:bookmarkStart w:name="_TOC_250017" w:id="35"/>
      <w:r>
        <w:rPr>
          <w:spacing w:val="-1"/>
        </w:rPr>
        <w:t>Credit</w:t>
      </w:r>
      <w:r>
        <w:rPr/>
        <w:t> </w:t>
      </w:r>
      <w:r>
        <w:rPr>
          <w:spacing w:val="-1"/>
        </w:rPr>
        <w:t>Reporting</w:t>
      </w:r>
      <w:r>
        <w:rPr/>
        <w:t> </w:t>
      </w:r>
      <w:r>
        <w:rPr>
          <w:spacing w:val="-1"/>
        </w:rPr>
        <w:t>Agencies</w:t>
      </w:r>
      <w:bookmarkEnd w:id="35"/>
      <w:r>
        <w:rPr>
          <w:b w:val="0"/>
        </w:rPr>
      </w:r>
    </w:p>
    <w:p>
      <w:pPr>
        <w:pStyle w:val="BodyText"/>
        <w:spacing w:line="251" w:lineRule="auto"/>
        <w:ind w:left="116" w:right="295"/>
        <w:jc w:val="left"/>
      </w:pPr>
      <w:r>
        <w:rPr/>
        <w:t>Credit </w:t>
      </w:r>
      <w:r>
        <w:rPr>
          <w:spacing w:val="1"/>
        </w:rPr>
        <w:t>Bureaus</w:t>
      </w:r>
      <w:r>
        <w:rPr/>
        <w:t> or credit </w:t>
      </w:r>
      <w:r>
        <w:rPr>
          <w:spacing w:val="1"/>
        </w:rPr>
        <w:t>reporting</w:t>
      </w:r>
      <w:r>
        <w:rPr/>
        <w:t> </w:t>
      </w:r>
      <w:r>
        <w:rPr>
          <w:spacing w:val="1"/>
        </w:rPr>
        <w:t>agencies</w:t>
      </w:r>
      <w:r>
        <w:rPr/>
        <w:t> </w:t>
      </w:r>
      <w:r>
        <w:rPr>
          <w:spacing w:val="1"/>
        </w:rPr>
        <w:t>collect</w:t>
      </w:r>
      <w:r>
        <w:rPr/>
        <w:t> </w:t>
      </w:r>
      <w:r>
        <w:rPr>
          <w:spacing w:val="1"/>
        </w:rPr>
        <w:t>and</w:t>
      </w:r>
      <w:r>
        <w:rPr>
          <w:spacing w:val="28"/>
        </w:rPr>
        <w:t> </w:t>
      </w:r>
      <w:r>
        <w:rPr/>
        <w:t>store </w:t>
      </w:r>
      <w:r>
        <w:rPr>
          <w:spacing w:val="1"/>
        </w:rPr>
        <w:t>data</w:t>
      </w:r>
      <w:r>
        <w:rPr/>
        <w:t> provided </w:t>
      </w:r>
      <w:r>
        <w:rPr>
          <w:spacing w:val="-1"/>
        </w:rPr>
        <w:t>by</w:t>
      </w:r>
      <w:r>
        <w:rPr/>
        <w:t> many </w:t>
      </w:r>
      <w:r>
        <w:rPr>
          <w:spacing w:val="-1"/>
        </w:rPr>
        <w:t>of</w:t>
      </w:r>
      <w:r>
        <w:rPr/>
        <w:t> </w:t>
      </w:r>
      <w:r>
        <w:rPr>
          <w:spacing w:val="-1"/>
        </w:rPr>
        <w:t>your</w:t>
      </w:r>
      <w:r>
        <w:rPr/>
        <w:t> creditors. The credit</w:t>
      </w:r>
      <w:r>
        <w:rPr>
          <w:spacing w:val="50"/>
        </w:rPr>
        <w:t> </w:t>
      </w:r>
      <w:r>
        <w:rPr>
          <w:spacing w:val="1"/>
        </w:rPr>
        <w:t>bureaus</w:t>
      </w:r>
      <w:r>
        <w:rPr/>
        <w:t> then </w:t>
      </w:r>
      <w:r>
        <w:rPr>
          <w:spacing w:val="1"/>
        </w:rPr>
        <w:t>assemble</w:t>
      </w:r>
      <w:r>
        <w:rPr/>
        <w:t> </w:t>
      </w:r>
      <w:r>
        <w:rPr>
          <w:spacing w:val="1"/>
        </w:rPr>
        <w:t>and</w:t>
      </w:r>
      <w:r>
        <w:rPr/>
        <w:t> deliver the information, </w:t>
      </w:r>
      <w:r>
        <w:rPr>
          <w:spacing w:val="-1"/>
        </w:rPr>
        <w:t>for</w:t>
      </w:r>
      <w:r>
        <w:rPr/>
        <w:t> a</w:t>
      </w:r>
      <w:r>
        <w:rPr>
          <w:spacing w:val="40"/>
        </w:rPr>
        <w:t> </w:t>
      </w:r>
      <w:r>
        <w:rPr/>
        <w:t>fee, </w:t>
      </w:r>
      <w:r>
        <w:rPr>
          <w:spacing w:val="-1"/>
        </w:rPr>
        <w:t>to</w:t>
      </w:r>
      <w:r>
        <w:rPr/>
        <w:t> their </w:t>
      </w:r>
      <w:r>
        <w:rPr>
          <w:spacing w:val="1"/>
        </w:rPr>
        <w:t>business</w:t>
      </w:r>
      <w:r>
        <w:rPr/>
        <w:t> </w:t>
      </w:r>
      <w:r>
        <w:rPr>
          <w:spacing w:val="1"/>
        </w:rPr>
        <w:t>customers.</w:t>
      </w:r>
    </w:p>
    <w:p>
      <w:pPr>
        <w:spacing w:line="240" w:lineRule="auto" w:before="10"/>
        <w:rPr>
          <w:rFonts w:ascii="Humanst521 BT" w:hAnsi="Humanst521 BT" w:cs="Humanst521 BT" w:eastAsia="Humanst521 BT"/>
          <w:sz w:val="20"/>
          <w:szCs w:val="20"/>
        </w:rPr>
      </w:pPr>
    </w:p>
    <w:p>
      <w:pPr>
        <w:pStyle w:val="Heading4"/>
        <w:spacing w:line="240" w:lineRule="auto"/>
        <w:ind w:left="116" w:right="0"/>
        <w:jc w:val="left"/>
        <w:rPr>
          <w:b w:val="0"/>
          <w:bCs w:val="0"/>
        </w:rPr>
      </w:pPr>
      <w:r>
        <w:rPr/>
        <w:t>Request </w:t>
      </w:r>
      <w:r>
        <w:rPr>
          <w:spacing w:val="-1"/>
        </w:rPr>
        <w:t>your</w:t>
      </w:r>
      <w:r>
        <w:rPr/>
        <w:t> free annual credit </w:t>
      </w:r>
      <w:r>
        <w:rPr>
          <w:spacing w:val="1"/>
        </w:rPr>
        <w:t>report:</w:t>
      </w:r>
      <w:r>
        <w:rPr>
          <w:b w:val="0"/>
        </w:rPr>
      </w:r>
    </w:p>
    <w:p>
      <w:pPr>
        <w:pStyle w:val="BodyText"/>
        <w:numPr>
          <w:ilvl w:val="0"/>
          <w:numId w:val="13"/>
        </w:numPr>
        <w:tabs>
          <w:tab w:pos="476" w:val="left" w:leader="none"/>
        </w:tabs>
        <w:spacing w:line="251" w:lineRule="auto" w:before="11" w:after="0"/>
        <w:ind w:left="476" w:right="255" w:hanging="360"/>
        <w:jc w:val="left"/>
      </w:pPr>
      <w:r>
        <w:rPr/>
        <w:pict>
          <v:group style="position:absolute;margin-left:368.362488pt;margin-top:11.249776pt;width:92.85pt;height:.1pt;mso-position-horizontal-relative:page;mso-position-vertical-relative:paragraph;z-index:-79888" coordorigin="7367,225" coordsize="1857,2">
            <v:shape style="position:absolute;left:7367;top:225;width:1857;height:2" coordorigin="7367,225" coordsize="1857,0" path="m7367,225l9223,225e" filled="false" stroked="true" strokeweight=".6pt" strokecolor="#000000">
              <v:path arrowok="t"/>
            </v:shape>
            <w10:wrap type="none"/>
          </v:group>
        </w:pict>
      </w:r>
      <w:r>
        <w:rPr/>
        <w:pict>
          <v:group style="position:absolute;margin-left:504.433197pt;margin-top:11.249776pt;width:50pt;height:.1pt;mso-position-horizontal-relative:page;mso-position-vertical-relative:paragraph;z-index:-79864" coordorigin="10089,225" coordsize="1000,2">
            <v:shape style="position:absolute;left:10089;top:225;width:1000;height:2" coordorigin="10089,225" coordsize="1000,0" path="m10089,225l11088,225e" filled="false" stroked="true" strokeweight=".6pt" strokecolor="#000000">
              <v:path arrowok="t"/>
            </v:shape>
            <w10:wrap type="none"/>
          </v:group>
        </w:pict>
      </w:r>
      <w:r>
        <w:rPr/>
        <w:pict>
          <v:group style="position:absolute;margin-left:331pt;margin-top:23.749775pt;width:28.9pt;height:.1pt;mso-position-horizontal-relative:page;mso-position-vertical-relative:paragraph;z-index:-79840" coordorigin="6620,475" coordsize="578,2">
            <v:shape style="position:absolute;left:6620;top:475;width:578;height:2" coordorigin="6620,475" coordsize="578,0" path="m6620,475l7198,475e" filled="false" stroked="true" strokeweight=".6pt" strokecolor="#000000">
              <v:path arrowok="t"/>
            </v:shape>
            <w10:wrap type="none"/>
          </v:group>
        </w:pict>
      </w:r>
      <w:r>
        <w:rPr/>
        <w:pict>
          <v:group style="position:absolute;margin-left:397.611115pt;margin-top:23.749775pt;width:67.8pt;height:.1pt;mso-position-horizontal-relative:page;mso-position-vertical-relative:paragraph;z-index:-79816" coordorigin="7952,475" coordsize="1356,2">
            <v:shape style="position:absolute;left:7952;top:475;width:1356;height:2" coordorigin="7952,475" coordsize="1356,0" path="m7952,475l9308,475e" filled="false" stroked="true" strokeweight=".6pt" strokecolor="#000000">
              <v:path arrowok="t"/>
            </v:shape>
            <w10:wrap type="none"/>
          </v:group>
        </w:pict>
      </w:r>
      <w:r>
        <w:rPr/>
        <w:t>online a</w:t>
      </w:r>
      <w:hyperlink r:id="rId110">
        <w:r>
          <w:rPr/>
          <w:t>t www.credit.maine.gov</w:t>
        </w:r>
      </w:hyperlink>
      <w:r>
        <w:rPr/>
        <w:t> </w:t>
      </w:r>
      <w:r>
        <w:rPr>
          <w:spacing w:val="-1"/>
        </w:rPr>
        <w:t>(click</w:t>
      </w:r>
      <w:r>
        <w:rPr/>
        <w:t> on “Free Credit</w:t>
      </w:r>
      <w:r>
        <w:rPr>
          <w:spacing w:val="36"/>
        </w:rPr>
        <w:t> </w:t>
      </w:r>
      <w:r>
        <w:rPr>
          <w:spacing w:val="2"/>
        </w:rPr>
        <w:t>Report”</w:t>
      </w:r>
      <w:r>
        <w:rPr/>
        <w:t> </w:t>
      </w:r>
      <w:r>
        <w:rPr>
          <w:spacing w:val="1"/>
        </w:rPr>
        <w:t>under</w:t>
      </w:r>
      <w:r>
        <w:rPr/>
        <w:t> “Consumer </w:t>
      </w:r>
      <w:r>
        <w:rPr>
          <w:spacing w:val="-5"/>
        </w:rPr>
        <w:t>Tools”,</w:t>
      </w:r>
      <w:r>
        <w:rPr/>
        <w:t> then click on</w:t>
      </w:r>
      <w:r>
        <w:rPr/>
        <w:t> </w:t>
      </w:r>
      <w:hyperlink r:id="rId111">
        <w:r>
          <w:rPr/>
        </w:r>
        <w:r>
          <w:rPr/>
          <w:t> </w:t>
        </w:r>
        <w:r>
          <w:rPr>
            <w:u w:val="single" w:color="000000"/>
          </w:rPr>
          <w:t>www.annualcreditreport.com</w:t>
        </w:r>
        <w:r>
          <w:rPr/>
        </w:r>
      </w:hyperlink>
      <w:r>
        <w:rPr/>
        <w:t>” or</w:t>
      </w:r>
    </w:p>
    <w:p>
      <w:pPr>
        <w:pStyle w:val="BodyText"/>
        <w:tabs>
          <w:tab w:pos="475" w:val="left" w:leader="none"/>
        </w:tabs>
        <w:spacing w:line="240" w:lineRule="auto"/>
        <w:ind w:left="115" w:right="173"/>
        <w:jc w:val="left"/>
      </w:pPr>
      <w:r>
        <w:rPr/>
        <w:t>•</w:t>
        <w:tab/>
      </w:r>
      <w:r>
        <w:rPr>
          <w:spacing w:val="-1"/>
        </w:rPr>
        <w:t>by</w:t>
      </w:r>
      <w:r>
        <w:rPr/>
        <w:t> phone at </w:t>
      </w:r>
      <w:r>
        <w:rPr>
          <w:spacing w:val="-1"/>
        </w:rPr>
        <w:t>1-877-322-8228</w:t>
      </w:r>
      <w:r>
        <w:rPr/>
        <w:t> or</w:t>
      </w:r>
    </w:p>
    <w:p>
      <w:pPr>
        <w:pStyle w:val="BodyText"/>
        <w:numPr>
          <w:ilvl w:val="0"/>
          <w:numId w:val="13"/>
        </w:numPr>
        <w:tabs>
          <w:tab w:pos="476" w:val="left" w:leader="none"/>
        </w:tabs>
        <w:spacing w:line="240" w:lineRule="auto" w:before="11" w:after="0"/>
        <w:ind w:left="476" w:right="0" w:hanging="360"/>
        <w:jc w:val="left"/>
      </w:pPr>
      <w:r>
        <w:rPr>
          <w:spacing w:val="-1"/>
        </w:rPr>
        <w:t>by</w:t>
      </w:r>
      <w:r>
        <w:rPr/>
        <w:t> </w:t>
      </w:r>
      <w:r>
        <w:rPr>
          <w:spacing w:val="1"/>
        </w:rPr>
        <w:t>mail</w:t>
      </w:r>
      <w:r>
        <w:rPr/>
        <w:t> at </w:t>
      </w:r>
      <w:r>
        <w:rPr>
          <w:spacing w:val="1"/>
        </w:rPr>
        <w:t>Annual</w:t>
      </w:r>
      <w:r>
        <w:rPr/>
        <w:t> Credit </w:t>
      </w:r>
      <w:r>
        <w:rPr>
          <w:spacing w:val="2"/>
        </w:rPr>
        <w:t>Report</w:t>
      </w:r>
      <w:r>
        <w:rPr/>
        <w:t> </w:t>
      </w:r>
      <w:r>
        <w:rPr>
          <w:spacing w:val="1"/>
        </w:rPr>
        <w:t>Request</w:t>
      </w:r>
      <w:r>
        <w:rPr/>
        <w:t> </w:t>
      </w:r>
      <w:r>
        <w:rPr>
          <w:spacing w:val="2"/>
        </w:rPr>
        <w:t>Service</w:t>
      </w:r>
    </w:p>
    <w:p>
      <w:pPr>
        <w:pStyle w:val="BodyText"/>
        <w:spacing w:line="240" w:lineRule="auto" w:before="11"/>
        <w:ind w:left="475" w:right="173"/>
        <w:jc w:val="left"/>
      </w:pPr>
      <w:r>
        <w:rPr>
          <w:spacing w:val="-9"/>
        </w:rPr>
        <w:t>P.O.</w:t>
      </w:r>
      <w:r>
        <w:rPr/>
        <w:t> Box </w:t>
      </w:r>
      <w:r>
        <w:rPr>
          <w:spacing w:val="-3"/>
        </w:rPr>
        <w:t>105283</w:t>
      </w:r>
    </w:p>
    <w:p>
      <w:pPr>
        <w:pStyle w:val="BodyText"/>
        <w:spacing w:line="240" w:lineRule="auto" w:before="11"/>
        <w:ind w:left="0" w:right="2137"/>
        <w:jc w:val="center"/>
      </w:pPr>
      <w:r>
        <w:rPr>
          <w:spacing w:val="1"/>
        </w:rPr>
        <w:t>Atlanta,</w:t>
      </w:r>
      <w:r>
        <w:rPr/>
        <w:t> </w:t>
      </w:r>
      <w:r>
        <w:rPr>
          <w:spacing w:val="2"/>
        </w:rPr>
        <w:t>GA</w:t>
      </w:r>
      <w:r>
        <w:rPr/>
        <w:t>  30348-5283</w:t>
      </w:r>
    </w:p>
    <w:p>
      <w:pPr>
        <w:spacing w:line="240" w:lineRule="auto" w:before="10"/>
        <w:rPr>
          <w:rFonts w:ascii="Humanst521 BT" w:hAnsi="Humanst521 BT" w:cs="Humanst521 BT" w:eastAsia="Humanst521 BT"/>
          <w:sz w:val="23"/>
          <w:szCs w:val="23"/>
        </w:rPr>
      </w:pPr>
    </w:p>
    <w:p>
      <w:pPr>
        <w:spacing w:line="200" w:lineRule="atLeast"/>
        <w:ind w:left="116"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4.9pt;mso-position-horizontal-relative:char;mso-position-vertical-relative:line" coordorigin="0,0" coordsize="4896,498">
            <v:group style="position:absolute;left:10;top:10;width:4876;height:478" coordorigin="10,10" coordsize="4876,478">
              <v:shape style="position:absolute;left:10;top:10;width:4876;height:478" coordorigin="10,10" coordsize="4876,478" path="m10,488l4886,488,4886,10,10,10,10,488xe" filled="false" stroked="true" strokeweight="1pt" strokecolor="#000000">
                <v:path arrowok="t"/>
              </v:shape>
              <v:shape style="position:absolute;left:10;top:10;width:4876;height:478" type="#_x0000_t202" filled="true" fillcolor="#000000" stroked="false">
                <v:textbox inset="0,0,0,0">
                  <w:txbxContent>
                    <w:p>
                      <w:pPr>
                        <w:spacing w:before="54"/>
                        <w:ind w:left="59" w:right="0" w:firstLine="0"/>
                        <w:jc w:val="left"/>
                        <w:rPr>
                          <w:rFonts w:ascii="Tw Cen MT Condensed" w:hAnsi="Tw Cen MT Condensed" w:cs="Tw Cen MT Condensed" w:eastAsia="Tw Cen MT Condensed"/>
                          <w:sz w:val="38"/>
                          <w:szCs w:val="38"/>
                        </w:rPr>
                      </w:pPr>
                      <w:r>
                        <w:rPr>
                          <w:rFonts w:ascii="Tw Cen MT Condensed"/>
                          <w:color w:val="FFFFFF"/>
                          <w:spacing w:val="-2"/>
                          <w:sz w:val="38"/>
                        </w:rPr>
                        <w:t>Food,</w:t>
                      </w:r>
                      <w:r>
                        <w:rPr>
                          <w:rFonts w:ascii="Tw Cen MT Condensed"/>
                          <w:color w:val="FFFFFF"/>
                          <w:sz w:val="38"/>
                        </w:rPr>
                        <w:t> Household</w:t>
                      </w:r>
                      <w:r>
                        <w:rPr>
                          <w:rFonts w:ascii="Tw Cen MT Condensed"/>
                          <w:color w:val="FFFFFF"/>
                          <w:spacing w:val="-1"/>
                          <w:sz w:val="38"/>
                        </w:rPr>
                        <w:t> and</w:t>
                      </w:r>
                      <w:r>
                        <w:rPr>
                          <w:rFonts w:ascii="Tw Cen MT Condensed"/>
                          <w:color w:val="FFFFFF"/>
                          <w:spacing w:val="1"/>
                          <w:sz w:val="38"/>
                        </w:rPr>
                        <w:t> </w:t>
                      </w:r>
                      <w:r>
                        <w:rPr>
                          <w:rFonts w:ascii="Tw Cen MT Condensed"/>
                          <w:color w:val="FFFFFF"/>
                          <w:spacing w:val="-1"/>
                          <w:sz w:val="38"/>
                        </w:rPr>
                        <w:t>Financial</w:t>
                      </w:r>
                      <w:r>
                        <w:rPr>
                          <w:rFonts w:ascii="Tw Cen MT Condensed"/>
                          <w:color w:val="FFFFFF"/>
                          <w:spacing w:val="1"/>
                          <w:sz w:val="38"/>
                        </w:rPr>
                        <w:t> </w:t>
                      </w:r>
                      <w:r>
                        <w:rPr>
                          <w:rFonts w:ascii="Tw Cen MT Condensed"/>
                          <w:color w:val="FFFFFF"/>
                          <w:spacing w:val="-3"/>
                          <w:sz w:val="38"/>
                        </w:rPr>
                        <w:t>Resources</w:t>
                      </w:r>
                      <w:r>
                        <w:rPr>
                          <w:rFonts w:ascii="Tw Cen MT Condensed"/>
                          <w:sz w:val="38"/>
                        </w:rPr>
                      </w:r>
                    </w:p>
                  </w:txbxContent>
                </v:textbox>
                <v:fill type="solid"/>
                <w10:wrap type="none"/>
              </v:shape>
            </v:group>
          </v:group>
        </w:pict>
      </w:r>
      <w:r>
        <w:rPr>
          <w:rFonts w:ascii="Humanst521 BT" w:hAnsi="Humanst521 BT" w:cs="Humanst521 BT" w:eastAsia="Humanst521 BT"/>
          <w:sz w:val="20"/>
          <w:szCs w:val="20"/>
        </w:rPr>
      </w:r>
    </w:p>
    <w:p>
      <w:pPr>
        <w:spacing w:line="240" w:lineRule="auto" w:before="11"/>
        <w:rPr>
          <w:rFonts w:ascii="Humanst521 BT" w:hAnsi="Humanst521 BT" w:cs="Humanst521 BT" w:eastAsia="Humanst521 BT"/>
          <w:sz w:val="15"/>
          <w:szCs w:val="15"/>
        </w:rPr>
      </w:pPr>
    </w:p>
    <w:p>
      <w:pPr>
        <w:pStyle w:val="BodyText"/>
        <w:spacing w:line="251" w:lineRule="auto"/>
        <w:ind w:left="116" w:right="295"/>
        <w:jc w:val="left"/>
      </w:pPr>
      <w:r>
        <w:rPr/>
        <w:t>The </w:t>
      </w:r>
      <w:r>
        <w:rPr>
          <w:spacing w:val="1"/>
        </w:rPr>
        <w:t>Maine</w:t>
      </w:r>
      <w:r>
        <w:rPr/>
        <w:t> </w:t>
      </w:r>
      <w:r>
        <w:rPr>
          <w:spacing w:val="2"/>
        </w:rPr>
        <w:t>Department</w:t>
      </w:r>
      <w:r>
        <w:rPr/>
        <w:t> </w:t>
      </w:r>
      <w:r>
        <w:rPr>
          <w:spacing w:val="-1"/>
        </w:rPr>
        <w:t>of</w:t>
      </w:r>
      <w:r>
        <w:rPr/>
        <w:t> </w:t>
      </w:r>
      <w:r>
        <w:rPr>
          <w:spacing w:val="1"/>
        </w:rPr>
        <w:t>Health</w:t>
      </w:r>
      <w:r>
        <w:rPr/>
        <w:t> </w:t>
      </w:r>
      <w:r>
        <w:rPr>
          <w:spacing w:val="1"/>
        </w:rPr>
        <w:t>and</w:t>
      </w:r>
      <w:r>
        <w:rPr/>
        <w:t> </w:t>
      </w:r>
      <w:r>
        <w:rPr>
          <w:spacing w:val="1"/>
        </w:rPr>
        <w:t>Human</w:t>
      </w:r>
      <w:r>
        <w:rPr/>
        <w:t> </w:t>
      </w:r>
      <w:r>
        <w:rPr>
          <w:spacing w:val="2"/>
        </w:rPr>
        <w:t>Services</w:t>
      </w:r>
      <w:r>
        <w:rPr>
          <w:spacing w:val="29"/>
        </w:rPr>
        <w:t> </w:t>
      </w:r>
      <w:r>
        <w:rPr>
          <w:spacing w:val="1"/>
        </w:rPr>
        <w:t>(DHHS)</w:t>
      </w:r>
      <w:r>
        <w:rPr/>
        <w:t> </w:t>
      </w:r>
      <w:r>
        <w:rPr>
          <w:spacing w:val="2"/>
        </w:rPr>
        <w:t>has</w:t>
      </w:r>
      <w:r>
        <w:rPr/>
        <w:t> many </w:t>
      </w:r>
      <w:r>
        <w:rPr>
          <w:spacing w:val="1"/>
        </w:rPr>
        <w:t>programs</w:t>
      </w:r>
      <w:r>
        <w:rPr/>
        <w:t> </w:t>
      </w:r>
      <w:r>
        <w:rPr>
          <w:spacing w:val="-1"/>
        </w:rPr>
        <w:t>of</w:t>
      </w:r>
      <w:r>
        <w:rPr/>
        <w:t> </w:t>
      </w:r>
      <w:r>
        <w:rPr>
          <w:spacing w:val="1"/>
        </w:rPr>
        <w:t>assistance</w:t>
      </w:r>
      <w:r>
        <w:rPr/>
        <w:t> </w:t>
      </w:r>
      <w:r>
        <w:rPr>
          <w:spacing w:val="-1"/>
        </w:rPr>
        <w:t>to</w:t>
      </w:r>
      <w:r>
        <w:rPr/>
        <w:t> </w:t>
      </w:r>
      <w:r>
        <w:rPr>
          <w:spacing w:val="1"/>
        </w:rPr>
        <w:t>individuals</w:t>
      </w:r>
      <w:r>
        <w:rPr>
          <w:spacing w:val="32"/>
        </w:rPr>
        <w:t> </w:t>
      </w:r>
      <w:r>
        <w:rPr/>
        <w:t>facing temporary, </w:t>
      </w:r>
      <w:r>
        <w:rPr>
          <w:spacing w:val="1"/>
        </w:rPr>
        <w:t>sudden</w:t>
      </w:r>
      <w:r>
        <w:rPr/>
        <w:t> or chronic </w:t>
      </w:r>
      <w:r>
        <w:rPr>
          <w:spacing w:val="1"/>
        </w:rPr>
        <w:t>financial</w:t>
      </w:r>
      <w:r>
        <w:rPr/>
        <w:t> or family</w:t>
      </w:r>
      <w:r>
        <w:rPr>
          <w:spacing w:val="44"/>
        </w:rPr>
        <w:t> </w:t>
      </w:r>
      <w:r>
        <w:rPr>
          <w:spacing w:val="2"/>
        </w:rPr>
        <w:t>cha</w:t>
      </w:r>
      <w:r>
        <w:rPr/>
        <w:t>l</w:t>
      </w:r>
      <w:r>
        <w:rPr>
          <w:spacing w:val="1"/>
        </w:rPr>
        <w:t>l</w:t>
      </w:r>
      <w:r>
        <w:rPr>
          <w:spacing w:val="2"/>
        </w:rPr>
        <w:t>e</w:t>
      </w:r>
      <w:r>
        <w:rPr/>
        <w:t>n</w:t>
      </w:r>
      <w:r>
        <w:rPr>
          <w:spacing w:val="-1"/>
        </w:rPr>
        <w:t>g</w:t>
      </w:r>
      <w:r>
        <w:rPr>
          <w:spacing w:val="3"/>
        </w:rPr>
        <w:t>e</w:t>
      </w:r>
      <w:r>
        <w:rPr/>
        <w:t>s.</w:t>
      </w:r>
    </w:p>
    <w:p>
      <w:pPr>
        <w:spacing w:line="240" w:lineRule="auto" w:before="1"/>
        <w:rPr>
          <w:rFonts w:ascii="Humanst521 BT" w:hAnsi="Humanst521 BT" w:cs="Humanst521 BT" w:eastAsia="Humanst521 BT"/>
          <w:sz w:val="21"/>
          <w:szCs w:val="21"/>
        </w:rPr>
      </w:pPr>
    </w:p>
    <w:p>
      <w:pPr>
        <w:pStyle w:val="Heading2"/>
        <w:spacing w:line="332" w:lineRule="exact"/>
        <w:ind w:left="116" w:right="0"/>
        <w:jc w:val="left"/>
        <w:rPr>
          <w:b w:val="0"/>
          <w:bCs w:val="0"/>
        </w:rPr>
      </w:pPr>
      <w:bookmarkStart w:name="_TOC_250016" w:id="36"/>
      <w:r>
        <w:rPr>
          <w:spacing w:val="-2"/>
        </w:rPr>
        <w:t>Food</w:t>
      </w:r>
      <w:r>
        <w:rPr/>
        <w:t> </w:t>
      </w:r>
      <w:r>
        <w:rPr>
          <w:spacing w:val="-1"/>
        </w:rPr>
        <w:t>Stamp</w:t>
      </w:r>
      <w:r>
        <w:rPr/>
        <w:t> </w:t>
      </w:r>
      <w:r>
        <w:rPr>
          <w:spacing w:val="-2"/>
        </w:rPr>
        <w:t>Program</w:t>
      </w:r>
      <w:bookmarkEnd w:id="36"/>
      <w:r>
        <w:rPr>
          <w:b w:val="0"/>
        </w:rPr>
      </w:r>
    </w:p>
    <w:p>
      <w:pPr>
        <w:pStyle w:val="BodyText"/>
        <w:spacing w:line="251" w:lineRule="auto"/>
        <w:ind w:left="116" w:right="215"/>
        <w:jc w:val="left"/>
      </w:pPr>
      <w:r>
        <w:rPr>
          <w:spacing w:val="1"/>
        </w:rPr>
        <w:t>This</w:t>
      </w:r>
      <w:r>
        <w:rPr/>
        <w:t> program </w:t>
      </w:r>
      <w:r>
        <w:rPr>
          <w:spacing w:val="1"/>
        </w:rPr>
        <w:t>helps</w:t>
      </w:r>
      <w:r>
        <w:rPr/>
        <w:t> </w:t>
      </w:r>
      <w:r>
        <w:rPr>
          <w:spacing w:val="1"/>
        </w:rPr>
        <w:t>people</w:t>
      </w:r>
      <w:r>
        <w:rPr/>
        <w:t> with </w:t>
      </w:r>
      <w:r>
        <w:rPr>
          <w:spacing w:val="1"/>
        </w:rPr>
        <w:t>little</w:t>
      </w:r>
      <w:r>
        <w:rPr/>
        <w:t> or no money </w:t>
      </w:r>
      <w:r>
        <w:rPr>
          <w:spacing w:val="-1"/>
        </w:rPr>
        <w:t>to</w:t>
      </w:r>
      <w:r>
        <w:rPr/>
        <w:t> </w:t>
      </w:r>
      <w:r>
        <w:rPr>
          <w:spacing w:val="1"/>
        </w:rPr>
        <w:t>buy</w:t>
      </w:r>
      <w:r>
        <w:rPr>
          <w:spacing w:val="30"/>
        </w:rPr>
        <w:t> </w:t>
      </w:r>
      <w:r>
        <w:rPr>
          <w:spacing w:val="-1"/>
        </w:rPr>
        <w:t>food</w:t>
      </w:r>
      <w:r>
        <w:rPr/>
        <w:t> at </w:t>
      </w:r>
      <w:r>
        <w:rPr>
          <w:spacing w:val="1"/>
        </w:rPr>
        <w:t>grocery</w:t>
      </w:r>
      <w:r>
        <w:rPr/>
        <w:t> stores. </w:t>
      </w:r>
      <w:r>
        <w:rPr>
          <w:spacing w:val="1"/>
        </w:rPr>
        <w:t>Almost</w:t>
      </w:r>
      <w:r>
        <w:rPr/>
        <w:t> all </w:t>
      </w:r>
      <w:r>
        <w:rPr>
          <w:spacing w:val="1"/>
        </w:rPr>
        <w:t>people</w:t>
      </w:r>
      <w:r>
        <w:rPr/>
        <w:t> with </w:t>
      </w:r>
      <w:r>
        <w:rPr>
          <w:spacing w:val="-1"/>
        </w:rPr>
        <w:t>low</w:t>
      </w:r>
      <w:r>
        <w:rPr/>
        <w:t> incomes</w:t>
      </w:r>
      <w:r>
        <w:rPr>
          <w:spacing w:val="52"/>
        </w:rPr>
        <w:t> </w:t>
      </w:r>
      <w:r>
        <w:rPr/>
        <w:t>are eligible </w:t>
      </w:r>
      <w:r>
        <w:rPr>
          <w:spacing w:val="-1"/>
        </w:rPr>
        <w:t>for</w:t>
      </w:r>
      <w:r>
        <w:rPr/>
        <w:t> </w:t>
      </w:r>
      <w:r>
        <w:rPr>
          <w:spacing w:val="-1"/>
        </w:rPr>
        <w:t>food</w:t>
      </w:r>
      <w:r>
        <w:rPr/>
        <w:t> </w:t>
      </w:r>
      <w:r>
        <w:rPr>
          <w:spacing w:val="1"/>
        </w:rPr>
        <w:t>stamps.</w:t>
      </w:r>
      <w:r>
        <w:rPr/>
        <w:t> </w:t>
      </w:r>
      <w:r>
        <w:rPr>
          <w:spacing w:val="-5"/>
        </w:rPr>
        <w:t>You</w:t>
      </w:r>
      <w:r>
        <w:rPr/>
        <w:t> do not </w:t>
      </w:r>
      <w:r>
        <w:rPr>
          <w:spacing w:val="1"/>
        </w:rPr>
        <w:t>need</w:t>
      </w:r>
      <w:r>
        <w:rPr/>
        <w:t> </w:t>
      </w:r>
      <w:r>
        <w:rPr>
          <w:spacing w:val="-1"/>
        </w:rPr>
        <w:t>to</w:t>
      </w:r>
      <w:r>
        <w:rPr/>
        <w:t> live with</w:t>
      </w:r>
      <w:r>
        <w:rPr>
          <w:spacing w:val="38"/>
        </w:rPr>
        <w:t> </w:t>
      </w:r>
      <w:r>
        <w:rPr/>
        <w:t>children, </w:t>
      </w:r>
      <w:r>
        <w:rPr>
          <w:spacing w:val="1"/>
        </w:rPr>
        <w:t>be</w:t>
      </w:r>
      <w:r>
        <w:rPr/>
        <w:t> on welfare, or </w:t>
      </w:r>
      <w:r>
        <w:rPr>
          <w:spacing w:val="1"/>
        </w:rPr>
        <w:t>be</w:t>
      </w:r>
      <w:r>
        <w:rPr/>
        <w:t> </w:t>
      </w:r>
      <w:r>
        <w:rPr>
          <w:spacing w:val="1"/>
        </w:rPr>
        <w:t>elderly</w:t>
      </w:r>
      <w:r>
        <w:rPr/>
        <w:t> or </w:t>
      </w:r>
      <w:r>
        <w:rPr>
          <w:spacing w:val="1"/>
        </w:rPr>
        <w:t>disabled</w:t>
      </w:r>
      <w:r>
        <w:rPr/>
        <w:t> </w:t>
      </w:r>
      <w:r>
        <w:rPr>
          <w:spacing w:val="-1"/>
        </w:rPr>
        <w:t>to</w:t>
      </w:r>
      <w:r>
        <w:rPr/>
        <w:t> get</w:t>
      </w:r>
      <w:r>
        <w:rPr>
          <w:spacing w:val="38"/>
        </w:rPr>
        <w:t> </w:t>
      </w:r>
      <w:r>
        <w:rPr>
          <w:spacing w:val="-1"/>
        </w:rPr>
        <w:t>food</w:t>
      </w:r>
      <w:r>
        <w:rPr/>
        <w:t> </w:t>
      </w:r>
      <w:r>
        <w:rPr>
          <w:spacing w:val="1"/>
        </w:rPr>
        <w:t>stamps.</w:t>
      </w:r>
      <w:r>
        <w:rPr/>
        <w:t> Many </w:t>
      </w:r>
      <w:r>
        <w:rPr>
          <w:spacing w:val="1"/>
        </w:rPr>
        <w:t>people</w:t>
      </w:r>
      <w:r>
        <w:rPr/>
        <w:t> work </w:t>
      </w:r>
      <w:r>
        <w:rPr>
          <w:spacing w:val="1"/>
        </w:rPr>
        <w:t>and</w:t>
      </w:r>
      <w:r>
        <w:rPr/>
        <w:t> get </w:t>
      </w:r>
      <w:r>
        <w:rPr>
          <w:spacing w:val="-1"/>
        </w:rPr>
        <w:t>food</w:t>
      </w:r>
      <w:r>
        <w:rPr/>
        <w:t> </w:t>
      </w:r>
      <w:r>
        <w:rPr>
          <w:spacing w:val="1"/>
        </w:rPr>
        <w:t>stamps.</w:t>
      </w:r>
      <w:r>
        <w:rPr/>
        <w:t> </w:t>
      </w:r>
      <w:r>
        <w:rPr>
          <w:spacing w:val="-5"/>
        </w:rPr>
        <w:t>You</w:t>
      </w:r>
      <w:r>
        <w:rPr>
          <w:spacing w:val="34"/>
        </w:rPr>
        <w:t> </w:t>
      </w:r>
      <w:r>
        <w:rPr>
          <w:spacing w:val="1"/>
        </w:rPr>
        <w:t>can</w:t>
      </w:r>
      <w:r>
        <w:rPr/>
        <w:t> get a </w:t>
      </w:r>
      <w:r>
        <w:rPr>
          <w:spacing w:val="-1"/>
        </w:rPr>
        <w:t>food</w:t>
      </w:r>
      <w:r>
        <w:rPr/>
        <w:t> </w:t>
      </w:r>
      <w:r>
        <w:rPr>
          <w:spacing w:val="1"/>
        </w:rPr>
        <w:t>stamp</w:t>
      </w:r>
      <w:r>
        <w:rPr/>
        <w:t> application </w:t>
      </w:r>
      <w:r>
        <w:rPr>
          <w:spacing w:val="-1"/>
        </w:rPr>
        <w:t>from</w:t>
      </w:r>
      <w:r>
        <w:rPr/>
        <w:t> </w:t>
      </w:r>
      <w:r>
        <w:rPr>
          <w:spacing w:val="-1"/>
        </w:rPr>
        <w:t>your</w:t>
      </w:r>
      <w:r>
        <w:rPr/>
        <w:t> </w:t>
      </w:r>
      <w:r>
        <w:rPr>
          <w:spacing w:val="1"/>
        </w:rPr>
        <w:t>local</w:t>
      </w:r>
      <w:r>
        <w:rPr/>
        <w:t> </w:t>
      </w:r>
      <w:r>
        <w:rPr>
          <w:spacing w:val="1"/>
        </w:rPr>
        <w:t>office</w:t>
      </w:r>
      <w:r>
        <w:rPr/>
        <w:t> </w:t>
      </w:r>
      <w:r>
        <w:rPr>
          <w:spacing w:val="-1"/>
        </w:rPr>
        <w:t>of</w:t>
      </w:r>
      <w:r>
        <w:rPr>
          <w:spacing w:val="52"/>
        </w:rPr>
        <w:t> </w:t>
      </w:r>
      <w:r>
        <w:rPr/>
        <w:t>the </w:t>
      </w:r>
      <w:r>
        <w:rPr>
          <w:spacing w:val="2"/>
        </w:rPr>
        <w:t>Department</w:t>
      </w:r>
      <w:r>
        <w:rPr/>
        <w:t> </w:t>
      </w:r>
      <w:r>
        <w:rPr>
          <w:spacing w:val="-1"/>
        </w:rPr>
        <w:t>of</w:t>
      </w:r>
      <w:r>
        <w:rPr/>
        <w:t> </w:t>
      </w:r>
      <w:r>
        <w:rPr>
          <w:spacing w:val="1"/>
        </w:rPr>
        <w:t>Health</w:t>
      </w:r>
      <w:r>
        <w:rPr/>
        <w:t> </w:t>
      </w:r>
      <w:r>
        <w:rPr>
          <w:spacing w:val="1"/>
        </w:rPr>
        <w:t>and</w:t>
      </w:r>
      <w:r>
        <w:rPr/>
        <w:t> </w:t>
      </w:r>
      <w:r>
        <w:rPr>
          <w:spacing w:val="1"/>
        </w:rPr>
        <w:t>Human</w:t>
      </w:r>
      <w:r>
        <w:rPr/>
        <w:t> </w:t>
      </w:r>
      <w:r>
        <w:rPr>
          <w:spacing w:val="2"/>
        </w:rPr>
        <w:t>Services</w:t>
      </w:r>
      <w:r>
        <w:rPr/>
        <w:t> (DHHS).</w:t>
      </w:r>
    </w:p>
    <w:p>
      <w:pPr>
        <w:pStyle w:val="BodyText"/>
        <w:spacing w:line="251" w:lineRule="auto"/>
        <w:ind w:left="116" w:right="215"/>
        <w:jc w:val="left"/>
      </w:pPr>
      <w:r>
        <w:rPr>
          <w:spacing w:val="1"/>
        </w:rPr>
        <w:t>Be</w:t>
      </w:r>
      <w:r>
        <w:rPr/>
        <w:t> sure </w:t>
      </w:r>
      <w:r>
        <w:rPr>
          <w:spacing w:val="-1"/>
        </w:rPr>
        <w:t>to</w:t>
      </w:r>
      <w:r>
        <w:rPr/>
        <w:t> complete </w:t>
      </w:r>
      <w:r>
        <w:rPr>
          <w:spacing w:val="1"/>
        </w:rPr>
        <w:t>and</w:t>
      </w:r>
      <w:r>
        <w:rPr/>
        <w:t> turn in </w:t>
      </w:r>
      <w:r>
        <w:rPr>
          <w:spacing w:val="-1"/>
        </w:rPr>
        <w:t>your</w:t>
      </w:r>
      <w:r>
        <w:rPr/>
        <w:t> application </w:t>
      </w:r>
      <w:r>
        <w:rPr>
          <w:spacing w:val="2"/>
        </w:rPr>
        <w:t>as</w:t>
      </w:r>
      <w:r>
        <w:rPr/>
        <w:t> soon</w:t>
      </w:r>
      <w:r>
        <w:rPr/>
        <w:t> </w:t>
      </w:r>
      <w:r>
        <w:rPr>
          <w:spacing w:val="48"/>
        </w:rPr>
        <w:t> </w:t>
      </w:r>
      <w:r>
        <w:rPr>
          <w:spacing w:val="2"/>
        </w:rPr>
        <w:t>as</w:t>
      </w:r>
      <w:r>
        <w:rPr/>
        <w:t> </w:t>
      </w:r>
      <w:r>
        <w:rPr>
          <w:spacing w:val="1"/>
        </w:rPr>
        <w:t>possible.</w:t>
      </w:r>
      <w:r>
        <w:rPr/>
        <w:t> The sooner </w:t>
      </w:r>
      <w:r>
        <w:rPr>
          <w:spacing w:val="-1"/>
        </w:rPr>
        <w:t>you</w:t>
      </w:r>
      <w:r>
        <w:rPr/>
        <w:t> </w:t>
      </w:r>
      <w:r>
        <w:rPr>
          <w:spacing w:val="-1"/>
        </w:rPr>
        <w:t>apply,</w:t>
      </w:r>
      <w:r>
        <w:rPr/>
        <w:t> the more </w:t>
      </w:r>
      <w:r>
        <w:rPr>
          <w:spacing w:val="1"/>
        </w:rPr>
        <w:t>assistance</w:t>
      </w:r>
      <w:r>
        <w:rPr/>
        <w:t> </w:t>
      </w:r>
      <w:r>
        <w:rPr>
          <w:spacing w:val="-1"/>
        </w:rPr>
        <w:t>you</w:t>
      </w:r>
      <w:r>
        <w:rPr>
          <w:spacing w:val="38"/>
        </w:rPr>
        <w:t> </w:t>
      </w:r>
      <w:r>
        <w:rPr/>
        <w:t>will receive the </w:t>
      </w:r>
      <w:r>
        <w:rPr>
          <w:spacing w:val="2"/>
        </w:rPr>
        <w:t>first</w:t>
      </w:r>
      <w:r>
        <w:rPr/>
        <w:t> month. </w:t>
      </w:r>
      <w:r>
        <w:rPr>
          <w:spacing w:val="-5"/>
        </w:rPr>
        <w:t>You</w:t>
      </w:r>
      <w:r>
        <w:rPr/>
        <w:t> will get </w:t>
      </w:r>
      <w:r>
        <w:rPr>
          <w:spacing w:val="1"/>
        </w:rPr>
        <w:t>an</w:t>
      </w:r>
      <w:r>
        <w:rPr/>
        <w:t> </w:t>
      </w:r>
      <w:r>
        <w:rPr>
          <w:spacing w:val="-1"/>
        </w:rPr>
        <w:t>EBT</w:t>
      </w:r>
      <w:r>
        <w:rPr/>
        <w:t> </w:t>
      </w:r>
      <w:r>
        <w:rPr>
          <w:spacing w:val="-1"/>
        </w:rPr>
        <w:t>(electronic</w:t>
      </w:r>
    </w:p>
    <w:p>
      <w:pPr>
        <w:pStyle w:val="BodyText"/>
        <w:spacing w:line="251" w:lineRule="auto"/>
        <w:ind w:left="116" w:right="152"/>
        <w:jc w:val="left"/>
      </w:pPr>
      <w:r>
        <w:rPr>
          <w:spacing w:val="1"/>
        </w:rPr>
        <w:t>benefits</w:t>
      </w:r>
      <w:r>
        <w:rPr/>
        <w:t> transfer) </w:t>
      </w:r>
      <w:r>
        <w:rPr>
          <w:spacing w:val="1"/>
        </w:rPr>
        <w:t>card</w:t>
      </w:r>
      <w:r>
        <w:rPr/>
        <w:t> in the mail. </w:t>
      </w:r>
      <w:r>
        <w:rPr>
          <w:spacing w:val="-5"/>
        </w:rPr>
        <w:t>You</w:t>
      </w:r>
      <w:r>
        <w:rPr/>
        <w:t> </w:t>
      </w:r>
      <w:r>
        <w:rPr>
          <w:spacing w:val="1"/>
        </w:rPr>
        <w:t>can</w:t>
      </w:r>
      <w:r>
        <w:rPr/>
        <w:t> </w:t>
      </w:r>
      <w:r>
        <w:rPr>
          <w:spacing w:val="1"/>
        </w:rPr>
        <w:t>use</w:t>
      </w:r>
      <w:r>
        <w:rPr/>
        <w:t> the </w:t>
      </w:r>
      <w:r>
        <w:rPr>
          <w:spacing w:val="1"/>
        </w:rPr>
        <w:t>card</w:t>
      </w:r>
      <w:r>
        <w:rPr/>
        <w:t> </w:t>
      </w:r>
      <w:r>
        <w:rPr>
          <w:spacing w:val="-1"/>
        </w:rPr>
        <w:t>like</w:t>
      </w:r>
      <w:r>
        <w:rPr>
          <w:spacing w:val="38"/>
        </w:rPr>
        <w:t> </w:t>
      </w:r>
      <w:r>
        <w:rPr/>
        <w:t>a </w:t>
      </w:r>
      <w:r>
        <w:rPr>
          <w:spacing w:val="1"/>
        </w:rPr>
        <w:t>debit</w:t>
      </w:r>
      <w:r>
        <w:rPr/>
        <w:t> </w:t>
      </w:r>
      <w:r>
        <w:rPr>
          <w:spacing w:val="1"/>
        </w:rPr>
        <w:t>card</w:t>
      </w:r>
      <w:r>
        <w:rPr/>
        <w:t> </w:t>
      </w:r>
      <w:r>
        <w:rPr>
          <w:spacing w:val="-1"/>
        </w:rPr>
        <w:t>to</w:t>
      </w:r>
      <w:r>
        <w:rPr/>
        <w:t> </w:t>
      </w:r>
      <w:r>
        <w:rPr>
          <w:spacing w:val="1"/>
        </w:rPr>
        <w:t>purchase</w:t>
      </w:r>
      <w:r>
        <w:rPr/>
        <w:t> </w:t>
      </w:r>
      <w:r>
        <w:rPr>
          <w:spacing w:val="-1"/>
        </w:rPr>
        <w:t>your</w:t>
      </w:r>
      <w:r>
        <w:rPr/>
        <w:t> </w:t>
      </w:r>
      <w:r>
        <w:rPr>
          <w:spacing w:val="-1"/>
        </w:rPr>
        <w:t>food</w:t>
      </w:r>
      <w:r>
        <w:rPr/>
        <w:t> at </w:t>
      </w:r>
      <w:r>
        <w:rPr>
          <w:spacing w:val="1"/>
        </w:rPr>
        <w:t>grocery</w:t>
      </w:r>
      <w:r>
        <w:rPr/>
        <w:t> stores </w:t>
      </w:r>
      <w:r>
        <w:rPr>
          <w:spacing w:val="1"/>
        </w:rPr>
        <w:t>and</w:t>
      </w:r>
      <w:r>
        <w:rPr>
          <w:spacing w:val="32"/>
        </w:rPr>
        <w:t> </w:t>
      </w:r>
      <w:r>
        <w:rPr>
          <w:spacing w:val="1"/>
        </w:rPr>
        <w:t>most</w:t>
      </w:r>
      <w:r>
        <w:rPr/>
        <w:t> convenience stores </w:t>
      </w:r>
      <w:r>
        <w:rPr>
          <w:spacing w:val="1"/>
        </w:rPr>
        <w:t>(books</w:t>
      </w:r>
      <w:r>
        <w:rPr/>
        <w:t> </w:t>
      </w:r>
      <w:r>
        <w:rPr>
          <w:spacing w:val="-1"/>
        </w:rPr>
        <w:t>of</w:t>
      </w:r>
      <w:r>
        <w:rPr/>
        <w:t> </w:t>
      </w:r>
      <w:r>
        <w:rPr>
          <w:spacing w:val="-1"/>
        </w:rPr>
        <w:t>food</w:t>
      </w:r>
      <w:r>
        <w:rPr/>
        <w:t> </w:t>
      </w:r>
      <w:r>
        <w:rPr>
          <w:spacing w:val="1"/>
        </w:rPr>
        <w:t>stamp</w:t>
      </w:r>
      <w:r>
        <w:rPr/>
        <w:t> coupons are</w:t>
      </w:r>
      <w:r>
        <w:rPr>
          <w:spacing w:val="46"/>
        </w:rPr>
        <w:t> </w:t>
      </w:r>
      <w:r>
        <w:rPr/>
        <w:t>no longer </w:t>
      </w:r>
      <w:r>
        <w:rPr>
          <w:spacing w:val="1"/>
        </w:rPr>
        <w:t>used</w:t>
      </w:r>
      <w:r>
        <w:rPr/>
        <w:t> in </w:t>
      </w:r>
      <w:r>
        <w:rPr>
          <w:spacing w:val="-1"/>
        </w:rPr>
        <w:t>Maine).</w:t>
      </w:r>
    </w:p>
    <w:p>
      <w:pPr>
        <w:spacing w:line="240" w:lineRule="auto" w:before="11"/>
        <w:rPr>
          <w:rFonts w:ascii="Humanst521 BT" w:hAnsi="Humanst521 BT" w:cs="Humanst521 BT" w:eastAsia="Humanst521 BT"/>
          <w:sz w:val="20"/>
          <w:szCs w:val="20"/>
        </w:rPr>
      </w:pPr>
    </w:p>
    <w:p>
      <w:pPr>
        <w:pStyle w:val="BodyText"/>
        <w:spacing w:line="251" w:lineRule="auto"/>
        <w:ind w:left="116" w:right="347"/>
        <w:jc w:val="left"/>
      </w:pPr>
      <w:r>
        <w:rPr/>
        <w:t>For more information </w:t>
      </w:r>
      <w:r>
        <w:rPr>
          <w:spacing w:val="1"/>
        </w:rPr>
        <w:t>about</w:t>
      </w:r>
      <w:r>
        <w:rPr/>
        <w:t> the Food </w:t>
      </w:r>
      <w:r>
        <w:rPr>
          <w:spacing w:val="1"/>
        </w:rPr>
        <w:t>Stamp</w:t>
      </w:r>
      <w:r>
        <w:rPr/>
        <w:t> Program</w:t>
      </w:r>
      <w:r>
        <w:rPr>
          <w:spacing w:val="24"/>
        </w:rPr>
        <w:t> </w:t>
      </w:r>
      <w:r>
        <w:rPr>
          <w:spacing w:val="1"/>
        </w:rPr>
        <w:t>and</w:t>
      </w:r>
      <w:r>
        <w:rPr/>
        <w:t> other </w:t>
      </w:r>
      <w:r>
        <w:rPr>
          <w:spacing w:val="-1"/>
        </w:rPr>
        <w:t>food</w:t>
      </w:r>
      <w:r>
        <w:rPr/>
        <w:t> </w:t>
      </w:r>
      <w:r>
        <w:rPr>
          <w:spacing w:val="1"/>
        </w:rPr>
        <w:t>assistance</w:t>
      </w:r>
      <w:r>
        <w:rPr/>
        <w:t> </w:t>
      </w:r>
      <w:r>
        <w:rPr>
          <w:spacing w:val="1"/>
        </w:rPr>
        <w:t>programs,</w:t>
      </w:r>
      <w:r>
        <w:rPr/>
        <w:t> </w:t>
      </w:r>
      <w:r>
        <w:rPr>
          <w:spacing w:val="1"/>
        </w:rPr>
        <w:t>call</w:t>
      </w:r>
      <w:r>
        <w:rPr/>
        <w:t> the </w:t>
      </w:r>
      <w:r>
        <w:rPr>
          <w:spacing w:val="2"/>
        </w:rPr>
        <w:t>DHHS</w:t>
      </w:r>
      <w:r>
        <w:rPr/>
        <w:t> </w:t>
      </w:r>
      <w:r>
        <w:rPr>
          <w:spacing w:val="1"/>
        </w:rPr>
        <w:t>office</w:t>
      </w:r>
      <w:r>
        <w:rPr>
          <w:spacing w:val="38"/>
        </w:rPr>
        <w:t> </w:t>
      </w:r>
      <w:r>
        <w:rPr>
          <w:spacing w:val="1"/>
        </w:rPr>
        <w:t>nearest</w:t>
      </w:r>
      <w:r>
        <w:rPr/>
        <w:t> </w:t>
      </w:r>
      <w:r>
        <w:rPr>
          <w:spacing w:val="-1"/>
        </w:rPr>
        <w:t>you.</w:t>
      </w:r>
      <w:r>
        <w:rPr/>
        <w:t> </w:t>
      </w:r>
      <w:r>
        <w:rPr>
          <w:spacing w:val="-9"/>
        </w:rPr>
        <w:t>To</w:t>
      </w:r>
      <w:r>
        <w:rPr/>
        <w:t> </w:t>
      </w:r>
      <w:r>
        <w:rPr>
          <w:spacing w:val="1"/>
        </w:rPr>
        <w:t>apply</w:t>
      </w:r>
      <w:r>
        <w:rPr/>
        <w:t> online </w:t>
      </w:r>
      <w:r>
        <w:rPr>
          <w:spacing w:val="-1"/>
        </w:rPr>
        <w:t>go</w:t>
      </w:r>
      <w:r>
        <w:rPr/>
        <w:t> </w:t>
      </w:r>
      <w:r>
        <w:rPr>
          <w:spacing w:val="-2"/>
        </w:rPr>
        <w:t>to</w:t>
      </w:r>
      <w:hyperlink r:id="rId112">
        <w:r>
          <w:rPr>
            <w:spacing w:val="-2"/>
          </w:rPr>
          <w:t>:</w:t>
        </w:r>
        <w:r>
          <w:rPr/>
          <w:t> www.maine.gov/</w:t>
        </w:r>
      </w:hyperlink>
      <w:r>
        <w:rPr>
          <w:spacing w:val="24"/>
        </w:rPr>
        <w:t> </w:t>
      </w:r>
      <w:r>
        <w:rPr/>
        <w:t>mymaineconnection or </w:t>
      </w:r>
      <w:r>
        <w:rPr>
          <w:spacing w:val="1"/>
        </w:rPr>
        <w:t>call</w:t>
      </w:r>
      <w:r>
        <w:rPr/>
        <w:t> </w:t>
      </w:r>
      <w:r>
        <w:rPr>
          <w:spacing w:val="-3"/>
        </w:rPr>
        <w:t>1-855-797-4357.</w:t>
      </w:r>
    </w:p>
    <w:p>
      <w:pPr>
        <w:spacing w:line="240" w:lineRule="auto" w:before="11"/>
        <w:rPr>
          <w:rFonts w:ascii="Humanst521 BT" w:hAnsi="Humanst521 BT" w:cs="Humanst521 BT" w:eastAsia="Humanst521 BT"/>
          <w:sz w:val="20"/>
          <w:szCs w:val="20"/>
        </w:rPr>
      </w:pPr>
    </w:p>
    <w:p>
      <w:pPr>
        <w:pStyle w:val="BodyText"/>
        <w:spacing w:line="251" w:lineRule="auto"/>
        <w:ind w:left="116" w:right="558"/>
        <w:jc w:val="left"/>
      </w:pPr>
      <w:r>
        <w:rPr>
          <w:spacing w:val="1"/>
        </w:rPr>
        <w:t>If</w:t>
      </w:r>
      <w:r>
        <w:rPr/>
        <w:t> </w:t>
      </w:r>
      <w:r>
        <w:rPr>
          <w:spacing w:val="-1"/>
        </w:rPr>
        <w:t>you</w:t>
      </w:r>
      <w:r>
        <w:rPr/>
        <w:t> believe </w:t>
      </w:r>
      <w:r>
        <w:rPr>
          <w:spacing w:val="-1"/>
        </w:rPr>
        <w:t>you</w:t>
      </w:r>
      <w:r>
        <w:rPr/>
        <w:t> </w:t>
      </w:r>
      <w:r>
        <w:rPr>
          <w:spacing w:val="-1"/>
        </w:rPr>
        <w:t>have</w:t>
      </w:r>
      <w:r>
        <w:rPr/>
        <w:t> </w:t>
      </w:r>
      <w:r>
        <w:rPr>
          <w:spacing w:val="1"/>
        </w:rPr>
        <w:t>been</w:t>
      </w:r>
      <w:r>
        <w:rPr/>
        <w:t> wrongly </w:t>
      </w:r>
      <w:r>
        <w:rPr>
          <w:spacing w:val="1"/>
        </w:rPr>
        <w:t>denied</w:t>
      </w:r>
      <w:r>
        <w:rPr/>
        <w:t> </w:t>
      </w:r>
      <w:r>
        <w:rPr>
          <w:spacing w:val="-1"/>
        </w:rPr>
        <w:t>food</w:t>
      </w:r>
      <w:r>
        <w:rPr>
          <w:spacing w:val="26"/>
        </w:rPr>
        <w:t> </w:t>
      </w:r>
      <w:r>
        <w:rPr>
          <w:spacing w:val="1"/>
        </w:rPr>
        <w:t>stamps,</w:t>
      </w:r>
      <w:r>
        <w:rPr/>
        <w:t> then </w:t>
      </w:r>
      <w:r>
        <w:rPr>
          <w:spacing w:val="-1"/>
        </w:rPr>
        <w:t>you</w:t>
      </w:r>
      <w:r>
        <w:rPr/>
        <w:t> may </w:t>
      </w:r>
      <w:r>
        <w:rPr>
          <w:spacing w:val="1"/>
        </w:rPr>
        <w:t>appeal</w:t>
      </w:r>
      <w:r>
        <w:rPr/>
        <w:t> the decision. </w:t>
      </w:r>
      <w:r>
        <w:rPr>
          <w:spacing w:val="1"/>
        </w:rPr>
        <w:t>If</w:t>
      </w:r>
      <w:r>
        <w:rPr/>
        <w:t> </w:t>
      </w:r>
      <w:r>
        <w:rPr>
          <w:spacing w:val="-1"/>
        </w:rPr>
        <w:t>you</w:t>
      </w:r>
      <w:r>
        <w:rPr/>
        <w:t> </w:t>
      </w:r>
      <w:r>
        <w:rPr>
          <w:spacing w:val="1"/>
        </w:rPr>
        <w:t>want</w:t>
      </w:r>
    </w:p>
    <w:p>
      <w:pPr>
        <w:pStyle w:val="BodyText"/>
        <w:spacing w:line="251" w:lineRule="auto"/>
        <w:ind w:left="116" w:right="152"/>
        <w:jc w:val="left"/>
      </w:pPr>
      <w:r>
        <w:rPr/>
        <w:t>representation </w:t>
      </w:r>
      <w:r>
        <w:rPr>
          <w:spacing w:val="-1"/>
        </w:rPr>
        <w:t>you</w:t>
      </w:r>
      <w:r>
        <w:rPr/>
        <w:t> may </w:t>
      </w:r>
      <w:r>
        <w:rPr>
          <w:spacing w:val="1"/>
        </w:rPr>
        <w:t>contact</w:t>
      </w:r>
      <w:r>
        <w:rPr/>
        <w:t> </w:t>
      </w:r>
      <w:r>
        <w:rPr>
          <w:spacing w:val="-1"/>
        </w:rPr>
        <w:t>Pine</w:t>
      </w:r>
      <w:r>
        <w:rPr/>
        <w:t> </w:t>
      </w:r>
      <w:r>
        <w:rPr>
          <w:spacing w:val="-4"/>
        </w:rPr>
        <w:t>Tree</w:t>
      </w:r>
      <w:r>
        <w:rPr/>
        <w:t> Legal. </w:t>
      </w:r>
      <w:r>
        <w:rPr>
          <w:spacing w:val="1"/>
        </w:rPr>
        <w:t>See</w:t>
      </w:r>
      <w:r>
        <w:rPr/>
        <w:t> </w:t>
      </w:r>
      <w:r>
        <w:rPr>
          <w:spacing w:val="1"/>
        </w:rPr>
        <w:t>Legal</w:t>
      </w:r>
      <w:r>
        <w:rPr>
          <w:spacing w:val="54"/>
        </w:rPr>
        <w:t> </w:t>
      </w:r>
      <w:r>
        <w:rPr>
          <w:spacing w:val="2"/>
        </w:rPr>
        <w:t>Services,</w:t>
      </w:r>
      <w:r>
        <w:rPr/>
        <w:t> page </w:t>
      </w:r>
      <w:r>
        <w:rPr>
          <w:spacing w:val="-1"/>
        </w:rPr>
        <w:t>25.</w:t>
      </w:r>
    </w:p>
    <w:p>
      <w:pPr>
        <w:spacing w:after="0" w:line="251" w:lineRule="auto"/>
        <w:jc w:val="left"/>
        <w:sectPr>
          <w:headerReference w:type="even" r:id="rId108"/>
          <w:pgSz w:w="12240" w:h="15840"/>
          <w:pgMar w:header="0" w:footer="525" w:top="640" w:bottom="720" w:left="960" w:right="960"/>
          <w:cols w:num="2" w:equalWidth="0">
            <w:col w:w="4987" w:space="197"/>
            <w:col w:w="5136"/>
          </w:cols>
        </w:sectPr>
      </w:pPr>
    </w:p>
    <w:p>
      <w:pPr>
        <w:pStyle w:val="Heading2"/>
        <w:spacing w:line="240" w:lineRule="auto" w:before="39"/>
        <w:ind w:right="28"/>
        <w:jc w:val="left"/>
        <w:rPr>
          <w:b w:val="0"/>
          <w:bCs w:val="0"/>
        </w:rPr>
      </w:pPr>
      <w:r>
        <w:rPr>
          <w:spacing w:val="-3"/>
        </w:rPr>
        <w:t>Women,</w:t>
      </w:r>
      <w:r>
        <w:rPr/>
        <w:t> </w:t>
      </w:r>
      <w:r>
        <w:rPr>
          <w:spacing w:val="-1"/>
        </w:rPr>
        <w:t>Infants</w:t>
      </w:r>
      <w:r>
        <w:rPr/>
        <w:t> </w:t>
      </w:r>
      <w:r>
        <w:rPr>
          <w:spacing w:val="-1"/>
        </w:rPr>
        <w:t>and</w:t>
      </w:r>
      <w:r>
        <w:rPr/>
        <w:t> </w:t>
      </w:r>
      <w:r>
        <w:rPr>
          <w:spacing w:val="-3"/>
        </w:rPr>
        <w:t>Children’s</w:t>
      </w:r>
      <w:r>
        <w:rPr>
          <w:spacing w:val="21"/>
        </w:rPr>
        <w:t> </w:t>
      </w:r>
      <w:r>
        <w:rPr>
          <w:spacing w:val="-1"/>
        </w:rPr>
        <w:t>Nutrition</w:t>
      </w:r>
      <w:r>
        <w:rPr/>
        <w:t> </w:t>
      </w:r>
      <w:r>
        <w:rPr>
          <w:spacing w:val="-2"/>
        </w:rPr>
        <w:t>Program</w:t>
      </w:r>
      <w:r>
        <w:rPr>
          <w:spacing w:val="-1"/>
        </w:rPr>
        <w:t> </w:t>
      </w:r>
      <w:r>
        <w:rPr>
          <w:spacing w:val="2"/>
        </w:rPr>
        <w:t>(WIC)</w:t>
      </w:r>
      <w:r>
        <w:rPr>
          <w:b w:val="0"/>
          <w:bCs w:val="0"/>
        </w:rPr>
      </w:r>
    </w:p>
    <w:p>
      <w:pPr>
        <w:pStyle w:val="BodyText"/>
        <w:spacing w:line="251" w:lineRule="auto"/>
        <w:ind w:right="28"/>
        <w:jc w:val="left"/>
      </w:pPr>
      <w:r>
        <w:rPr>
          <w:spacing w:val="1"/>
        </w:rPr>
        <w:t>WIC</w:t>
      </w:r>
      <w:r>
        <w:rPr/>
        <w:t> </w:t>
      </w:r>
      <w:r>
        <w:rPr>
          <w:spacing w:val="1"/>
        </w:rPr>
        <w:t>is</w:t>
      </w:r>
      <w:r>
        <w:rPr/>
        <w:t> a nutrition program </w:t>
      </w:r>
      <w:r>
        <w:rPr>
          <w:spacing w:val="-1"/>
        </w:rPr>
        <w:t>for</w:t>
      </w:r>
      <w:r>
        <w:rPr/>
        <w:t> </w:t>
      </w:r>
      <w:r>
        <w:rPr>
          <w:spacing w:val="1"/>
        </w:rPr>
        <w:t>thousands</w:t>
      </w:r>
      <w:r>
        <w:rPr/>
        <w:t> </w:t>
      </w:r>
      <w:r>
        <w:rPr>
          <w:spacing w:val="-1"/>
        </w:rPr>
        <w:t>of</w:t>
      </w:r>
      <w:r>
        <w:rPr/>
        <w:t> </w:t>
      </w:r>
      <w:r>
        <w:rPr>
          <w:spacing w:val="1"/>
        </w:rPr>
        <w:t>Maine</w:t>
      </w:r>
      <w:r>
        <w:rPr/>
        <w:t> families.</w:t>
      </w:r>
      <w:r>
        <w:rPr>
          <w:spacing w:val="54"/>
        </w:rPr>
        <w:t> </w:t>
      </w:r>
      <w:r>
        <w:rPr>
          <w:spacing w:val="1"/>
        </w:rPr>
        <w:t>WIC</w:t>
      </w:r>
      <w:r>
        <w:rPr/>
        <w:t> </w:t>
      </w:r>
      <w:r>
        <w:rPr>
          <w:spacing w:val="2"/>
        </w:rPr>
        <w:t>serves</w:t>
      </w:r>
      <w:r>
        <w:rPr/>
        <w:t> all </w:t>
      </w:r>
      <w:r>
        <w:rPr>
          <w:spacing w:val="1"/>
        </w:rPr>
        <w:t>kinds</w:t>
      </w:r>
      <w:r>
        <w:rPr/>
        <w:t> </w:t>
      </w:r>
      <w:r>
        <w:rPr>
          <w:spacing w:val="-1"/>
        </w:rPr>
        <w:t>of</w:t>
      </w:r>
      <w:r>
        <w:rPr/>
        <w:t> families with free nutrition advice,</w:t>
      </w:r>
      <w:r>
        <w:rPr>
          <w:spacing w:val="52"/>
        </w:rPr>
        <w:t> </w:t>
      </w:r>
      <w:r>
        <w:rPr/>
        <w:t>tips </w:t>
      </w:r>
      <w:r>
        <w:rPr>
          <w:spacing w:val="-1"/>
        </w:rPr>
        <w:t>for</w:t>
      </w:r>
      <w:r>
        <w:rPr/>
        <w:t> staying </w:t>
      </w:r>
      <w:r>
        <w:rPr>
          <w:spacing w:val="-1"/>
        </w:rPr>
        <w:t>healthy,</w:t>
      </w:r>
      <w:r>
        <w:rPr/>
        <w:t> </w:t>
      </w:r>
      <w:r>
        <w:rPr>
          <w:spacing w:val="1"/>
        </w:rPr>
        <w:t>recipes,</w:t>
      </w:r>
      <w:r>
        <w:rPr/>
        <w:t> </w:t>
      </w:r>
      <w:r>
        <w:rPr>
          <w:spacing w:val="1"/>
        </w:rPr>
        <w:t>and</w:t>
      </w:r>
      <w:r>
        <w:rPr/>
        <w:t> resources </w:t>
      </w:r>
      <w:r>
        <w:rPr>
          <w:spacing w:val="-1"/>
        </w:rPr>
        <w:t>for</w:t>
      </w:r>
      <w:r>
        <w:rPr/>
        <w:t> </w:t>
      </w:r>
      <w:r>
        <w:rPr>
          <w:spacing w:val="-1"/>
        </w:rPr>
        <w:t>growing</w:t>
      </w:r>
      <w:r>
        <w:rPr>
          <w:spacing w:val="40"/>
        </w:rPr>
        <w:t> </w:t>
      </w:r>
      <w:r>
        <w:rPr/>
        <w:t>families.</w:t>
      </w:r>
    </w:p>
    <w:p>
      <w:pPr>
        <w:spacing w:line="240" w:lineRule="auto" w:before="11"/>
        <w:rPr>
          <w:rFonts w:ascii="Humanst521 BT" w:hAnsi="Humanst521 BT" w:cs="Humanst521 BT" w:eastAsia="Humanst521 BT"/>
          <w:sz w:val="20"/>
          <w:szCs w:val="20"/>
        </w:rPr>
      </w:pPr>
    </w:p>
    <w:p>
      <w:pPr>
        <w:pStyle w:val="BodyText"/>
        <w:spacing w:line="251" w:lineRule="auto"/>
        <w:ind w:right="168"/>
        <w:jc w:val="left"/>
      </w:pPr>
      <w:r>
        <w:rPr>
          <w:spacing w:val="-5"/>
        </w:rPr>
        <w:t>You</w:t>
      </w:r>
      <w:r>
        <w:rPr/>
        <w:t> </w:t>
      </w:r>
      <w:r>
        <w:rPr>
          <w:spacing w:val="1"/>
        </w:rPr>
        <w:t>can</w:t>
      </w:r>
      <w:r>
        <w:rPr/>
        <w:t> get more information </w:t>
      </w:r>
      <w:r>
        <w:rPr>
          <w:spacing w:val="1"/>
        </w:rPr>
        <w:t>about</w:t>
      </w:r>
      <w:r>
        <w:rPr/>
        <w:t> the </w:t>
      </w:r>
      <w:r>
        <w:rPr>
          <w:spacing w:val="1"/>
        </w:rPr>
        <w:t>WIC</w:t>
      </w:r>
      <w:r>
        <w:rPr/>
        <w:t> program</w:t>
      </w:r>
      <w:r>
        <w:rPr/>
        <w:t> </w:t>
      </w:r>
      <w:r>
        <w:rPr>
          <w:spacing w:val="34"/>
        </w:rPr>
        <w:t> </w:t>
      </w:r>
      <w:r>
        <w:rPr>
          <w:spacing w:val="-1"/>
        </w:rPr>
        <w:t>by</w:t>
      </w:r>
      <w:r>
        <w:rPr/>
        <w:t> calling toll-free 1-800-437-9300 or (207) </w:t>
      </w:r>
      <w:r>
        <w:rPr>
          <w:spacing w:val="-5"/>
        </w:rPr>
        <w:t>287-3991,</w:t>
      </w:r>
      <w:r>
        <w:rPr>
          <w:spacing w:val="39"/>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r>
        <w:rPr/>
        <w:t> or on the web at</w:t>
      </w:r>
      <w:r>
        <w:rPr/>
        <w:t> </w:t>
      </w:r>
      <w:hyperlink r:id="rId48">
        <w:r>
          <w:rPr>
            <w:spacing w:val="1"/>
            <w:u w:val="single" w:color="000000"/>
          </w:rPr>
          <w:t>www.</w:t>
        </w:r>
        <w:r>
          <w:rPr/>
        </w:r>
      </w:hyperlink>
      <w:r>
        <w:rPr>
          <w:spacing w:val="38"/>
        </w:rPr>
        <w:t> </w:t>
      </w:r>
      <w:r>
        <w:rPr>
          <w:u w:val="single" w:color="000000"/>
        </w:rPr>
        <w:t>wicforme.com</w:t>
      </w:r>
      <w:r>
        <w:rPr/>
        <w:t>. In addition, </w:t>
      </w:r>
      <w:r>
        <w:rPr>
          <w:spacing w:val="-1"/>
        </w:rPr>
        <w:t>you</w:t>
      </w:r>
      <w:r>
        <w:rPr/>
        <w:t> </w:t>
      </w:r>
      <w:r>
        <w:rPr>
          <w:spacing w:val="1"/>
        </w:rPr>
        <w:t>can</w:t>
      </w:r>
      <w:r>
        <w:rPr/>
        <w:t> get information </w:t>
      </w:r>
      <w:r>
        <w:rPr>
          <w:spacing w:val="1"/>
        </w:rPr>
        <w:t>about</w:t>
      </w:r>
    </w:p>
    <w:p>
      <w:pPr>
        <w:pStyle w:val="BodyText"/>
        <w:spacing w:line="251" w:lineRule="auto"/>
        <w:ind w:right="0"/>
        <w:jc w:val="left"/>
      </w:pPr>
      <w:r>
        <w:rPr/>
        <w:t>at the </w:t>
      </w:r>
      <w:r>
        <w:rPr>
          <w:spacing w:val="2"/>
        </w:rPr>
        <w:t>DHHS</w:t>
      </w:r>
      <w:r>
        <w:rPr/>
        <w:t> </w:t>
      </w:r>
      <w:r>
        <w:rPr>
          <w:spacing w:val="1"/>
        </w:rPr>
        <w:t>office</w:t>
      </w:r>
      <w:r>
        <w:rPr/>
        <w:t> </w:t>
      </w:r>
      <w:r>
        <w:rPr>
          <w:spacing w:val="1"/>
        </w:rPr>
        <w:t>nearest</w:t>
      </w:r>
      <w:r>
        <w:rPr/>
        <w:t> </w:t>
      </w:r>
      <w:r>
        <w:rPr>
          <w:spacing w:val="-1"/>
        </w:rPr>
        <w:t>you.</w:t>
      </w:r>
      <w:r>
        <w:rPr/>
        <w:t> </w:t>
      </w:r>
      <w:r>
        <w:rPr>
          <w:spacing w:val="2"/>
        </w:rPr>
        <w:t>DHHS</w:t>
      </w:r>
      <w:r>
        <w:rPr/>
        <w:t> </w:t>
      </w:r>
      <w:r>
        <w:rPr>
          <w:spacing w:val="1"/>
        </w:rPr>
        <w:t>offices</w:t>
      </w:r>
      <w:r>
        <w:rPr/>
        <w:t> are </w:t>
      </w:r>
      <w:r>
        <w:rPr>
          <w:spacing w:val="1"/>
        </w:rPr>
        <w:t>listed</w:t>
      </w:r>
      <w:r>
        <w:rPr/>
        <w:t> on</w:t>
      </w:r>
      <w:r>
        <w:rPr>
          <w:spacing w:val="30"/>
        </w:rPr>
        <w:t> </w:t>
      </w:r>
      <w:r>
        <w:rPr/>
        <w:t>the </w:t>
      </w:r>
      <w:r>
        <w:rPr>
          <w:spacing w:val="-1"/>
        </w:rPr>
        <w:t>following</w:t>
      </w:r>
      <w:r>
        <w:rPr/>
        <w:t> page.</w:t>
      </w:r>
    </w:p>
    <w:p>
      <w:pPr>
        <w:spacing w:line="240" w:lineRule="auto" w:before="7"/>
        <w:rPr>
          <w:rFonts w:ascii="Humanst521 BT" w:hAnsi="Humanst521 BT" w:cs="Humanst521 BT" w:eastAsia="Humanst521 BT"/>
          <w:sz w:val="21"/>
          <w:szCs w:val="21"/>
        </w:rPr>
      </w:pPr>
    </w:p>
    <w:p>
      <w:pPr>
        <w:pStyle w:val="Heading2"/>
        <w:spacing w:line="240" w:lineRule="auto"/>
        <w:ind w:right="28"/>
        <w:jc w:val="left"/>
        <w:rPr>
          <w:b w:val="0"/>
          <w:bCs w:val="0"/>
        </w:rPr>
      </w:pPr>
      <w:bookmarkStart w:name="_TOC_250015" w:id="37"/>
      <w:r>
        <w:rPr>
          <w:spacing w:val="-24"/>
        </w:rPr>
        <w:t>T</w:t>
      </w:r>
      <w:r>
        <w:rPr/>
        <w:t>e</w:t>
      </w:r>
      <w:r>
        <w:rPr>
          <w:spacing w:val="-1"/>
        </w:rPr>
        <w:t>m</w:t>
      </w:r>
      <w:r>
        <w:rPr/>
        <w:t>p</w:t>
      </w:r>
      <w:r>
        <w:rPr>
          <w:spacing w:val="-1"/>
        </w:rPr>
        <w:t>o</w:t>
      </w:r>
      <w:r>
        <w:rPr>
          <w:spacing w:val="1"/>
        </w:rPr>
        <w:t>r</w:t>
      </w:r>
      <w:r>
        <w:rPr/>
        <w:t>a</w:t>
      </w:r>
      <w:r>
        <w:rPr>
          <w:spacing w:val="9"/>
        </w:rPr>
        <w:t>r</w:t>
      </w:r>
      <w:r>
        <w:rPr/>
        <w:t>y </w:t>
      </w:r>
      <w:r>
        <w:rPr>
          <w:spacing w:val="5"/>
        </w:rPr>
        <w:t>A</w:t>
      </w:r>
      <w:r>
        <w:rPr/>
        <w:t>s</w:t>
      </w:r>
      <w:r>
        <w:rPr>
          <w:spacing w:val="-1"/>
        </w:rPr>
        <w:t>s</w:t>
      </w:r>
      <w:r>
        <w:rPr/>
        <w:t>i</w:t>
      </w:r>
      <w:r>
        <w:rPr>
          <w:spacing w:val="-2"/>
        </w:rPr>
        <w:t>s</w:t>
      </w:r>
      <w:r>
        <w:rPr>
          <w:spacing w:val="1"/>
        </w:rPr>
        <w:t>t</w:t>
      </w:r>
      <w:r>
        <w:rPr/>
        <w:t>a</w:t>
      </w:r>
      <w:r>
        <w:rPr>
          <w:spacing w:val="-1"/>
        </w:rPr>
        <w:t>n</w:t>
      </w:r>
      <w:r>
        <w:rPr>
          <w:spacing w:val="-2"/>
        </w:rPr>
        <w:t>c</w:t>
      </w:r>
      <w:r>
        <w:rPr/>
        <w:t>e </w:t>
      </w:r>
      <w:r>
        <w:rPr>
          <w:spacing w:val="-3"/>
        </w:rPr>
        <w:t>t</w:t>
      </w:r>
      <w:r>
        <w:rPr/>
        <w:t>o </w:t>
      </w:r>
      <w:r>
        <w:rPr>
          <w:spacing w:val="1"/>
        </w:rPr>
        <w:t>N</w:t>
      </w:r>
      <w:r>
        <w:rPr/>
        <w:t>ee</w:t>
      </w:r>
      <w:r>
        <w:rPr>
          <w:spacing w:val="1"/>
        </w:rPr>
        <w:t>d</w:t>
      </w:r>
      <w:r>
        <w:rPr/>
        <w:t>y</w:t>
      </w:r>
      <w:r>
        <w:rPr/>
        <w:t> </w:t>
      </w:r>
      <w:r>
        <w:rPr>
          <w:spacing w:val="-7"/>
        </w:rPr>
        <w:t>F</w:t>
      </w:r>
      <w:r>
        <w:rPr/>
        <w:t>a</w:t>
      </w:r>
      <w:r>
        <w:rPr>
          <w:spacing w:val="-1"/>
        </w:rPr>
        <w:t>mil</w:t>
      </w:r>
      <w:r>
        <w:rPr>
          <w:spacing w:val="-2"/>
        </w:rPr>
        <w:t>i</w:t>
      </w:r>
      <w:r>
        <w:rPr>
          <w:spacing w:val="1"/>
        </w:rPr>
        <w:t>e</w:t>
      </w:r>
      <w:r>
        <w:rPr/>
        <w:t>s </w:t>
      </w:r>
      <w:r>
        <w:rPr>
          <w:spacing w:val="8"/>
        </w:rPr>
        <w:t>(</w:t>
      </w:r>
      <w:r>
        <w:rPr>
          <w:spacing w:val="-22"/>
        </w:rPr>
        <w:t>T</w:t>
      </w:r>
      <w:r>
        <w:rPr>
          <w:spacing w:val="2"/>
        </w:rPr>
        <w:t>AN</w:t>
      </w:r>
      <w:r>
        <w:rPr>
          <w:spacing w:val="4"/>
        </w:rPr>
        <w:t>F</w:t>
      </w:r>
      <w:r>
        <w:rPr/>
        <w:t>)</w:t>
      </w:r>
      <w:bookmarkEnd w:id="37"/>
      <w:r>
        <w:rPr>
          <w:b w:val="0"/>
        </w:rPr>
      </w:r>
    </w:p>
    <w:p>
      <w:pPr>
        <w:pStyle w:val="BodyText"/>
        <w:spacing w:line="251" w:lineRule="auto"/>
        <w:ind w:right="41"/>
        <w:jc w:val="left"/>
      </w:pPr>
      <w:r>
        <w:rPr>
          <w:spacing w:val="-3"/>
        </w:rPr>
        <w:t>TANF</w:t>
      </w:r>
      <w:r>
        <w:rPr/>
        <w:t> </w:t>
      </w:r>
      <w:r>
        <w:rPr>
          <w:spacing w:val="1"/>
        </w:rPr>
        <w:t>is</w:t>
      </w:r>
      <w:r>
        <w:rPr/>
        <w:t> a </w:t>
      </w:r>
      <w:r>
        <w:rPr>
          <w:spacing w:val="2"/>
        </w:rPr>
        <w:t>cash</w:t>
      </w:r>
      <w:r>
        <w:rPr/>
        <w:t> </w:t>
      </w:r>
      <w:r>
        <w:rPr>
          <w:spacing w:val="1"/>
        </w:rPr>
        <w:t>benefit</w:t>
      </w:r>
      <w:r>
        <w:rPr/>
        <w:t> that </w:t>
      </w:r>
      <w:r>
        <w:rPr>
          <w:spacing w:val="1"/>
        </w:rPr>
        <w:t>assists</w:t>
      </w:r>
      <w:r>
        <w:rPr/>
        <w:t> families with children</w:t>
      </w:r>
      <w:r>
        <w:rPr>
          <w:spacing w:val="64"/>
        </w:rPr>
        <w:t> </w:t>
      </w:r>
      <w:r>
        <w:rPr>
          <w:spacing w:val="1"/>
        </w:rPr>
        <w:t>when</w:t>
      </w:r>
      <w:r>
        <w:rPr/>
        <w:t> one </w:t>
      </w:r>
      <w:r>
        <w:rPr>
          <w:spacing w:val="1"/>
        </w:rPr>
        <w:t>parent</w:t>
      </w:r>
      <w:r>
        <w:rPr/>
        <w:t> </w:t>
      </w:r>
      <w:r>
        <w:rPr>
          <w:spacing w:val="1"/>
        </w:rPr>
        <w:t>is</w:t>
      </w:r>
      <w:r>
        <w:rPr/>
        <w:t> </w:t>
      </w:r>
      <w:r>
        <w:rPr>
          <w:spacing w:val="1"/>
        </w:rPr>
        <w:t>absent</w:t>
      </w:r>
      <w:r>
        <w:rPr/>
        <w:t> </w:t>
      </w:r>
      <w:r>
        <w:rPr>
          <w:spacing w:val="-1"/>
        </w:rPr>
        <w:t>from</w:t>
      </w:r>
      <w:r>
        <w:rPr/>
        <w:t> the </w:t>
      </w:r>
      <w:r>
        <w:rPr>
          <w:spacing w:val="1"/>
        </w:rPr>
        <w:t>household</w:t>
      </w:r>
      <w:r>
        <w:rPr/>
        <w:t> or </w:t>
      </w:r>
      <w:r>
        <w:rPr>
          <w:spacing w:val="1"/>
        </w:rPr>
        <w:t>disabled.</w:t>
      </w:r>
      <w:r>
        <w:rPr>
          <w:spacing w:val="24"/>
        </w:rPr>
        <w:t> </w:t>
      </w:r>
      <w:r>
        <w:rPr/>
        <w:t>Families with </w:t>
      </w:r>
      <w:r>
        <w:rPr>
          <w:spacing w:val="1"/>
        </w:rPr>
        <w:t>an</w:t>
      </w:r>
      <w:r>
        <w:rPr/>
        <w:t> unemployed or underemployed </w:t>
      </w:r>
      <w:r>
        <w:rPr>
          <w:spacing w:val="1"/>
        </w:rPr>
        <w:t>parent</w:t>
      </w:r>
      <w:r>
        <w:rPr>
          <w:spacing w:val="42"/>
        </w:rPr>
        <w:t> </w:t>
      </w:r>
      <w:r>
        <w:rPr/>
        <w:t>may </w:t>
      </w:r>
      <w:r>
        <w:rPr>
          <w:spacing w:val="1"/>
        </w:rPr>
        <w:t>also</w:t>
      </w:r>
      <w:r>
        <w:rPr/>
        <w:t> </w:t>
      </w:r>
      <w:r>
        <w:rPr>
          <w:spacing w:val="-1"/>
        </w:rPr>
        <w:t>qualify.</w:t>
      </w:r>
      <w:r>
        <w:rPr/>
        <w:t> There are income </w:t>
      </w:r>
      <w:r>
        <w:rPr>
          <w:spacing w:val="1"/>
        </w:rPr>
        <w:t>and</w:t>
      </w:r>
      <w:r>
        <w:rPr/>
        <w:t> </w:t>
      </w:r>
      <w:r>
        <w:rPr>
          <w:spacing w:val="1"/>
        </w:rPr>
        <w:t>asset</w:t>
      </w:r>
      <w:r>
        <w:rPr/>
        <w:t> limitations.</w:t>
      </w:r>
    </w:p>
    <w:p>
      <w:pPr>
        <w:pStyle w:val="BodyText"/>
        <w:spacing w:line="251" w:lineRule="auto"/>
        <w:ind w:right="28"/>
        <w:jc w:val="left"/>
      </w:pPr>
      <w:r>
        <w:rPr/>
        <w:t>Many </w:t>
      </w:r>
      <w:r>
        <w:rPr>
          <w:spacing w:val="1"/>
        </w:rPr>
        <w:t>assets</w:t>
      </w:r>
      <w:r>
        <w:rPr/>
        <w:t> </w:t>
      </w:r>
      <w:r>
        <w:rPr>
          <w:spacing w:val="1"/>
        </w:rPr>
        <w:t>such</w:t>
      </w:r>
      <w:r>
        <w:rPr/>
        <w:t> </w:t>
      </w:r>
      <w:r>
        <w:rPr>
          <w:spacing w:val="2"/>
        </w:rPr>
        <w:t>as</w:t>
      </w:r>
      <w:r>
        <w:rPr/>
        <w:t> </w:t>
      </w:r>
      <w:r>
        <w:rPr>
          <w:spacing w:val="-1"/>
        </w:rPr>
        <w:t>your</w:t>
      </w:r>
      <w:r>
        <w:rPr/>
        <w:t> home </w:t>
      </w:r>
      <w:r>
        <w:rPr>
          <w:spacing w:val="1"/>
        </w:rPr>
        <w:t>and</w:t>
      </w:r>
      <w:r>
        <w:rPr/>
        <w:t> at </w:t>
      </w:r>
      <w:r>
        <w:rPr>
          <w:spacing w:val="2"/>
        </w:rPr>
        <w:t>least</w:t>
      </w:r>
      <w:r>
        <w:rPr/>
        <w:t> one </w:t>
      </w:r>
      <w:r>
        <w:rPr>
          <w:spacing w:val="1"/>
        </w:rPr>
        <w:t>car</w:t>
      </w:r>
      <w:r>
        <w:rPr/>
        <w:t> do not</w:t>
      </w:r>
      <w:r>
        <w:rPr>
          <w:spacing w:val="42"/>
        </w:rPr>
        <w:t> </w:t>
      </w:r>
      <w:r>
        <w:rPr/>
        <w:t>count.</w:t>
      </w:r>
    </w:p>
    <w:p>
      <w:pPr>
        <w:spacing w:line="240" w:lineRule="auto" w:before="11"/>
        <w:rPr>
          <w:rFonts w:ascii="Humanst521 BT" w:hAnsi="Humanst521 BT" w:cs="Humanst521 BT" w:eastAsia="Humanst521 BT"/>
          <w:sz w:val="20"/>
          <w:szCs w:val="20"/>
        </w:rPr>
      </w:pPr>
    </w:p>
    <w:p>
      <w:pPr>
        <w:pStyle w:val="BodyText"/>
        <w:spacing w:line="251" w:lineRule="auto"/>
        <w:ind w:right="28"/>
        <w:jc w:val="left"/>
      </w:pPr>
      <w:r>
        <w:rPr>
          <w:spacing w:val="1"/>
        </w:rPr>
        <w:t>If</w:t>
      </w:r>
      <w:r>
        <w:rPr/>
        <w:t> </w:t>
      </w:r>
      <w:r>
        <w:rPr>
          <w:spacing w:val="-1"/>
        </w:rPr>
        <w:t>you</w:t>
      </w:r>
      <w:r>
        <w:rPr/>
        <w:t> think </w:t>
      </w:r>
      <w:r>
        <w:rPr>
          <w:spacing w:val="-1"/>
        </w:rPr>
        <w:t>you</w:t>
      </w:r>
      <w:r>
        <w:rPr/>
        <w:t> </w:t>
      </w:r>
      <w:r>
        <w:rPr>
          <w:spacing w:val="-1"/>
        </w:rPr>
        <w:t>have</w:t>
      </w:r>
      <w:r>
        <w:rPr/>
        <w:t> </w:t>
      </w:r>
      <w:r>
        <w:rPr>
          <w:spacing w:val="1"/>
        </w:rPr>
        <w:t>been</w:t>
      </w:r>
      <w:r>
        <w:rPr/>
        <w:t> wrongly </w:t>
      </w:r>
      <w:r>
        <w:rPr>
          <w:spacing w:val="1"/>
        </w:rPr>
        <w:t>denied</w:t>
      </w:r>
      <w:r>
        <w:rPr/>
        <w:t> </w:t>
      </w:r>
      <w:r>
        <w:rPr>
          <w:spacing w:val="-5"/>
        </w:rPr>
        <w:t>TANF,</w:t>
      </w:r>
      <w:r>
        <w:rPr/>
        <w:t> then </w:t>
      </w:r>
      <w:r>
        <w:rPr>
          <w:spacing w:val="-1"/>
        </w:rPr>
        <w:t>you</w:t>
      </w:r>
      <w:r>
        <w:rPr>
          <w:spacing w:val="32"/>
        </w:rPr>
        <w:t> </w:t>
      </w:r>
      <w:r>
        <w:rPr/>
        <w:t>may </w:t>
      </w:r>
      <w:r>
        <w:rPr>
          <w:spacing w:val="1"/>
        </w:rPr>
        <w:t>appeal</w:t>
      </w:r>
      <w:r>
        <w:rPr/>
        <w:t> the decision. </w:t>
      </w:r>
      <w:r>
        <w:rPr>
          <w:spacing w:val="1"/>
        </w:rPr>
        <w:t>If</w:t>
      </w:r>
      <w:r>
        <w:rPr/>
        <w:t> </w:t>
      </w:r>
      <w:r>
        <w:rPr>
          <w:spacing w:val="-1"/>
        </w:rPr>
        <w:t>you</w:t>
      </w:r>
      <w:r>
        <w:rPr/>
        <w:t> </w:t>
      </w:r>
      <w:r>
        <w:rPr>
          <w:spacing w:val="1"/>
        </w:rPr>
        <w:t>want</w:t>
      </w:r>
      <w:r>
        <w:rPr/>
        <w:t> representation </w:t>
      </w:r>
      <w:r>
        <w:rPr>
          <w:spacing w:val="-1"/>
        </w:rPr>
        <w:t>you</w:t>
      </w:r>
      <w:r>
        <w:rPr>
          <w:spacing w:val="58"/>
        </w:rPr>
        <w:t> </w:t>
      </w:r>
      <w:r>
        <w:rPr/>
        <w:t>may </w:t>
      </w:r>
      <w:r>
        <w:rPr>
          <w:spacing w:val="1"/>
        </w:rPr>
        <w:t>can</w:t>
      </w:r>
      <w:r>
        <w:rPr/>
        <w:t> </w:t>
      </w:r>
      <w:r>
        <w:rPr>
          <w:spacing w:val="1"/>
        </w:rPr>
        <w:t>contact</w:t>
      </w:r>
      <w:r>
        <w:rPr/>
        <w:t> Pine </w:t>
      </w:r>
      <w:r>
        <w:rPr>
          <w:spacing w:val="-4"/>
        </w:rPr>
        <w:t>Tree</w:t>
      </w:r>
      <w:r>
        <w:rPr/>
        <w:t> Legal. </w:t>
      </w:r>
      <w:r>
        <w:rPr>
          <w:spacing w:val="1"/>
        </w:rPr>
        <w:t>See</w:t>
      </w:r>
      <w:r>
        <w:rPr/>
        <w:t> </w:t>
      </w:r>
      <w:r>
        <w:rPr>
          <w:spacing w:val="1"/>
        </w:rPr>
        <w:t>Legal</w:t>
      </w:r>
      <w:r>
        <w:rPr/>
        <w:t> </w:t>
      </w:r>
      <w:r>
        <w:rPr>
          <w:spacing w:val="2"/>
        </w:rPr>
        <w:t>Services,</w:t>
      </w:r>
      <w:r>
        <w:rPr/>
        <w:t> page</w:t>
      </w:r>
      <w:r>
        <w:rPr>
          <w:spacing w:val="30"/>
        </w:rPr>
        <w:t> </w:t>
      </w:r>
      <w:r>
        <w:rPr>
          <w:spacing w:val="-2"/>
        </w:rPr>
        <w:t>25.</w:t>
      </w:r>
      <w:r>
        <w:rPr/>
      </w:r>
    </w:p>
    <w:p>
      <w:pPr>
        <w:spacing w:line="240" w:lineRule="auto" w:before="10"/>
        <w:rPr>
          <w:rFonts w:ascii="Humanst521 BT" w:hAnsi="Humanst521 BT" w:cs="Humanst521 BT" w:eastAsia="Humanst521 BT"/>
          <w:sz w:val="28"/>
          <w:szCs w:val="28"/>
        </w:rPr>
      </w:pPr>
    </w:p>
    <w:p>
      <w:pPr>
        <w:pStyle w:val="Heading2"/>
        <w:spacing w:line="332" w:lineRule="exact"/>
        <w:ind w:right="0"/>
        <w:jc w:val="left"/>
        <w:rPr>
          <w:b w:val="0"/>
          <w:bCs w:val="0"/>
        </w:rPr>
      </w:pPr>
      <w:bookmarkStart w:name="_TOC_250014" w:id="38"/>
      <w:r>
        <w:rPr>
          <w:spacing w:val="-3"/>
        </w:rPr>
        <w:t>ASPIRE-TANF</w:t>
      </w:r>
      <w:r>
        <w:rPr/>
        <w:t> </w:t>
      </w:r>
      <w:r>
        <w:rPr>
          <w:spacing w:val="-2"/>
        </w:rPr>
        <w:t>Program</w:t>
      </w:r>
      <w:bookmarkEnd w:id="38"/>
      <w:r>
        <w:rPr>
          <w:b w:val="0"/>
        </w:rPr>
      </w:r>
    </w:p>
    <w:p>
      <w:pPr>
        <w:pStyle w:val="BodyText"/>
        <w:spacing w:line="251" w:lineRule="auto"/>
        <w:ind w:right="285"/>
        <w:jc w:val="left"/>
      </w:pPr>
      <w:r>
        <w:rPr>
          <w:spacing w:val="2"/>
        </w:rPr>
        <w:t>ASPIRE</w:t>
      </w:r>
      <w:r>
        <w:rPr/>
        <w:t> </w:t>
      </w:r>
      <w:r>
        <w:rPr>
          <w:spacing w:val="-1"/>
        </w:rPr>
        <w:t>for</w:t>
      </w:r>
      <w:r>
        <w:rPr/>
        <w:t> </w:t>
      </w:r>
      <w:r>
        <w:rPr>
          <w:spacing w:val="2"/>
        </w:rPr>
        <w:t>short,</w:t>
      </w:r>
      <w:r>
        <w:rPr/>
        <w:t> </w:t>
      </w:r>
      <w:r>
        <w:rPr>
          <w:spacing w:val="1"/>
        </w:rPr>
        <w:t>is</w:t>
      </w:r>
      <w:r>
        <w:rPr/>
        <w:t> the education, </w:t>
      </w:r>
      <w:r>
        <w:rPr>
          <w:spacing w:val="1"/>
        </w:rPr>
        <w:t>training</w:t>
      </w:r>
      <w:r>
        <w:rPr/>
        <w:t> </w:t>
      </w:r>
      <w:r>
        <w:rPr>
          <w:spacing w:val="1"/>
        </w:rPr>
        <w:t>and</w:t>
      </w:r>
      <w:r>
        <w:rPr/>
        <w:t> work</w:t>
      </w:r>
      <w:r>
        <w:rPr>
          <w:spacing w:val="26"/>
        </w:rPr>
        <w:t> </w:t>
      </w:r>
      <w:r>
        <w:rPr/>
        <w:t>program in which </w:t>
      </w:r>
      <w:r>
        <w:rPr>
          <w:spacing w:val="1"/>
        </w:rPr>
        <w:t>most</w:t>
      </w:r>
      <w:r>
        <w:rPr/>
        <w:t> </w:t>
      </w:r>
      <w:r>
        <w:rPr>
          <w:spacing w:val="1"/>
        </w:rPr>
        <w:t>parents</w:t>
      </w:r>
      <w:r>
        <w:rPr/>
        <w:t> receiving </w:t>
      </w:r>
      <w:r>
        <w:rPr>
          <w:spacing w:val="-3"/>
        </w:rPr>
        <w:t>TANF</w:t>
      </w:r>
      <w:r>
        <w:rPr>
          <w:spacing w:val="44"/>
        </w:rPr>
        <w:t> </w:t>
      </w:r>
      <w:r>
        <w:rPr/>
        <w:t>(Temporary </w:t>
      </w:r>
      <w:r>
        <w:rPr>
          <w:spacing w:val="2"/>
        </w:rPr>
        <w:t>Assistance</w:t>
      </w:r>
      <w:r>
        <w:rPr/>
        <w:t> </w:t>
      </w:r>
      <w:r>
        <w:rPr>
          <w:spacing w:val="-1"/>
        </w:rPr>
        <w:t>to</w:t>
      </w:r>
      <w:r>
        <w:rPr/>
        <w:t> </w:t>
      </w:r>
      <w:r>
        <w:rPr>
          <w:spacing w:val="1"/>
        </w:rPr>
        <w:t>Needy</w:t>
      </w:r>
      <w:r>
        <w:rPr/>
        <w:t> </w:t>
      </w:r>
      <w:r>
        <w:rPr>
          <w:spacing w:val="-1"/>
        </w:rPr>
        <w:t>Families)</w:t>
      </w:r>
      <w:r>
        <w:rPr/>
        <w:t> are required</w:t>
      </w:r>
      <w:r>
        <w:rPr>
          <w:spacing w:val="56"/>
        </w:rPr>
        <w:t> </w:t>
      </w:r>
      <w:r>
        <w:rPr>
          <w:spacing w:val="-1"/>
        </w:rPr>
        <w:t>to</w:t>
      </w:r>
      <w:r>
        <w:rPr/>
        <w:t> </w:t>
      </w:r>
      <w:r>
        <w:rPr>
          <w:spacing w:val="1"/>
        </w:rPr>
        <w:t>participate.</w:t>
      </w:r>
      <w:r>
        <w:rPr/>
        <w:t> It </w:t>
      </w:r>
      <w:r>
        <w:rPr>
          <w:spacing w:val="1"/>
        </w:rPr>
        <w:t>is</w:t>
      </w:r>
      <w:r>
        <w:rPr/>
        <w:t> </w:t>
      </w:r>
      <w:r>
        <w:rPr>
          <w:spacing w:val="1"/>
        </w:rPr>
        <w:t>run</w:t>
      </w:r>
      <w:r>
        <w:rPr/>
        <w:t> </w:t>
      </w:r>
      <w:r>
        <w:rPr>
          <w:spacing w:val="-1"/>
        </w:rPr>
        <w:t>by</w:t>
      </w:r>
      <w:r>
        <w:rPr/>
        <w:t> the </w:t>
      </w:r>
      <w:r>
        <w:rPr>
          <w:spacing w:val="2"/>
        </w:rPr>
        <w:t>Department</w:t>
      </w:r>
      <w:r>
        <w:rPr/>
        <w:t> </w:t>
      </w:r>
      <w:r>
        <w:rPr>
          <w:spacing w:val="-1"/>
        </w:rPr>
        <w:t>of</w:t>
      </w:r>
      <w:r>
        <w:rPr/>
        <w:t> </w:t>
      </w:r>
      <w:r>
        <w:rPr>
          <w:spacing w:val="1"/>
        </w:rPr>
        <w:t>Health</w:t>
      </w:r>
      <w:r>
        <w:rPr>
          <w:spacing w:val="29"/>
        </w:rPr>
        <w:t> </w:t>
      </w:r>
      <w:r>
        <w:rPr>
          <w:spacing w:val="1"/>
        </w:rPr>
        <w:t>and</w:t>
      </w:r>
      <w:r>
        <w:rPr/>
        <w:t> </w:t>
      </w:r>
      <w:r>
        <w:rPr>
          <w:spacing w:val="1"/>
        </w:rPr>
        <w:t>Human</w:t>
      </w:r>
      <w:r>
        <w:rPr/>
        <w:t> </w:t>
      </w:r>
      <w:r>
        <w:rPr>
          <w:spacing w:val="2"/>
        </w:rPr>
        <w:t>Services</w:t>
      </w:r>
      <w:r>
        <w:rPr/>
        <w:t> (DHHS). People in </w:t>
      </w:r>
      <w:r>
        <w:rPr>
          <w:spacing w:val="2"/>
        </w:rPr>
        <w:t>ASPIRE</w:t>
      </w:r>
      <w:r>
        <w:rPr/>
        <w:t> are</w:t>
      </w:r>
      <w:r>
        <w:rPr>
          <w:spacing w:val="22"/>
        </w:rPr>
        <w:t> </w:t>
      </w:r>
      <w:r>
        <w:rPr/>
        <w:t>eligible </w:t>
      </w:r>
      <w:r>
        <w:rPr>
          <w:spacing w:val="-1"/>
        </w:rPr>
        <w:t>for</w:t>
      </w:r>
      <w:r>
        <w:rPr/>
        <w:t> help with </w:t>
      </w:r>
      <w:r>
        <w:rPr>
          <w:spacing w:val="1"/>
        </w:rPr>
        <w:t>transportation,</w:t>
      </w:r>
      <w:r>
        <w:rPr/>
        <w:t> </w:t>
      </w:r>
      <w:r>
        <w:rPr>
          <w:spacing w:val="1"/>
        </w:rPr>
        <w:t>childcare</w:t>
      </w:r>
      <w:r>
        <w:rPr/>
        <w:t> </w:t>
      </w:r>
      <w:r>
        <w:rPr>
          <w:spacing w:val="1"/>
        </w:rPr>
        <w:t>and</w:t>
      </w:r>
      <w:r>
        <w:rPr/>
        <w:t> other</w:t>
      </w:r>
    </w:p>
    <w:p>
      <w:pPr>
        <w:pStyle w:val="BodyText"/>
        <w:spacing w:line="251" w:lineRule="auto"/>
        <w:ind w:right="0"/>
        <w:jc w:val="left"/>
      </w:pPr>
      <w:r>
        <w:rPr>
          <w:spacing w:val="2"/>
        </w:rPr>
        <w:t>services</w:t>
      </w:r>
      <w:r>
        <w:rPr/>
        <w:t> </w:t>
      </w:r>
      <w:r>
        <w:rPr>
          <w:spacing w:val="2"/>
        </w:rPr>
        <w:t>necessary</w:t>
      </w:r>
      <w:r>
        <w:rPr/>
        <w:t> </w:t>
      </w:r>
      <w:r>
        <w:rPr>
          <w:spacing w:val="-1"/>
        </w:rPr>
        <w:t>to</w:t>
      </w:r>
      <w:r>
        <w:rPr/>
        <w:t> help them </w:t>
      </w:r>
      <w:r>
        <w:rPr>
          <w:spacing w:val="1"/>
        </w:rPr>
        <w:t>participate.</w:t>
      </w:r>
      <w:r>
        <w:rPr/>
        <w:t> </w:t>
      </w:r>
      <w:r>
        <w:rPr>
          <w:spacing w:val="1"/>
        </w:rPr>
        <w:t>Participation</w:t>
      </w:r>
      <w:r>
        <w:rPr>
          <w:spacing w:val="34"/>
        </w:rPr>
        <w:t> </w:t>
      </w:r>
      <w:r>
        <w:rPr/>
        <w:t>requirements </w:t>
      </w:r>
      <w:r>
        <w:rPr>
          <w:spacing w:val="3"/>
        </w:rPr>
        <w:t>vary</w:t>
      </w:r>
      <w:r>
        <w:rPr/>
        <w:t> </w:t>
      </w:r>
      <w:r>
        <w:rPr>
          <w:spacing w:val="1"/>
        </w:rPr>
        <w:t>depending</w:t>
      </w:r>
      <w:r>
        <w:rPr/>
        <w:t> on a </w:t>
      </w:r>
      <w:r>
        <w:rPr>
          <w:spacing w:val="-1"/>
        </w:rPr>
        <w:t>family’s</w:t>
      </w:r>
      <w:r>
        <w:rPr/>
        <w:t> </w:t>
      </w:r>
      <w:r>
        <w:rPr>
          <w:spacing w:val="1"/>
        </w:rPr>
        <w:t>specific</w:t>
      </w:r>
      <w:r>
        <w:rPr>
          <w:spacing w:val="40"/>
        </w:rPr>
        <w:t> </w:t>
      </w:r>
      <w:r>
        <w:rPr>
          <w:spacing w:val="1"/>
        </w:rPr>
        <w:t>circumstances.</w:t>
      </w:r>
      <w:r>
        <w:rPr/>
        <w:t> Families dealing with </w:t>
      </w:r>
      <w:r>
        <w:rPr>
          <w:spacing w:val="1"/>
        </w:rPr>
        <w:t>issues</w:t>
      </w:r>
      <w:r>
        <w:rPr/>
        <w:t> related </w:t>
      </w:r>
      <w:r>
        <w:rPr>
          <w:spacing w:val="-1"/>
        </w:rPr>
        <w:t>to</w:t>
      </w:r>
      <w:r>
        <w:rPr>
          <w:spacing w:val="56"/>
        </w:rPr>
        <w:t> </w:t>
      </w:r>
      <w:r>
        <w:rPr>
          <w:spacing w:val="1"/>
        </w:rPr>
        <w:t>disabilities</w:t>
      </w:r>
      <w:r>
        <w:rPr/>
        <w:t> or </w:t>
      </w:r>
      <w:r>
        <w:rPr>
          <w:spacing w:val="1"/>
        </w:rPr>
        <w:t>domestic</w:t>
      </w:r>
      <w:r>
        <w:rPr/>
        <w:t> violence, </w:t>
      </w:r>
      <w:r>
        <w:rPr>
          <w:spacing w:val="-1"/>
        </w:rPr>
        <w:t>for</w:t>
      </w:r>
      <w:r>
        <w:rPr/>
        <w:t> </w:t>
      </w:r>
      <w:r>
        <w:rPr>
          <w:spacing w:val="1"/>
        </w:rPr>
        <w:t>example,</w:t>
      </w:r>
      <w:r>
        <w:rPr/>
        <w:t> may not </w:t>
      </w:r>
      <w:r>
        <w:rPr>
          <w:spacing w:val="-1"/>
        </w:rPr>
        <w:t>have</w:t>
      </w:r>
      <w:r>
        <w:rPr>
          <w:spacing w:val="30"/>
        </w:rPr>
        <w:t> </w:t>
      </w:r>
      <w:r>
        <w:rPr>
          <w:spacing w:val="-1"/>
        </w:rPr>
        <w:t>to</w:t>
      </w:r>
      <w:r>
        <w:rPr/>
        <w:t> </w:t>
      </w:r>
      <w:r>
        <w:rPr>
          <w:spacing w:val="1"/>
        </w:rPr>
        <w:t>participate</w:t>
      </w:r>
      <w:r>
        <w:rPr/>
        <w:t> in </w:t>
      </w:r>
      <w:r>
        <w:rPr>
          <w:spacing w:val="2"/>
        </w:rPr>
        <w:t>ASPIRE</w:t>
      </w:r>
      <w:r>
        <w:rPr/>
        <w:t> if they so </w:t>
      </w:r>
      <w:r>
        <w:rPr>
          <w:spacing w:val="1"/>
        </w:rPr>
        <w:t>choose.</w:t>
      </w:r>
    </w:p>
    <w:p>
      <w:pPr>
        <w:spacing w:line="240" w:lineRule="auto" w:before="11"/>
        <w:rPr>
          <w:rFonts w:ascii="Humanst521 BT" w:hAnsi="Humanst521 BT" w:cs="Humanst521 BT" w:eastAsia="Humanst521 BT"/>
          <w:sz w:val="20"/>
          <w:szCs w:val="20"/>
        </w:rPr>
      </w:pPr>
    </w:p>
    <w:p>
      <w:pPr>
        <w:pStyle w:val="BodyText"/>
        <w:spacing w:line="251" w:lineRule="auto"/>
        <w:ind w:right="90"/>
        <w:jc w:val="left"/>
      </w:pPr>
      <w:r>
        <w:rPr/>
        <w:pict>
          <v:group style="position:absolute;margin-left:187.300201pt;margin-top:48.199905pt;width:61.25pt;height:.1pt;mso-position-horizontal-relative:page;mso-position-vertical-relative:paragraph;z-index:-79792" coordorigin="3746,964" coordsize="1225,2">
            <v:shape style="position:absolute;left:3746;top:964;width:1225;height:2" coordorigin="3746,964" coordsize="1225,0" path="m3746,964l4971,964e" filled="false" stroked="true" strokeweight=".6pt" strokecolor="#000000">
              <v:path arrowok="t"/>
            </v:shape>
            <w10:wrap type="none"/>
          </v:group>
        </w:pict>
      </w:r>
      <w:r>
        <w:rPr/>
        <w:t>For more information </w:t>
      </w:r>
      <w:r>
        <w:rPr>
          <w:spacing w:val="1"/>
        </w:rPr>
        <w:t>about</w:t>
      </w:r>
      <w:r>
        <w:rPr/>
        <w:t> </w:t>
      </w:r>
      <w:r>
        <w:rPr>
          <w:spacing w:val="-1"/>
        </w:rPr>
        <w:t>your</w:t>
      </w:r>
      <w:r>
        <w:rPr/>
        <w:t> rights </w:t>
      </w:r>
      <w:r>
        <w:rPr>
          <w:spacing w:val="1"/>
        </w:rPr>
        <w:t>under</w:t>
      </w:r>
      <w:r>
        <w:rPr/>
        <w:t> </w:t>
      </w:r>
      <w:r>
        <w:rPr>
          <w:spacing w:val="1"/>
        </w:rPr>
        <w:t>ASPIRE-</w:t>
      </w:r>
      <w:r>
        <w:rPr>
          <w:spacing w:val="38"/>
        </w:rPr>
        <w:t> </w:t>
      </w:r>
      <w:r>
        <w:rPr>
          <w:spacing w:val="-5"/>
        </w:rPr>
        <w:t>TANF,</w:t>
      </w:r>
      <w:r>
        <w:rPr/>
        <w:t> </w:t>
      </w:r>
      <w:r>
        <w:rPr>
          <w:spacing w:val="-1"/>
        </w:rPr>
        <w:t>you</w:t>
      </w:r>
      <w:r>
        <w:rPr/>
        <w:t> </w:t>
      </w:r>
      <w:r>
        <w:rPr>
          <w:spacing w:val="1"/>
        </w:rPr>
        <w:t>can</w:t>
      </w:r>
      <w:r>
        <w:rPr/>
        <w:t> </w:t>
      </w:r>
      <w:r>
        <w:rPr>
          <w:spacing w:val="1"/>
        </w:rPr>
        <w:t>request</w:t>
      </w:r>
      <w:r>
        <w:rPr/>
        <w:t> a </w:t>
      </w:r>
      <w:r>
        <w:rPr>
          <w:spacing w:val="1"/>
        </w:rPr>
        <w:t>booklet</w:t>
      </w:r>
      <w:r>
        <w:rPr/>
        <w:t> </w:t>
      </w:r>
      <w:r>
        <w:rPr>
          <w:spacing w:val="-1"/>
        </w:rPr>
        <w:t>from</w:t>
      </w:r>
      <w:r>
        <w:rPr/>
        <w:t> </w:t>
      </w:r>
      <w:r>
        <w:rPr>
          <w:spacing w:val="1"/>
        </w:rPr>
        <w:t>Maine</w:t>
      </w:r>
      <w:r>
        <w:rPr/>
        <w:t> Equal </w:t>
      </w:r>
      <w:r>
        <w:rPr>
          <w:spacing w:val="1"/>
        </w:rPr>
        <w:t>Justice</w:t>
      </w:r>
      <w:r>
        <w:rPr>
          <w:spacing w:val="28"/>
        </w:rPr>
        <w:t> </w:t>
      </w:r>
      <w:r>
        <w:rPr>
          <w:spacing w:val="-2"/>
        </w:rPr>
        <w:t>(626-7058</w:t>
      </w:r>
      <w:r>
        <w:rPr/>
        <w:t> x </w:t>
      </w:r>
      <w:r>
        <w:rPr>
          <w:spacing w:val="-1"/>
        </w:rPr>
        <w:t>205;</w:t>
      </w:r>
      <w:r>
        <w:rPr/>
        <w:t> </w:t>
      </w:r>
      <w:r>
        <w:rPr>
          <w:spacing w:val="-1"/>
          <w:u w:val="single" w:color="000000"/>
        </w:rPr>
        <w:t>info@mejp.org</w:t>
      </w:r>
      <w:r>
        <w:rPr>
          <w:spacing w:val="-1"/>
        </w:rPr>
        <w:t>)</w:t>
      </w:r>
      <w:r>
        <w:rPr/>
        <w:t> </w:t>
      </w:r>
      <w:r>
        <w:rPr>
          <w:spacing w:val="1"/>
        </w:rPr>
        <w:t>entitled</w:t>
      </w:r>
      <w:r>
        <w:rPr/>
        <w:t> </w:t>
      </w:r>
      <w:r>
        <w:rPr>
          <w:rFonts w:ascii="Humanst521 BT"/>
          <w:i/>
        </w:rPr>
        <w:t>Understanding</w:t>
      </w:r>
      <w:r>
        <w:rPr>
          <w:rFonts w:ascii="Humanst521 BT"/>
          <w:i/>
          <w:spacing w:val="28"/>
        </w:rPr>
        <w:t> </w:t>
      </w:r>
      <w:r>
        <w:rPr>
          <w:rFonts w:ascii="Humanst521 BT"/>
          <w:i/>
          <w:spacing w:val="-2"/>
        </w:rPr>
        <w:t>ASPIRE-TANF</w:t>
      </w:r>
      <w:r>
        <w:rPr>
          <w:rFonts w:ascii="Humanst521 BT"/>
          <w:i/>
        </w:rPr>
        <w:t> </w:t>
      </w:r>
      <w:r>
        <w:rPr/>
        <w:t>or view it online at</w:t>
      </w:r>
      <w:r>
        <w:rPr/>
        <w:t> </w:t>
      </w:r>
      <w:hyperlink r:id="rId116">
        <w:r>
          <w:rPr>
            <w:spacing w:val="-1"/>
          </w:rPr>
          <w:t>www.mejp.org.</w:t>
        </w:r>
      </w:hyperlink>
    </w:p>
    <w:p>
      <w:pPr>
        <w:spacing w:line="240" w:lineRule="auto" w:before="7"/>
        <w:rPr>
          <w:rFonts w:ascii="Humanst521 BT" w:hAnsi="Humanst521 BT" w:cs="Humanst521 BT" w:eastAsia="Humanst521 BT"/>
          <w:sz w:val="21"/>
          <w:szCs w:val="21"/>
        </w:rPr>
      </w:pPr>
    </w:p>
    <w:p>
      <w:pPr>
        <w:pStyle w:val="Heading2"/>
        <w:spacing w:line="332" w:lineRule="exact"/>
        <w:ind w:right="0"/>
        <w:jc w:val="left"/>
        <w:rPr>
          <w:b w:val="0"/>
          <w:bCs w:val="0"/>
        </w:rPr>
      </w:pPr>
      <w:bookmarkStart w:name="_TOC_250013" w:id="39"/>
      <w:r>
        <w:rPr>
          <w:spacing w:val="-2"/>
        </w:rPr>
        <w:t>Parents</w:t>
      </w:r>
      <w:r>
        <w:rPr/>
        <w:t> as Scholars </w:t>
      </w:r>
      <w:r>
        <w:rPr>
          <w:spacing w:val="-2"/>
        </w:rPr>
        <w:t>(PaS)</w:t>
      </w:r>
      <w:bookmarkEnd w:id="39"/>
      <w:r>
        <w:rPr>
          <w:b w:val="0"/>
        </w:rPr>
      </w:r>
    </w:p>
    <w:p>
      <w:pPr>
        <w:pStyle w:val="BodyText"/>
        <w:spacing w:line="251" w:lineRule="auto"/>
        <w:ind w:right="0"/>
        <w:jc w:val="left"/>
      </w:pPr>
      <w:r>
        <w:rPr/>
        <w:t>The Parents </w:t>
      </w:r>
      <w:r>
        <w:rPr>
          <w:spacing w:val="2"/>
        </w:rPr>
        <w:t>as</w:t>
      </w:r>
      <w:r>
        <w:rPr/>
        <w:t> </w:t>
      </w:r>
      <w:r>
        <w:rPr>
          <w:spacing w:val="1"/>
        </w:rPr>
        <w:t>Scholars</w:t>
      </w:r>
      <w:r>
        <w:rPr/>
        <w:t> program </w:t>
      </w:r>
      <w:r>
        <w:rPr>
          <w:spacing w:val="1"/>
        </w:rPr>
        <w:t>is</w:t>
      </w:r>
      <w:r>
        <w:rPr/>
        <w:t> a </w:t>
      </w:r>
      <w:r>
        <w:rPr>
          <w:spacing w:val="1"/>
        </w:rPr>
        <w:t>student</w:t>
      </w:r>
      <w:r>
        <w:rPr/>
        <w:t> aid program</w:t>
      </w:r>
      <w:r>
        <w:rPr>
          <w:spacing w:val="50"/>
        </w:rPr>
        <w:t> </w:t>
      </w:r>
      <w:r>
        <w:rPr/>
        <w:t>that </w:t>
      </w:r>
      <w:r>
        <w:rPr>
          <w:spacing w:val="1"/>
        </w:rPr>
        <w:t>helps</w:t>
      </w:r>
      <w:r>
        <w:rPr/>
        <w:t> low-income </w:t>
      </w:r>
      <w:r>
        <w:rPr>
          <w:spacing w:val="1"/>
        </w:rPr>
        <w:t>parents</w:t>
      </w:r>
      <w:r>
        <w:rPr/>
        <w:t> </w:t>
      </w:r>
      <w:r>
        <w:rPr>
          <w:spacing w:val="1"/>
        </w:rPr>
        <w:t>attend</w:t>
      </w:r>
      <w:r>
        <w:rPr/>
        <w:t> </w:t>
      </w:r>
      <w:r>
        <w:rPr>
          <w:spacing w:val="1"/>
        </w:rPr>
        <w:t>two</w:t>
      </w:r>
      <w:r>
        <w:rPr/>
        <w:t> or </w:t>
      </w:r>
      <w:r>
        <w:rPr>
          <w:spacing w:val="-1"/>
        </w:rPr>
        <w:t>four-year</w:t>
      </w:r>
      <w:r>
        <w:rPr>
          <w:spacing w:val="38"/>
        </w:rPr>
        <w:t> </w:t>
      </w:r>
      <w:r>
        <w:rPr/>
        <w:t>college programs. </w:t>
      </w:r>
      <w:r>
        <w:rPr>
          <w:spacing w:val="1"/>
        </w:rPr>
        <w:t>PaS</w:t>
      </w:r>
      <w:r>
        <w:rPr/>
        <w:t> </w:t>
      </w:r>
      <w:r>
        <w:rPr>
          <w:spacing w:val="1"/>
        </w:rPr>
        <w:t>is</w:t>
      </w:r>
      <w:r>
        <w:rPr/>
        <w:t> </w:t>
      </w:r>
      <w:r>
        <w:rPr>
          <w:spacing w:val="1"/>
        </w:rPr>
        <w:t>run</w:t>
      </w:r>
      <w:r>
        <w:rPr/>
        <w:t> </w:t>
      </w:r>
      <w:r>
        <w:rPr>
          <w:spacing w:val="-1"/>
        </w:rPr>
        <w:t>by</w:t>
      </w:r>
      <w:r>
        <w:rPr/>
        <w:t> the </w:t>
      </w:r>
      <w:r>
        <w:rPr>
          <w:spacing w:val="1"/>
        </w:rPr>
        <w:t>Maine</w:t>
      </w:r>
      <w:r>
        <w:rPr/>
        <w:t> </w:t>
      </w:r>
      <w:r>
        <w:rPr>
          <w:spacing w:val="2"/>
        </w:rPr>
        <w:t>Department</w:t>
      </w:r>
      <w:r>
        <w:rPr/>
        <w:t> </w:t>
      </w:r>
      <w:r>
        <w:rPr>
          <w:spacing w:val="-1"/>
        </w:rPr>
        <w:t>of</w:t>
      </w:r>
      <w:r>
        <w:rPr>
          <w:spacing w:val="30"/>
        </w:rPr>
        <w:t> </w:t>
      </w:r>
      <w:r>
        <w:rPr>
          <w:spacing w:val="1"/>
        </w:rPr>
        <w:t>Health</w:t>
      </w:r>
      <w:r>
        <w:rPr/>
        <w:t> </w:t>
      </w:r>
      <w:r>
        <w:rPr>
          <w:spacing w:val="1"/>
        </w:rPr>
        <w:t>and</w:t>
      </w:r>
      <w:r>
        <w:rPr/>
        <w:t> </w:t>
      </w:r>
      <w:r>
        <w:rPr>
          <w:spacing w:val="1"/>
        </w:rPr>
        <w:t>Human</w:t>
      </w:r>
      <w:r>
        <w:rPr/>
        <w:t> </w:t>
      </w:r>
      <w:r>
        <w:rPr>
          <w:spacing w:val="2"/>
        </w:rPr>
        <w:t>Services</w:t>
      </w:r>
      <w:r>
        <w:rPr/>
        <w:t> </w:t>
      </w:r>
      <w:r>
        <w:rPr>
          <w:spacing w:val="1"/>
        </w:rPr>
        <w:t>(DHHS)</w:t>
      </w:r>
      <w:r>
        <w:rPr/>
        <w:t> through the </w:t>
      </w:r>
      <w:r>
        <w:rPr>
          <w:spacing w:val="2"/>
        </w:rPr>
        <w:t>ASPIRE</w:t>
      </w:r>
      <w:r>
        <w:rPr>
          <w:spacing w:val="29"/>
        </w:rPr>
        <w:t> </w:t>
      </w:r>
      <w:r>
        <w:rPr/>
        <w:t>Program. Parents who are eligible </w:t>
      </w:r>
      <w:r>
        <w:rPr>
          <w:spacing w:val="-5"/>
        </w:rPr>
        <w:t>for,</w:t>
      </w:r>
      <w:r>
        <w:rPr/>
        <w:t> </w:t>
      </w:r>
      <w:r>
        <w:rPr>
          <w:spacing w:val="1"/>
        </w:rPr>
        <w:t>but</w:t>
      </w:r>
      <w:r>
        <w:rPr/>
        <w:t> not </w:t>
      </w:r>
      <w:r>
        <w:rPr>
          <w:spacing w:val="1"/>
        </w:rPr>
        <w:t>necessarily</w:t>
      </w:r>
      <w:r>
        <w:rPr>
          <w:spacing w:val="52"/>
        </w:rPr>
        <w:t> </w:t>
      </w:r>
      <w:r>
        <w:rPr/>
        <w:t>receiving, </w:t>
      </w:r>
      <w:r>
        <w:rPr>
          <w:spacing w:val="-3"/>
        </w:rPr>
        <w:t>TANF</w:t>
      </w:r>
      <w:r>
        <w:rPr/>
        <w:t> are eligible </w:t>
      </w:r>
      <w:r>
        <w:rPr>
          <w:spacing w:val="-1"/>
        </w:rPr>
        <w:t>for</w:t>
      </w:r>
      <w:r>
        <w:rPr/>
        <w:t> </w:t>
      </w:r>
      <w:r>
        <w:rPr>
          <w:spacing w:val="1"/>
        </w:rPr>
        <w:t>PaS.</w:t>
      </w:r>
    </w:p>
    <w:p>
      <w:pPr>
        <w:pStyle w:val="BodyText"/>
        <w:spacing w:line="251" w:lineRule="auto" w:before="51"/>
        <w:ind w:right="295"/>
        <w:jc w:val="left"/>
      </w:pPr>
      <w:r>
        <w:rPr/>
        <w:br w:type="column"/>
      </w:r>
      <w:r>
        <w:rPr/>
        <w:t>The </w:t>
      </w:r>
      <w:r>
        <w:rPr>
          <w:spacing w:val="1"/>
        </w:rPr>
        <w:t>kinds</w:t>
      </w:r>
      <w:r>
        <w:rPr/>
        <w:t> </w:t>
      </w:r>
      <w:r>
        <w:rPr>
          <w:spacing w:val="-1"/>
        </w:rPr>
        <w:t>of</w:t>
      </w:r>
      <w:r>
        <w:rPr/>
        <w:t> </w:t>
      </w:r>
      <w:r>
        <w:rPr>
          <w:spacing w:val="1"/>
        </w:rPr>
        <w:t>assistance</w:t>
      </w:r>
      <w:r>
        <w:rPr/>
        <w:t> available </w:t>
      </w:r>
      <w:r>
        <w:rPr>
          <w:spacing w:val="-1"/>
        </w:rPr>
        <w:t>from</w:t>
      </w:r>
      <w:r>
        <w:rPr/>
        <w:t> </w:t>
      </w:r>
      <w:r>
        <w:rPr>
          <w:spacing w:val="1"/>
        </w:rPr>
        <w:t>PaS</w:t>
      </w:r>
      <w:r>
        <w:rPr/>
        <w:t> are monthly</w:t>
      </w:r>
      <w:r>
        <w:rPr>
          <w:spacing w:val="60"/>
        </w:rPr>
        <w:t> </w:t>
      </w:r>
      <w:r>
        <w:rPr>
          <w:spacing w:val="2"/>
        </w:rPr>
        <w:t>cash</w:t>
      </w:r>
      <w:r>
        <w:rPr/>
        <w:t> </w:t>
      </w:r>
      <w:r>
        <w:rPr>
          <w:spacing w:val="1"/>
        </w:rPr>
        <w:t>assistance,</w:t>
      </w:r>
      <w:r>
        <w:rPr/>
        <w:t> </w:t>
      </w:r>
      <w:r>
        <w:rPr>
          <w:spacing w:val="1"/>
        </w:rPr>
        <w:t>supportive</w:t>
      </w:r>
      <w:r>
        <w:rPr/>
        <w:t> </w:t>
      </w:r>
      <w:r>
        <w:rPr>
          <w:spacing w:val="2"/>
        </w:rPr>
        <w:t>services</w:t>
      </w:r>
      <w:r>
        <w:rPr/>
        <w:t> similar </w:t>
      </w:r>
      <w:r>
        <w:rPr>
          <w:spacing w:val="-1"/>
        </w:rPr>
        <w:t>to</w:t>
      </w:r>
      <w:r>
        <w:rPr/>
        <w:t> the </w:t>
      </w:r>
      <w:r>
        <w:rPr>
          <w:spacing w:val="2"/>
        </w:rPr>
        <w:t>ASPIRE</w:t>
      </w:r>
    </w:p>
    <w:p>
      <w:pPr>
        <w:pStyle w:val="BodyText"/>
        <w:spacing w:line="251" w:lineRule="auto"/>
        <w:ind w:right="134"/>
        <w:jc w:val="left"/>
      </w:pPr>
      <w:r>
        <w:rPr/>
        <w:t>Program, </w:t>
      </w:r>
      <w:r>
        <w:rPr>
          <w:spacing w:val="1"/>
        </w:rPr>
        <w:t>such</w:t>
      </w:r>
      <w:r>
        <w:rPr/>
        <w:t> </w:t>
      </w:r>
      <w:r>
        <w:rPr>
          <w:spacing w:val="2"/>
        </w:rPr>
        <w:t>as</w:t>
      </w:r>
      <w:r>
        <w:rPr/>
        <w:t> child </w:t>
      </w:r>
      <w:r>
        <w:rPr>
          <w:spacing w:val="1"/>
        </w:rPr>
        <w:t>care,</w:t>
      </w:r>
      <w:r>
        <w:rPr/>
        <w:t> </w:t>
      </w:r>
      <w:r>
        <w:rPr>
          <w:spacing w:val="1"/>
        </w:rPr>
        <w:t>transportation</w:t>
      </w:r>
      <w:r>
        <w:rPr/>
        <w:t> </w:t>
      </w:r>
      <w:r>
        <w:rPr>
          <w:spacing w:val="1"/>
        </w:rPr>
        <w:t>reimbursement,</w:t>
      </w:r>
      <w:r>
        <w:rPr>
          <w:spacing w:val="38"/>
        </w:rPr>
        <w:t> </w:t>
      </w:r>
      <w:r>
        <w:rPr>
          <w:spacing w:val="1"/>
        </w:rPr>
        <w:t>car</w:t>
      </w:r>
      <w:r>
        <w:rPr/>
        <w:t> </w:t>
      </w:r>
      <w:r>
        <w:rPr>
          <w:spacing w:val="1"/>
        </w:rPr>
        <w:t>repairs,</w:t>
      </w:r>
      <w:r>
        <w:rPr/>
        <w:t> auto </w:t>
      </w:r>
      <w:r>
        <w:rPr>
          <w:spacing w:val="1"/>
        </w:rPr>
        <w:t>liability</w:t>
      </w:r>
      <w:r>
        <w:rPr/>
        <w:t> </w:t>
      </w:r>
      <w:r>
        <w:rPr>
          <w:spacing w:val="1"/>
        </w:rPr>
        <w:t>insurance,</w:t>
      </w:r>
      <w:r>
        <w:rPr/>
        <w:t> </w:t>
      </w:r>
      <w:r>
        <w:rPr>
          <w:spacing w:val="-1"/>
        </w:rPr>
        <w:t>eye</w:t>
      </w:r>
      <w:r>
        <w:rPr/>
        <w:t> </w:t>
      </w:r>
      <w:r>
        <w:rPr>
          <w:spacing w:val="1"/>
        </w:rPr>
        <w:t>care,</w:t>
      </w:r>
      <w:r>
        <w:rPr/>
        <w:t> </w:t>
      </w:r>
      <w:r>
        <w:rPr>
          <w:spacing w:val="1"/>
        </w:rPr>
        <w:t>dental</w:t>
      </w:r>
      <w:r>
        <w:rPr/>
        <w:t> </w:t>
      </w:r>
      <w:r>
        <w:rPr>
          <w:spacing w:val="1"/>
        </w:rPr>
        <w:t>care,</w:t>
      </w:r>
      <w:r>
        <w:rPr>
          <w:spacing w:val="26"/>
        </w:rPr>
        <w:t> </w:t>
      </w:r>
      <w:r>
        <w:rPr>
          <w:spacing w:val="1"/>
        </w:rPr>
        <w:t>books</w:t>
      </w:r>
      <w:r>
        <w:rPr/>
        <w:t> </w:t>
      </w:r>
      <w:r>
        <w:rPr>
          <w:spacing w:val="1"/>
        </w:rPr>
        <w:t>and</w:t>
      </w:r>
      <w:r>
        <w:rPr/>
        <w:t> </w:t>
      </w:r>
      <w:r>
        <w:rPr>
          <w:spacing w:val="1"/>
        </w:rPr>
        <w:t>supplies,</w:t>
      </w:r>
      <w:r>
        <w:rPr/>
        <w:t> clothing </w:t>
      </w:r>
      <w:r>
        <w:rPr>
          <w:spacing w:val="1"/>
        </w:rPr>
        <w:t>and</w:t>
      </w:r>
      <w:r>
        <w:rPr/>
        <w:t> uniforms, </w:t>
      </w:r>
      <w:r>
        <w:rPr>
          <w:spacing w:val="1"/>
        </w:rPr>
        <w:t>assistance</w:t>
      </w:r>
      <w:r>
        <w:rPr/>
        <w:t> with</w:t>
      </w:r>
      <w:r>
        <w:rPr>
          <w:spacing w:val="44"/>
        </w:rPr>
        <w:t> </w:t>
      </w:r>
      <w:r>
        <w:rPr/>
        <w:t>tuition </w:t>
      </w:r>
      <w:r>
        <w:rPr>
          <w:spacing w:val="1"/>
        </w:rPr>
        <w:t>and</w:t>
      </w:r>
      <w:r>
        <w:rPr/>
        <w:t> fees </w:t>
      </w:r>
      <w:r>
        <w:rPr>
          <w:spacing w:val="1"/>
        </w:rPr>
        <w:t>when</w:t>
      </w:r>
      <w:r>
        <w:rPr/>
        <w:t> the </w:t>
      </w:r>
      <w:r>
        <w:rPr>
          <w:spacing w:val="1"/>
        </w:rPr>
        <w:t>participant</w:t>
      </w:r>
      <w:r>
        <w:rPr/>
        <w:t> </w:t>
      </w:r>
      <w:r>
        <w:rPr>
          <w:spacing w:val="1"/>
        </w:rPr>
        <w:t>is</w:t>
      </w:r>
      <w:r>
        <w:rPr/>
        <w:t> not </w:t>
      </w:r>
      <w:r>
        <w:rPr>
          <w:spacing w:val="1"/>
        </w:rPr>
        <w:t>able</w:t>
      </w:r>
      <w:r>
        <w:rPr/>
        <w:t> </w:t>
      </w:r>
      <w:r>
        <w:rPr>
          <w:spacing w:val="-1"/>
        </w:rPr>
        <w:t>to</w:t>
      </w:r>
      <w:r>
        <w:rPr/>
        <w:t> get </w:t>
      </w:r>
      <w:r>
        <w:rPr/>
      </w:r>
      <w:r>
        <w:rPr/>
        <w:t>other</w:t>
      </w:r>
      <w:r>
        <w:rPr>
          <w:spacing w:val="36"/>
        </w:rPr>
        <w:t> </w:t>
      </w:r>
      <w:r>
        <w:rPr>
          <w:spacing w:val="1"/>
        </w:rPr>
        <w:t>educational</w:t>
      </w:r>
      <w:r>
        <w:rPr/>
        <w:t> funding </w:t>
      </w:r>
      <w:r>
        <w:rPr>
          <w:spacing w:val="1"/>
        </w:rPr>
        <w:t>because</w:t>
      </w:r>
      <w:r>
        <w:rPr/>
        <w:t> </w:t>
      </w:r>
      <w:r>
        <w:rPr>
          <w:spacing w:val="-1"/>
        </w:rPr>
        <w:t>of</w:t>
      </w:r>
      <w:r>
        <w:rPr/>
        <w:t> poor credit or other</w:t>
      </w:r>
      <w:r>
        <w:rPr>
          <w:spacing w:val="44"/>
        </w:rPr>
        <w:t> </w:t>
      </w:r>
      <w:r>
        <w:rPr>
          <w:spacing w:val="1"/>
        </w:rPr>
        <w:t>reasons,</w:t>
      </w:r>
      <w:r>
        <w:rPr/>
        <w:t> occupational </w:t>
      </w:r>
      <w:r>
        <w:rPr>
          <w:spacing w:val="1"/>
        </w:rPr>
        <w:t>expenses,</w:t>
      </w:r>
      <w:r>
        <w:rPr/>
        <w:t> </w:t>
      </w:r>
      <w:r>
        <w:rPr>
          <w:spacing w:val="1"/>
        </w:rPr>
        <w:t>and</w:t>
      </w:r>
      <w:r>
        <w:rPr/>
        <w:t> other </w:t>
      </w:r>
      <w:r>
        <w:rPr>
          <w:spacing w:val="1"/>
        </w:rPr>
        <w:t>services.</w:t>
      </w:r>
      <w:r>
        <w:rPr/>
        <w:t> </w:t>
      </w:r>
      <w:r>
        <w:rPr>
          <w:spacing w:val="3"/>
        </w:rPr>
        <w:t>As</w:t>
      </w:r>
      <w:r>
        <w:rPr/>
        <w:t> in</w:t>
      </w:r>
      <w:r>
        <w:rPr>
          <w:spacing w:val="54"/>
        </w:rPr>
        <w:t> </w:t>
      </w:r>
      <w:r>
        <w:rPr>
          <w:spacing w:val="2"/>
        </w:rPr>
        <w:t>ASPIRE,</w:t>
      </w:r>
      <w:r>
        <w:rPr/>
        <w:t> there are </w:t>
      </w:r>
      <w:r>
        <w:rPr>
          <w:spacing w:val="1"/>
        </w:rPr>
        <w:t>special</w:t>
      </w:r>
      <w:r>
        <w:rPr/>
        <w:t> </w:t>
      </w:r>
      <w:r>
        <w:rPr>
          <w:spacing w:val="1"/>
        </w:rPr>
        <w:t>rules</w:t>
      </w:r>
      <w:r>
        <w:rPr/>
        <w:t> </w:t>
      </w:r>
      <w:r>
        <w:rPr>
          <w:spacing w:val="-1"/>
        </w:rPr>
        <w:t>for</w:t>
      </w:r>
      <w:r>
        <w:rPr/>
        <w:t> families dealing with</w:t>
      </w:r>
      <w:r>
        <w:rPr>
          <w:spacing w:val="48"/>
        </w:rPr>
        <w:t> </w:t>
      </w:r>
      <w:r>
        <w:rPr>
          <w:spacing w:val="1"/>
        </w:rPr>
        <w:t>disabilities</w:t>
      </w:r>
      <w:r>
        <w:rPr/>
        <w:t> or </w:t>
      </w:r>
      <w:r>
        <w:rPr>
          <w:spacing w:val="1"/>
        </w:rPr>
        <w:t>domestic</w:t>
      </w:r>
      <w:r>
        <w:rPr/>
        <w:t> violence </w:t>
      </w:r>
      <w:r>
        <w:rPr>
          <w:spacing w:val="1"/>
        </w:rPr>
        <w:t>issues</w:t>
      </w:r>
      <w:r>
        <w:rPr/>
        <w:t> </w:t>
      </w:r>
      <w:r>
        <w:rPr>
          <w:spacing w:val="-1"/>
        </w:rPr>
        <w:t>to</w:t>
      </w:r>
      <w:r>
        <w:rPr/>
        <w:t> help them </w:t>
      </w:r>
      <w:r>
        <w:rPr>
          <w:spacing w:val="-1"/>
        </w:rPr>
        <w:t>to</w:t>
      </w:r>
      <w:r>
        <w:rPr>
          <w:spacing w:val="46"/>
        </w:rPr>
        <w:t> </w:t>
      </w:r>
      <w:r>
        <w:rPr>
          <w:spacing w:val="1"/>
        </w:rPr>
        <w:t>succeed</w:t>
      </w:r>
      <w:r>
        <w:rPr/>
        <w:t> in the </w:t>
      </w:r>
      <w:r>
        <w:rPr>
          <w:spacing w:val="1"/>
        </w:rPr>
        <w:t>PaS</w:t>
      </w:r>
      <w:r>
        <w:rPr/>
        <w:t> program.</w:t>
      </w:r>
    </w:p>
    <w:p>
      <w:pPr>
        <w:spacing w:line="240" w:lineRule="auto" w:before="5"/>
        <w:rPr>
          <w:rFonts w:ascii="Humanst521 BT" w:hAnsi="Humanst521 BT" w:cs="Humanst521 BT" w:eastAsia="Humanst521 BT"/>
          <w:sz w:val="18"/>
          <w:szCs w:val="18"/>
        </w:rPr>
      </w:pPr>
    </w:p>
    <w:p>
      <w:pPr>
        <w:pStyle w:val="BodyText"/>
        <w:spacing w:line="251" w:lineRule="auto"/>
        <w:ind w:right="153"/>
        <w:jc w:val="both"/>
      </w:pPr>
      <w:r>
        <w:rPr/>
        <w:t>For more information or </w:t>
      </w:r>
      <w:r>
        <w:rPr>
          <w:spacing w:val="-1"/>
        </w:rPr>
        <w:t>to</w:t>
      </w:r>
      <w:r>
        <w:rPr/>
        <w:t> receive a </w:t>
      </w:r>
      <w:r>
        <w:rPr>
          <w:spacing w:val="1"/>
        </w:rPr>
        <w:t>booklet</w:t>
      </w:r>
      <w:r>
        <w:rPr/>
        <w:t> </w:t>
      </w:r>
      <w:r>
        <w:rPr>
          <w:spacing w:val="1"/>
        </w:rPr>
        <w:t>about</w:t>
      </w:r>
      <w:r>
        <w:rPr/>
        <w:t> the </w:t>
      </w:r>
      <w:r>
        <w:rPr>
          <w:spacing w:val="1"/>
        </w:rPr>
        <w:t>PaS</w:t>
      </w:r>
      <w:r>
        <w:rPr>
          <w:spacing w:val="28"/>
        </w:rPr>
        <w:t> </w:t>
      </w:r>
      <w:r>
        <w:rPr/>
        <w:t>program, </w:t>
      </w:r>
      <w:r>
        <w:rPr>
          <w:spacing w:val="1"/>
        </w:rPr>
        <w:t>contact</w:t>
      </w:r>
      <w:r>
        <w:rPr/>
        <w:t> </w:t>
      </w:r>
      <w:r>
        <w:rPr>
          <w:spacing w:val="1"/>
        </w:rPr>
        <w:t>Maine</w:t>
      </w:r>
      <w:r>
        <w:rPr/>
        <w:t> Equal </w:t>
      </w:r>
      <w:r>
        <w:rPr>
          <w:spacing w:val="1"/>
        </w:rPr>
        <w:t>Justice</w:t>
      </w:r>
      <w:r>
        <w:rPr/>
        <w:t> at </w:t>
      </w:r>
      <w:r>
        <w:rPr>
          <w:spacing w:val="-2"/>
        </w:rPr>
        <w:t>626-7058</w:t>
      </w:r>
      <w:r>
        <w:rPr/>
        <w:t> x 205, or</w:t>
      </w:r>
      <w:r>
        <w:rPr>
          <w:spacing w:val="40"/>
        </w:rPr>
        <w:t> </w:t>
      </w:r>
      <w:r>
        <w:rPr>
          <w:spacing w:val="1"/>
        </w:rPr>
        <w:t>visit</w:t>
      </w:r>
      <w:r>
        <w:rPr/>
        <w:t> their website at</w:t>
      </w:r>
      <w:r>
        <w:rPr/>
        <w:t> </w:t>
      </w:r>
      <w:hyperlink r:id="rId116">
        <w:r>
          <w:rPr>
            <w:spacing w:val="-1"/>
            <w:u w:val="single" w:color="000000"/>
          </w:rPr>
          <w:t>www.mejp.org</w:t>
        </w:r>
        <w:r>
          <w:rPr/>
        </w:r>
        <w:r>
          <w:rPr>
            <w:spacing w:val="-1"/>
          </w:rPr>
          <w:t>.</w:t>
        </w:r>
      </w:hyperlink>
    </w:p>
    <w:p>
      <w:pPr>
        <w:pStyle w:val="Heading2"/>
        <w:spacing w:line="332" w:lineRule="exact" w:before="7"/>
        <w:ind w:right="0"/>
        <w:jc w:val="left"/>
        <w:rPr>
          <w:b w:val="0"/>
          <w:bCs w:val="0"/>
        </w:rPr>
      </w:pPr>
      <w:r>
        <w:rPr>
          <w:spacing w:val="-1"/>
        </w:rPr>
        <w:t>Emergency</w:t>
      </w:r>
      <w:r>
        <w:rPr/>
        <w:t> Assistance </w:t>
      </w:r>
      <w:r>
        <w:rPr>
          <w:spacing w:val="-1"/>
        </w:rPr>
        <w:t>(EA)</w:t>
      </w:r>
      <w:r>
        <w:rPr>
          <w:b w:val="0"/>
        </w:rPr>
      </w:r>
    </w:p>
    <w:p>
      <w:pPr>
        <w:pStyle w:val="BodyText"/>
        <w:spacing w:line="251" w:lineRule="auto"/>
        <w:ind w:right="295"/>
        <w:jc w:val="left"/>
      </w:pPr>
      <w:r>
        <w:rPr>
          <w:spacing w:val="2"/>
        </w:rPr>
        <w:t>EA</w:t>
      </w:r>
      <w:r>
        <w:rPr/>
        <w:t> </w:t>
      </w:r>
      <w:r>
        <w:rPr>
          <w:spacing w:val="1"/>
        </w:rPr>
        <w:t>is</w:t>
      </w:r>
      <w:r>
        <w:rPr/>
        <w:t> a TANF-related program </w:t>
      </w:r>
      <w:r>
        <w:rPr>
          <w:spacing w:val="1"/>
        </w:rPr>
        <w:t>run</w:t>
      </w:r>
      <w:r>
        <w:rPr/>
        <w:t> </w:t>
      </w:r>
      <w:r>
        <w:rPr>
          <w:spacing w:val="-1"/>
        </w:rPr>
        <w:t>by</w:t>
      </w:r>
      <w:r>
        <w:rPr/>
        <w:t> </w:t>
      </w:r>
      <w:r>
        <w:rPr>
          <w:spacing w:val="2"/>
        </w:rPr>
        <w:t>DHHS,</w:t>
      </w:r>
      <w:r>
        <w:rPr/>
        <w:t> </w:t>
      </w:r>
      <w:r>
        <w:rPr>
          <w:spacing w:val="-1"/>
        </w:rPr>
        <w:t>providing</w:t>
      </w:r>
      <w:r>
        <w:rPr>
          <w:spacing w:val="32"/>
        </w:rPr>
        <w:t> </w:t>
      </w:r>
      <w:r>
        <w:rPr>
          <w:spacing w:val="1"/>
        </w:rPr>
        <w:t>benefits</w:t>
      </w:r>
      <w:r>
        <w:rPr/>
        <w:t> </w:t>
      </w:r>
      <w:r>
        <w:rPr>
          <w:spacing w:val="-1"/>
        </w:rPr>
        <w:t>to</w:t>
      </w:r>
      <w:r>
        <w:rPr/>
        <w:t> families with children in many </w:t>
      </w:r>
      <w:r>
        <w:rPr>
          <w:spacing w:val="1"/>
        </w:rPr>
        <w:t>emergency</w:t>
      </w:r>
      <w:r>
        <w:rPr>
          <w:spacing w:val="52"/>
        </w:rPr>
        <w:t> </w:t>
      </w:r>
      <w:r>
        <w:rPr/>
        <w:t>situations. </w:t>
      </w:r>
      <w:r>
        <w:rPr>
          <w:spacing w:val="-5"/>
        </w:rPr>
        <w:t>You</w:t>
      </w:r>
      <w:r>
        <w:rPr/>
        <w:t> do not </w:t>
      </w:r>
      <w:r>
        <w:rPr>
          <w:spacing w:val="1"/>
        </w:rPr>
        <w:t>need</w:t>
      </w:r>
      <w:r>
        <w:rPr/>
        <w:t> </w:t>
      </w:r>
      <w:r>
        <w:rPr>
          <w:spacing w:val="-1"/>
        </w:rPr>
        <w:t>to</w:t>
      </w:r>
      <w:r>
        <w:rPr/>
        <w:t> </w:t>
      </w:r>
      <w:r>
        <w:rPr>
          <w:spacing w:val="1"/>
        </w:rPr>
        <w:t>be</w:t>
      </w:r>
      <w:r>
        <w:rPr/>
        <w:t> receiving </w:t>
      </w:r>
      <w:r>
        <w:rPr>
          <w:spacing w:val="-3"/>
        </w:rPr>
        <w:t>TANF</w:t>
      </w:r>
      <w:r>
        <w:rPr/>
        <w:t> </w:t>
      </w:r>
      <w:r>
        <w:rPr>
          <w:spacing w:val="-1"/>
        </w:rPr>
        <w:t>to</w:t>
      </w:r>
      <w:r>
        <w:rPr/>
        <w:t> </w:t>
      </w:r>
      <w:r>
        <w:rPr>
          <w:spacing w:val="1"/>
        </w:rPr>
        <w:t>be</w:t>
      </w:r>
      <w:r>
        <w:rPr>
          <w:spacing w:val="48"/>
        </w:rPr>
        <w:t> </w:t>
      </w:r>
      <w:r>
        <w:rPr/>
        <w:t>eligible </w:t>
      </w:r>
      <w:r>
        <w:rPr>
          <w:spacing w:val="-1"/>
        </w:rPr>
        <w:t>for</w:t>
      </w:r>
      <w:r>
        <w:rPr/>
        <w:t> </w:t>
      </w:r>
      <w:r>
        <w:rPr>
          <w:spacing w:val="4"/>
        </w:rPr>
        <w:t>EA.</w:t>
      </w:r>
      <w:r>
        <w:rPr/>
        <w:t> </w:t>
      </w:r>
      <w:r>
        <w:rPr>
          <w:spacing w:val="1"/>
        </w:rPr>
        <w:t>Emergency</w:t>
      </w:r>
      <w:r>
        <w:rPr/>
        <w:t> situations include </w:t>
      </w:r>
      <w:r>
        <w:rPr>
          <w:spacing w:val="1"/>
        </w:rPr>
        <w:t>fire</w:t>
      </w:r>
      <w:r>
        <w:rPr/>
        <w:t> or other</w:t>
      </w:r>
      <w:r>
        <w:rPr>
          <w:spacing w:val="48"/>
        </w:rPr>
        <w:t> </w:t>
      </w:r>
      <w:r>
        <w:rPr>
          <w:spacing w:val="1"/>
        </w:rPr>
        <w:t>natural</w:t>
      </w:r>
      <w:r>
        <w:rPr/>
        <w:t> </w:t>
      </w:r>
      <w:r>
        <w:rPr>
          <w:spacing w:val="1"/>
        </w:rPr>
        <w:t>disasters,</w:t>
      </w:r>
      <w:r>
        <w:rPr/>
        <w:t> termination </w:t>
      </w:r>
      <w:r>
        <w:rPr>
          <w:spacing w:val="-1"/>
        </w:rPr>
        <w:t>of</w:t>
      </w:r>
      <w:r>
        <w:rPr/>
        <w:t> </w:t>
      </w:r>
      <w:r>
        <w:rPr>
          <w:spacing w:val="1"/>
        </w:rPr>
        <w:t>utility</w:t>
      </w:r>
      <w:r>
        <w:rPr/>
        <w:t> </w:t>
      </w:r>
      <w:r>
        <w:rPr>
          <w:spacing w:val="1"/>
        </w:rPr>
        <w:t>service,</w:t>
      </w:r>
      <w:r>
        <w:rPr/>
        <w:t> evictions,</w:t>
      </w:r>
      <w:r>
        <w:rPr>
          <w:spacing w:val="72"/>
        </w:rPr>
        <w:t> </w:t>
      </w:r>
      <w:r>
        <w:rPr>
          <w:spacing w:val="1"/>
        </w:rPr>
        <w:t>lack</w:t>
      </w:r>
      <w:r>
        <w:rPr/>
        <w:t> </w:t>
      </w:r>
      <w:r>
        <w:rPr>
          <w:spacing w:val="-1"/>
        </w:rPr>
        <w:t>of</w:t>
      </w:r>
      <w:r>
        <w:rPr/>
        <w:t> </w:t>
      </w:r>
      <w:r>
        <w:rPr>
          <w:spacing w:val="1"/>
        </w:rPr>
        <w:t>adequate</w:t>
      </w:r>
      <w:r>
        <w:rPr/>
        <w:t> </w:t>
      </w:r>
      <w:r>
        <w:rPr>
          <w:spacing w:val="1"/>
        </w:rPr>
        <w:t>shelter</w:t>
      </w:r>
      <w:r>
        <w:rPr/>
        <w:t> or the </w:t>
      </w:r>
      <w:r>
        <w:rPr>
          <w:spacing w:val="1"/>
        </w:rPr>
        <w:t>need</w:t>
      </w:r>
      <w:r>
        <w:rPr/>
        <w:t> </w:t>
      </w:r>
      <w:r>
        <w:rPr>
          <w:spacing w:val="-1"/>
        </w:rPr>
        <w:t>to</w:t>
      </w:r>
      <w:r>
        <w:rPr/>
        <w:t> </w:t>
      </w:r>
      <w:r>
        <w:rPr>
          <w:spacing w:val="1"/>
        </w:rPr>
        <w:t>escape</w:t>
      </w:r>
      <w:r>
        <w:rPr/>
        <w:t> a </w:t>
      </w:r>
      <w:r>
        <w:rPr>
          <w:spacing w:val="1"/>
        </w:rPr>
        <w:t>domestic</w:t>
      </w:r>
      <w:r>
        <w:rPr>
          <w:spacing w:val="22"/>
        </w:rPr>
        <w:t> </w:t>
      </w:r>
      <w:r>
        <w:rPr/>
        <w:t>violence situation. </w:t>
      </w:r>
      <w:r>
        <w:rPr>
          <w:spacing w:val="2"/>
        </w:rPr>
        <w:t>EA</w:t>
      </w:r>
      <w:r>
        <w:rPr/>
        <w:t> </w:t>
      </w:r>
      <w:r>
        <w:rPr>
          <w:spacing w:val="1"/>
        </w:rPr>
        <w:t>can</w:t>
      </w:r>
      <w:r>
        <w:rPr/>
        <w:t> </w:t>
      </w:r>
      <w:r>
        <w:rPr>
          <w:spacing w:val="1"/>
        </w:rPr>
        <w:t>also</w:t>
      </w:r>
      <w:r>
        <w:rPr/>
        <w:t> help </w:t>
      </w:r>
      <w:r>
        <w:rPr>
          <w:spacing w:val="-1"/>
        </w:rPr>
        <w:t>to</w:t>
      </w:r>
      <w:r>
        <w:rPr/>
        <w:t> repair or replace</w:t>
      </w:r>
    </w:p>
    <w:p>
      <w:pPr>
        <w:pStyle w:val="BodyText"/>
        <w:spacing w:line="251" w:lineRule="auto"/>
        <w:ind w:right="418"/>
        <w:jc w:val="left"/>
      </w:pPr>
      <w:r>
        <w:rPr/>
        <w:t>a </w:t>
      </w:r>
      <w:r>
        <w:rPr>
          <w:spacing w:val="-1"/>
        </w:rPr>
        <w:t>broken</w:t>
      </w:r>
      <w:r>
        <w:rPr/>
        <w:t> furnace, </w:t>
      </w:r>
      <w:r>
        <w:rPr>
          <w:spacing w:val="-1"/>
        </w:rPr>
        <w:t>chimney,</w:t>
      </w:r>
      <w:r>
        <w:rPr/>
        <w:t> well or septic </w:t>
      </w:r>
      <w:r>
        <w:rPr>
          <w:spacing w:val="1"/>
        </w:rPr>
        <w:t>system.</w:t>
      </w:r>
      <w:r>
        <w:rPr/>
        <w:t> </w:t>
      </w:r>
      <w:r>
        <w:rPr>
          <w:spacing w:val="-5"/>
        </w:rPr>
        <w:t>You</w:t>
      </w:r>
      <w:r>
        <w:rPr>
          <w:spacing w:val="36"/>
        </w:rPr>
        <w:t> </w:t>
      </w:r>
      <w:r>
        <w:rPr>
          <w:spacing w:val="1"/>
        </w:rPr>
        <w:t>can</w:t>
      </w:r>
      <w:r>
        <w:rPr/>
        <w:t> </w:t>
      </w:r>
      <w:r>
        <w:rPr>
          <w:spacing w:val="1"/>
        </w:rPr>
        <w:t>only</w:t>
      </w:r>
      <w:r>
        <w:rPr/>
        <w:t> get </w:t>
      </w:r>
      <w:r>
        <w:rPr>
          <w:spacing w:val="2"/>
        </w:rPr>
        <w:t>EA</w:t>
      </w:r>
      <w:r>
        <w:rPr/>
        <w:t> </w:t>
      </w:r>
      <w:r>
        <w:rPr>
          <w:spacing w:val="-1"/>
        </w:rPr>
        <w:t>for</w:t>
      </w:r>
      <w:r>
        <w:rPr/>
        <w:t> 30 days during any </w:t>
      </w:r>
      <w:r>
        <w:rPr>
          <w:spacing w:val="-2"/>
        </w:rPr>
        <w:t>12-month</w:t>
      </w:r>
      <w:r>
        <w:rPr/>
        <w:t> </w:t>
      </w:r>
      <w:r>
        <w:rPr>
          <w:spacing w:val="1"/>
        </w:rPr>
        <w:t>period</w:t>
      </w:r>
      <w:r>
        <w:rPr>
          <w:spacing w:val="30"/>
        </w:rPr>
        <w:t> </w:t>
      </w:r>
      <w:r>
        <w:rPr>
          <w:spacing w:val="1"/>
        </w:rPr>
        <w:t>and</w:t>
      </w:r>
      <w:r>
        <w:rPr/>
        <w:t> it </w:t>
      </w:r>
      <w:r>
        <w:rPr>
          <w:spacing w:val="1"/>
        </w:rPr>
        <w:t>can</w:t>
      </w:r>
      <w:r>
        <w:rPr/>
        <w:t> total no more </w:t>
      </w:r>
      <w:r>
        <w:rPr>
          <w:spacing w:val="1"/>
        </w:rPr>
        <w:t>than</w:t>
      </w:r>
      <w:r>
        <w:rPr/>
        <w:t> </w:t>
      </w:r>
      <w:r>
        <w:rPr>
          <w:spacing w:val="2"/>
        </w:rPr>
        <w:t>$600</w:t>
      </w:r>
      <w:r>
        <w:rPr/>
        <w:t> </w:t>
      </w:r>
      <w:r>
        <w:rPr>
          <w:spacing w:val="-1"/>
        </w:rPr>
        <w:t>for</w:t>
      </w:r>
      <w:r>
        <w:rPr/>
        <w:t> a combination </w:t>
      </w:r>
      <w:r>
        <w:rPr>
          <w:spacing w:val="-1"/>
        </w:rPr>
        <w:t>of</w:t>
      </w:r>
    </w:p>
    <w:p>
      <w:pPr>
        <w:pStyle w:val="BodyText"/>
        <w:spacing w:line="251" w:lineRule="auto"/>
        <w:ind w:right="152"/>
        <w:jc w:val="left"/>
      </w:pPr>
      <w:r>
        <w:rPr>
          <w:spacing w:val="1"/>
        </w:rPr>
        <w:t>needs.</w:t>
      </w:r>
      <w:r>
        <w:rPr/>
        <w:t> Since </w:t>
      </w:r>
      <w:r>
        <w:rPr>
          <w:spacing w:val="-1"/>
        </w:rPr>
        <w:t>you</w:t>
      </w:r>
      <w:r>
        <w:rPr/>
        <w:t> will not </w:t>
      </w:r>
      <w:r>
        <w:rPr>
          <w:spacing w:val="1"/>
        </w:rPr>
        <w:t>be</w:t>
      </w:r>
      <w:r>
        <w:rPr/>
        <w:t> </w:t>
      </w:r>
      <w:r>
        <w:rPr>
          <w:spacing w:val="1"/>
        </w:rPr>
        <w:t>able</w:t>
      </w:r>
      <w:r>
        <w:rPr/>
        <w:t> </w:t>
      </w:r>
      <w:r>
        <w:rPr>
          <w:spacing w:val="-1"/>
        </w:rPr>
        <w:t>to</w:t>
      </w:r>
      <w:r>
        <w:rPr/>
        <w:t> </w:t>
      </w:r>
      <w:r>
        <w:rPr>
          <w:spacing w:val="1"/>
        </w:rPr>
        <w:t>qualify</w:t>
      </w:r>
      <w:r>
        <w:rPr/>
        <w:t> </w:t>
      </w:r>
      <w:r>
        <w:rPr>
          <w:spacing w:val="1"/>
        </w:rPr>
        <w:t>again</w:t>
      </w:r>
      <w:r>
        <w:rPr/>
        <w:t> </w:t>
      </w:r>
      <w:r>
        <w:rPr>
          <w:spacing w:val="-1"/>
        </w:rPr>
        <w:t>for</w:t>
      </w:r>
      <w:r>
        <w:rPr/>
        <w:t> twelve</w:t>
      </w:r>
      <w:r>
        <w:rPr>
          <w:spacing w:val="36"/>
        </w:rPr>
        <w:t> </w:t>
      </w:r>
      <w:r>
        <w:rPr/>
        <w:t>months, </w:t>
      </w:r>
      <w:r>
        <w:rPr>
          <w:spacing w:val="1"/>
        </w:rPr>
        <w:t>apply</w:t>
      </w:r>
      <w:r>
        <w:rPr/>
        <w:t> </w:t>
      </w:r>
      <w:r>
        <w:rPr>
          <w:spacing w:val="-1"/>
        </w:rPr>
        <w:t>for</w:t>
      </w:r>
      <w:r>
        <w:rPr/>
        <w:t> </w:t>
      </w:r>
      <w:r>
        <w:rPr>
          <w:spacing w:val="1"/>
        </w:rPr>
        <w:t>everything</w:t>
      </w:r>
      <w:r>
        <w:rPr/>
        <w:t> </w:t>
      </w:r>
      <w:r>
        <w:rPr>
          <w:spacing w:val="-1"/>
        </w:rPr>
        <w:t>you</w:t>
      </w:r>
      <w:r>
        <w:rPr/>
        <w:t> </w:t>
      </w:r>
      <w:r>
        <w:rPr>
          <w:spacing w:val="1"/>
        </w:rPr>
        <w:t>need</w:t>
      </w:r>
      <w:r>
        <w:rPr/>
        <w:t> </w:t>
      </w:r>
      <w:r>
        <w:rPr>
          <w:spacing w:val="-3"/>
        </w:rPr>
        <w:t>(up</w:t>
      </w:r>
      <w:r>
        <w:rPr/>
        <w:t> </w:t>
      </w:r>
      <w:r>
        <w:rPr>
          <w:spacing w:val="-1"/>
        </w:rPr>
        <w:t>to</w:t>
      </w:r>
      <w:r>
        <w:rPr/>
        <w:t> </w:t>
      </w:r>
      <w:r>
        <w:rPr>
          <w:spacing w:val="1"/>
        </w:rPr>
        <w:t>$600)</w:t>
      </w:r>
      <w:r>
        <w:rPr/>
        <w:t> at the</w:t>
      </w:r>
      <w:r>
        <w:rPr>
          <w:spacing w:val="42"/>
        </w:rPr>
        <w:t> </w:t>
      </w:r>
      <w:r>
        <w:rPr>
          <w:spacing w:val="1"/>
        </w:rPr>
        <w:t>same</w:t>
      </w:r>
      <w:r>
        <w:rPr/>
        <w:t> time, or within 30 days </w:t>
      </w:r>
      <w:r>
        <w:rPr>
          <w:spacing w:val="-1"/>
        </w:rPr>
        <w:t>of</w:t>
      </w:r>
      <w:r>
        <w:rPr/>
        <w:t> </w:t>
      </w:r>
      <w:r>
        <w:rPr>
          <w:spacing w:val="-1"/>
        </w:rPr>
        <w:t>your</w:t>
      </w:r>
      <w:r>
        <w:rPr/>
        <w:t> </w:t>
      </w:r>
      <w:r>
        <w:rPr>
          <w:spacing w:val="2"/>
        </w:rPr>
        <w:t>first</w:t>
      </w:r>
      <w:r>
        <w:rPr/>
        <w:t> application </w:t>
      </w:r>
      <w:r>
        <w:rPr>
          <w:spacing w:val="1"/>
        </w:rPr>
        <w:t>call</w:t>
      </w:r>
    </w:p>
    <w:p>
      <w:pPr>
        <w:pStyle w:val="BodyText"/>
        <w:spacing w:line="240" w:lineRule="auto"/>
        <w:ind w:right="0"/>
        <w:jc w:val="left"/>
      </w:pPr>
      <w:r>
        <w:rPr>
          <w:spacing w:val="2"/>
        </w:rPr>
        <w:t>1-800-442-6003.</w:t>
      </w:r>
    </w:p>
    <w:p>
      <w:pPr>
        <w:spacing w:line="240" w:lineRule="auto" w:before="5"/>
        <w:rPr>
          <w:rFonts w:ascii="Humanst521 BT" w:hAnsi="Humanst521 BT" w:cs="Humanst521 BT" w:eastAsia="Humanst521 BT"/>
          <w:sz w:val="19"/>
          <w:szCs w:val="19"/>
        </w:rPr>
      </w:pPr>
    </w:p>
    <w:p>
      <w:pPr>
        <w:pStyle w:val="BodyText"/>
        <w:spacing w:line="251" w:lineRule="auto"/>
        <w:ind w:right="295"/>
        <w:jc w:val="left"/>
      </w:pPr>
      <w:r>
        <w:rPr>
          <w:spacing w:val="1"/>
        </w:rPr>
        <w:t>If</w:t>
      </w:r>
      <w:r>
        <w:rPr/>
        <w:t> </w:t>
      </w:r>
      <w:r>
        <w:rPr>
          <w:spacing w:val="-1"/>
        </w:rPr>
        <w:t>you</w:t>
      </w:r>
      <w:r>
        <w:rPr/>
        <w:t> are </w:t>
      </w:r>
      <w:r>
        <w:rPr>
          <w:spacing w:val="1"/>
        </w:rPr>
        <w:t>denied</w:t>
      </w:r>
      <w:r>
        <w:rPr/>
        <w:t> </w:t>
      </w:r>
      <w:r>
        <w:rPr>
          <w:spacing w:val="1"/>
        </w:rPr>
        <w:t>Emergency</w:t>
      </w:r>
      <w:r>
        <w:rPr/>
        <w:t> </w:t>
      </w:r>
      <w:r>
        <w:rPr>
          <w:spacing w:val="2"/>
        </w:rPr>
        <w:t>Assistance,</w:t>
      </w:r>
      <w:r>
        <w:rPr/>
        <w:t> then </w:t>
      </w:r>
      <w:r>
        <w:rPr>
          <w:spacing w:val="-1"/>
        </w:rPr>
        <w:t>you</w:t>
      </w:r>
      <w:r>
        <w:rPr/>
        <w:t> may</w:t>
      </w:r>
      <w:r>
        <w:rPr>
          <w:spacing w:val="26"/>
        </w:rPr>
        <w:t> </w:t>
      </w:r>
      <w:r>
        <w:rPr>
          <w:spacing w:val="1"/>
        </w:rPr>
        <w:t>appeal</w:t>
      </w:r>
      <w:r>
        <w:rPr/>
        <w:t> the decision. </w:t>
      </w:r>
      <w:r>
        <w:rPr>
          <w:spacing w:val="1"/>
        </w:rPr>
        <w:t>If</w:t>
      </w:r>
      <w:r>
        <w:rPr/>
        <w:t> </w:t>
      </w:r>
      <w:r>
        <w:rPr>
          <w:spacing w:val="-1"/>
        </w:rPr>
        <w:t>you</w:t>
      </w:r>
      <w:r>
        <w:rPr/>
        <w:t> </w:t>
      </w:r>
      <w:r>
        <w:rPr>
          <w:spacing w:val="1"/>
        </w:rPr>
        <w:t>want</w:t>
      </w:r>
      <w:r>
        <w:rPr/>
        <w:t> representation </w:t>
      </w:r>
      <w:r>
        <w:rPr>
          <w:spacing w:val="-1"/>
        </w:rPr>
        <w:t>you</w:t>
      </w:r>
      <w:r>
        <w:rPr/>
        <w:t> may</w:t>
      </w:r>
      <w:r>
        <w:rPr>
          <w:spacing w:val="58"/>
        </w:rPr>
        <w:t> </w:t>
      </w:r>
      <w:r>
        <w:rPr>
          <w:spacing w:val="1"/>
        </w:rPr>
        <w:t>contact</w:t>
      </w:r>
      <w:r>
        <w:rPr/>
        <w:t> </w:t>
      </w:r>
      <w:r>
        <w:rPr>
          <w:spacing w:val="-1"/>
        </w:rPr>
        <w:t>Pine</w:t>
      </w:r>
      <w:r>
        <w:rPr/>
        <w:t> </w:t>
      </w:r>
      <w:r>
        <w:rPr>
          <w:spacing w:val="-4"/>
        </w:rPr>
        <w:t>Tree</w:t>
      </w:r>
      <w:r>
        <w:rPr/>
        <w:t> Legal. </w:t>
      </w:r>
      <w:r>
        <w:rPr>
          <w:spacing w:val="1"/>
        </w:rPr>
        <w:t>See</w:t>
      </w:r>
      <w:r>
        <w:rPr/>
        <w:t> </w:t>
      </w:r>
      <w:r>
        <w:rPr>
          <w:spacing w:val="1"/>
        </w:rPr>
        <w:t>Legal</w:t>
      </w:r>
      <w:r>
        <w:rPr/>
        <w:t> </w:t>
      </w:r>
      <w:r>
        <w:rPr>
          <w:spacing w:val="2"/>
        </w:rPr>
        <w:t>Services,</w:t>
      </w:r>
      <w:r>
        <w:rPr/>
        <w:t> page </w:t>
      </w:r>
      <w:r>
        <w:rPr>
          <w:spacing w:val="-1"/>
        </w:rPr>
        <w:t>25.</w:t>
      </w:r>
    </w:p>
    <w:p>
      <w:pPr>
        <w:spacing w:line="240" w:lineRule="auto" w:before="1"/>
        <w:rPr>
          <w:rFonts w:ascii="Humanst521 BT" w:hAnsi="Humanst521 BT" w:cs="Humanst521 BT" w:eastAsia="Humanst521 BT"/>
          <w:sz w:val="19"/>
          <w:szCs w:val="19"/>
        </w:rPr>
      </w:pPr>
    </w:p>
    <w:p>
      <w:pPr>
        <w:pStyle w:val="Heading2"/>
        <w:spacing w:line="332" w:lineRule="exact"/>
        <w:ind w:right="0"/>
        <w:jc w:val="left"/>
        <w:rPr>
          <w:b w:val="0"/>
          <w:bCs w:val="0"/>
        </w:rPr>
      </w:pPr>
      <w:bookmarkStart w:name="_TOC_250012" w:id="40"/>
      <w:r>
        <w:rPr>
          <w:spacing w:val="-1"/>
        </w:rPr>
        <w:t>Alternative</w:t>
      </w:r>
      <w:r>
        <w:rPr/>
        <w:t> Aid Assistance</w:t>
      </w:r>
      <w:bookmarkEnd w:id="40"/>
      <w:r>
        <w:rPr>
          <w:b w:val="0"/>
        </w:rPr>
      </w:r>
    </w:p>
    <w:p>
      <w:pPr>
        <w:pStyle w:val="BodyText"/>
        <w:spacing w:line="251" w:lineRule="auto"/>
        <w:ind w:right="139"/>
        <w:jc w:val="left"/>
      </w:pPr>
      <w:r>
        <w:rPr>
          <w:spacing w:val="1"/>
        </w:rPr>
        <w:t>Alternative</w:t>
      </w:r>
      <w:r>
        <w:rPr/>
        <w:t> </w:t>
      </w:r>
      <w:r>
        <w:rPr>
          <w:spacing w:val="1"/>
        </w:rPr>
        <w:t>Aid</w:t>
      </w:r>
      <w:r>
        <w:rPr/>
        <w:t> </w:t>
      </w:r>
      <w:r>
        <w:rPr>
          <w:spacing w:val="2"/>
        </w:rPr>
        <w:t>Assistance</w:t>
      </w:r>
      <w:r>
        <w:rPr>
          <w:spacing w:val="4"/>
        </w:rPr>
        <w:t> </w:t>
      </w:r>
      <w:r>
        <w:rPr/>
        <w:t>gives families who are working</w:t>
      </w:r>
      <w:r>
        <w:rPr>
          <w:spacing w:val="38"/>
        </w:rPr>
        <w:t> </w:t>
      </w:r>
      <w:r>
        <w:rPr/>
        <w:t>or looking </w:t>
      </w:r>
      <w:r>
        <w:rPr>
          <w:spacing w:val="-1"/>
        </w:rPr>
        <w:t>for</w:t>
      </w:r>
      <w:r>
        <w:rPr/>
        <w:t> work, </w:t>
      </w:r>
      <w:r>
        <w:rPr>
          <w:spacing w:val="1"/>
        </w:rPr>
        <w:t>and</w:t>
      </w:r>
      <w:r>
        <w:rPr/>
        <w:t> who are not on </w:t>
      </w:r>
      <w:r>
        <w:rPr>
          <w:spacing w:val="-5"/>
        </w:rPr>
        <w:t>TANF,</w:t>
      </w:r>
      <w:r>
        <w:rPr/>
        <w:t> help with</w:t>
      </w:r>
      <w:r>
        <w:rPr>
          <w:spacing w:val="38"/>
        </w:rPr>
        <w:t> </w:t>
      </w:r>
      <w:r>
        <w:rPr/>
        <w:t>short-term, work-related </w:t>
      </w:r>
      <w:r>
        <w:rPr>
          <w:spacing w:val="1"/>
        </w:rPr>
        <w:t>needs.</w:t>
      </w:r>
      <w:r>
        <w:rPr/>
        <w:t> </w:t>
      </w:r>
      <w:r>
        <w:rPr>
          <w:spacing w:val="1"/>
        </w:rPr>
        <w:t>Instead</w:t>
      </w:r>
      <w:r>
        <w:rPr/>
        <w:t> </w:t>
      </w:r>
      <w:r>
        <w:rPr>
          <w:spacing w:val="-1"/>
        </w:rPr>
        <w:t>of</w:t>
      </w:r>
      <w:r>
        <w:rPr/>
        <w:t> applying </w:t>
      </w:r>
      <w:r>
        <w:rPr>
          <w:spacing w:val="-1"/>
        </w:rPr>
        <w:t>for</w:t>
      </w:r>
      <w:r>
        <w:rPr>
          <w:spacing w:val="48"/>
        </w:rPr>
        <w:t> </w:t>
      </w:r>
      <w:r>
        <w:rPr>
          <w:spacing w:val="-3"/>
        </w:rPr>
        <w:t>TANF</w:t>
      </w:r>
      <w:r>
        <w:rPr/>
        <w:t> </w:t>
      </w:r>
      <w:r>
        <w:rPr>
          <w:spacing w:val="1"/>
        </w:rPr>
        <w:t>benefits,</w:t>
      </w:r>
      <w:r>
        <w:rPr/>
        <w:t> families </w:t>
      </w:r>
      <w:r>
        <w:rPr>
          <w:spacing w:val="-1"/>
        </w:rPr>
        <w:t>have</w:t>
      </w:r>
      <w:r>
        <w:rPr/>
        <w:t> the choice </w:t>
      </w:r>
      <w:r>
        <w:rPr>
          <w:spacing w:val="-1"/>
        </w:rPr>
        <w:t>of</w:t>
      </w:r>
      <w:r>
        <w:rPr/>
        <w:t> applying </w:t>
      </w:r>
      <w:r>
        <w:rPr>
          <w:spacing w:val="-1"/>
        </w:rPr>
        <w:t>for</w:t>
      </w:r>
      <w:r>
        <w:rPr>
          <w:spacing w:val="66"/>
        </w:rPr>
        <w:t> </w:t>
      </w:r>
      <w:r>
        <w:rPr>
          <w:spacing w:val="1"/>
        </w:rPr>
        <w:t>Alternative</w:t>
      </w:r>
      <w:r>
        <w:rPr/>
        <w:t> Aid. </w:t>
      </w:r>
      <w:r>
        <w:rPr>
          <w:spacing w:val="1"/>
        </w:rPr>
        <w:t>This</w:t>
      </w:r>
      <w:r>
        <w:rPr/>
        <w:t> </w:t>
      </w:r>
      <w:r>
        <w:rPr>
          <w:spacing w:val="1"/>
        </w:rPr>
        <w:t>one-time</w:t>
      </w:r>
      <w:r>
        <w:rPr/>
        <w:t> program, which provides the</w:t>
      </w:r>
      <w:r>
        <w:rPr>
          <w:spacing w:val="34"/>
        </w:rPr>
        <w:t> </w:t>
      </w:r>
      <w:r>
        <w:rPr>
          <w:spacing w:val="1"/>
        </w:rPr>
        <w:t>equivalent</w:t>
      </w:r>
      <w:r>
        <w:rPr/>
        <w:t> </w:t>
      </w:r>
      <w:r>
        <w:rPr>
          <w:spacing w:val="-1"/>
        </w:rPr>
        <w:t>of</w:t>
      </w:r>
      <w:r>
        <w:rPr/>
        <w:t> up </w:t>
      </w:r>
      <w:r>
        <w:rPr>
          <w:spacing w:val="-1"/>
        </w:rPr>
        <w:t>to</w:t>
      </w:r>
      <w:r>
        <w:rPr/>
        <w:t> three months </w:t>
      </w:r>
      <w:r>
        <w:rPr>
          <w:spacing w:val="1"/>
        </w:rPr>
        <w:t>worth</w:t>
      </w:r>
      <w:r>
        <w:rPr/>
        <w:t> </w:t>
      </w:r>
      <w:r>
        <w:rPr>
          <w:spacing w:val="-1"/>
        </w:rPr>
        <w:t>of</w:t>
      </w:r>
      <w:r>
        <w:rPr/>
        <w:t> </w:t>
      </w:r>
      <w:r>
        <w:rPr>
          <w:spacing w:val="-3"/>
        </w:rPr>
        <w:t>TANF</w:t>
      </w:r>
      <w:r>
        <w:rPr/>
        <w:t> </w:t>
      </w:r>
      <w:r>
        <w:rPr>
          <w:spacing w:val="1"/>
        </w:rPr>
        <w:t>benefits,</w:t>
      </w:r>
      <w:r>
        <w:rPr>
          <w:spacing w:val="50"/>
        </w:rPr>
        <w:t> </w:t>
      </w:r>
      <w:r>
        <w:rPr>
          <w:spacing w:val="1"/>
        </w:rPr>
        <w:t>helps</w:t>
      </w:r>
      <w:r>
        <w:rPr/>
        <w:t> families with things </w:t>
      </w:r>
      <w:r>
        <w:rPr>
          <w:spacing w:val="-1"/>
        </w:rPr>
        <w:t>like</w:t>
      </w:r>
      <w:r>
        <w:rPr/>
        <w:t> </w:t>
      </w:r>
      <w:r>
        <w:rPr>
          <w:spacing w:val="1"/>
        </w:rPr>
        <w:t>car</w:t>
      </w:r>
      <w:r>
        <w:rPr/>
        <w:t> </w:t>
      </w:r>
      <w:r>
        <w:rPr>
          <w:spacing w:val="1"/>
        </w:rPr>
        <w:t>repairs,</w:t>
      </w:r>
      <w:r>
        <w:rPr/>
        <w:t> clothing, or other</w:t>
      </w:r>
      <w:r>
        <w:rPr>
          <w:spacing w:val="48"/>
        </w:rPr>
        <w:t> </w:t>
      </w:r>
      <w:r>
        <w:rPr>
          <w:spacing w:val="2"/>
        </w:rPr>
        <w:t>services</w:t>
      </w:r>
      <w:r>
        <w:rPr/>
        <w:t> that they </w:t>
      </w:r>
      <w:r>
        <w:rPr>
          <w:spacing w:val="1"/>
        </w:rPr>
        <w:t>need</w:t>
      </w:r>
      <w:r>
        <w:rPr/>
        <w:t> </w:t>
      </w:r>
      <w:r>
        <w:rPr>
          <w:spacing w:val="-1"/>
        </w:rPr>
        <w:t>to</w:t>
      </w:r>
      <w:r>
        <w:rPr/>
        <w:t> get or keep a </w:t>
      </w:r>
      <w:r>
        <w:rPr>
          <w:spacing w:val="-1"/>
        </w:rPr>
        <w:t>job.</w:t>
      </w:r>
      <w:r>
        <w:rPr/>
        <w:t> Families are</w:t>
      </w:r>
      <w:r>
        <w:rPr>
          <w:spacing w:val="32"/>
        </w:rPr>
        <w:t> </w:t>
      </w:r>
      <w:r>
        <w:rPr/>
        <w:t>eligible </w:t>
      </w:r>
      <w:r>
        <w:rPr>
          <w:spacing w:val="-1"/>
        </w:rPr>
        <w:t>for</w:t>
      </w:r>
      <w:r>
        <w:rPr/>
        <w:t> </w:t>
      </w:r>
      <w:r>
        <w:rPr>
          <w:spacing w:val="1"/>
        </w:rPr>
        <w:t>Alternative</w:t>
      </w:r>
      <w:r>
        <w:rPr/>
        <w:t> </w:t>
      </w:r>
      <w:r>
        <w:rPr>
          <w:spacing w:val="1"/>
        </w:rPr>
        <w:t>Aid</w:t>
      </w:r>
      <w:r>
        <w:rPr/>
        <w:t> if :</w:t>
      </w:r>
    </w:p>
    <w:p>
      <w:pPr>
        <w:spacing w:line="240" w:lineRule="auto" w:before="5"/>
        <w:rPr>
          <w:rFonts w:ascii="Humanst521 BT" w:hAnsi="Humanst521 BT" w:cs="Humanst521 BT" w:eastAsia="Humanst521 BT"/>
          <w:sz w:val="18"/>
          <w:szCs w:val="18"/>
        </w:rPr>
      </w:pPr>
    </w:p>
    <w:p>
      <w:pPr>
        <w:pStyle w:val="BodyText"/>
        <w:numPr>
          <w:ilvl w:val="0"/>
          <w:numId w:val="13"/>
        </w:numPr>
        <w:tabs>
          <w:tab w:pos="480" w:val="left" w:leader="none"/>
        </w:tabs>
        <w:spacing w:line="251" w:lineRule="auto" w:before="0" w:after="0"/>
        <w:ind w:left="480" w:right="741" w:hanging="360"/>
        <w:jc w:val="left"/>
      </w:pPr>
      <w:r>
        <w:rPr/>
        <w:t>they </w:t>
      </w:r>
      <w:r>
        <w:rPr>
          <w:spacing w:val="1"/>
        </w:rPr>
        <w:t>meet</w:t>
      </w:r>
      <w:r>
        <w:rPr/>
        <w:t> the income, </w:t>
      </w:r>
      <w:r>
        <w:rPr>
          <w:spacing w:val="1"/>
        </w:rPr>
        <w:t>asset</w:t>
      </w:r>
      <w:r>
        <w:rPr/>
        <w:t> </w:t>
      </w:r>
      <w:r>
        <w:rPr>
          <w:spacing w:val="1"/>
        </w:rPr>
        <w:t>and</w:t>
      </w:r>
      <w:r>
        <w:rPr/>
        <w:t> other eligibility</w:t>
      </w:r>
      <w:r>
        <w:rPr>
          <w:spacing w:val="44"/>
        </w:rPr>
        <w:t> </w:t>
      </w:r>
      <w:r>
        <w:rPr/>
        <w:t>requirements </w:t>
      </w:r>
      <w:r>
        <w:rPr>
          <w:spacing w:val="-1"/>
        </w:rPr>
        <w:t>for</w:t>
      </w:r>
      <w:r>
        <w:rPr/>
        <w:t> </w:t>
      </w:r>
      <w:r>
        <w:rPr>
          <w:spacing w:val="-3"/>
        </w:rPr>
        <w:t>TANF</w:t>
      </w:r>
      <w:r>
        <w:rPr/>
        <w:t> </w:t>
      </w:r>
      <w:r>
        <w:rPr>
          <w:spacing w:val="1"/>
        </w:rPr>
        <w:t>and</w:t>
      </w:r>
    </w:p>
    <w:p>
      <w:pPr>
        <w:pStyle w:val="BodyText"/>
        <w:numPr>
          <w:ilvl w:val="0"/>
          <w:numId w:val="13"/>
        </w:numPr>
        <w:tabs>
          <w:tab w:pos="480" w:val="left" w:leader="none"/>
        </w:tabs>
        <w:spacing w:line="251" w:lineRule="auto" w:before="0" w:after="0"/>
        <w:ind w:left="480" w:right="295" w:hanging="360"/>
        <w:jc w:val="left"/>
      </w:pPr>
      <w:r>
        <w:rPr/>
        <w:t>the </w:t>
      </w:r>
      <w:r>
        <w:rPr>
          <w:spacing w:val="1"/>
        </w:rPr>
        <w:t>parent</w:t>
      </w:r>
      <w:r>
        <w:rPr/>
        <w:t> or </w:t>
      </w:r>
      <w:r>
        <w:rPr>
          <w:spacing w:val="1"/>
        </w:rPr>
        <w:t>caretaker</w:t>
      </w:r>
      <w:r>
        <w:rPr/>
        <w:t> relative in the family </w:t>
      </w:r>
      <w:r>
        <w:rPr>
          <w:spacing w:val="2"/>
        </w:rPr>
        <w:t>has</w:t>
      </w:r>
      <w:r>
        <w:rPr/>
        <w:t> a job</w:t>
      </w:r>
      <w:r>
        <w:rPr>
          <w:spacing w:val="26"/>
        </w:rPr>
        <w:t> </w:t>
      </w:r>
      <w:r>
        <w:rPr/>
        <w:t>or </w:t>
      </w:r>
      <w:r>
        <w:rPr>
          <w:spacing w:val="1"/>
        </w:rPr>
        <w:t>is</w:t>
      </w:r>
      <w:r>
        <w:rPr/>
        <w:t> looking </w:t>
      </w:r>
      <w:r>
        <w:rPr>
          <w:spacing w:val="-1"/>
        </w:rPr>
        <w:t>for</w:t>
      </w:r>
      <w:r>
        <w:rPr/>
        <w:t> one.</w:t>
      </w:r>
    </w:p>
    <w:p>
      <w:pPr>
        <w:pStyle w:val="BodyText"/>
        <w:spacing w:line="251" w:lineRule="auto"/>
        <w:ind w:right="152"/>
        <w:jc w:val="left"/>
      </w:pPr>
      <w:r>
        <w:rPr>
          <w:spacing w:val="1"/>
        </w:rPr>
        <w:t>One</w:t>
      </w:r>
      <w:r>
        <w:rPr/>
        <w:t> </w:t>
      </w:r>
      <w:r>
        <w:rPr>
          <w:spacing w:val="1"/>
        </w:rPr>
        <w:t>important</w:t>
      </w:r>
      <w:r>
        <w:rPr/>
        <w:t> difference in eligibility </w:t>
      </w:r>
      <w:r>
        <w:rPr>
          <w:spacing w:val="1"/>
        </w:rPr>
        <w:t>between</w:t>
      </w:r>
      <w:r>
        <w:rPr/>
        <w:t> the </w:t>
      </w:r>
      <w:r>
        <w:rPr>
          <w:spacing w:val="1"/>
        </w:rPr>
        <w:t>two</w:t>
      </w:r>
      <w:r>
        <w:rPr>
          <w:spacing w:val="56"/>
        </w:rPr>
        <w:t> </w:t>
      </w:r>
      <w:r>
        <w:rPr>
          <w:spacing w:val="1"/>
        </w:rPr>
        <w:t>programs</w:t>
      </w:r>
      <w:r>
        <w:rPr/>
        <w:t> </w:t>
      </w:r>
      <w:r>
        <w:rPr>
          <w:spacing w:val="1"/>
        </w:rPr>
        <w:t>is</w:t>
      </w:r>
      <w:r>
        <w:rPr/>
        <w:t> that once a </w:t>
      </w:r>
      <w:r>
        <w:rPr>
          <w:spacing w:val="1"/>
        </w:rPr>
        <w:t>parent</w:t>
      </w:r>
      <w:r>
        <w:rPr/>
        <w:t> </w:t>
      </w:r>
      <w:r>
        <w:rPr>
          <w:spacing w:val="1"/>
        </w:rPr>
        <w:t>meets</w:t>
      </w:r>
      <w:r>
        <w:rPr/>
        <w:t> the </w:t>
      </w:r>
      <w:r>
        <w:rPr>
          <w:spacing w:val="1"/>
        </w:rPr>
        <w:t>financial</w:t>
      </w:r>
      <w:r>
        <w:rPr/>
        <w:t> eligibility</w:t>
      </w:r>
      <w:r>
        <w:rPr>
          <w:spacing w:val="46"/>
        </w:rPr>
        <w:t> </w:t>
      </w:r>
      <w:r>
        <w:rPr/>
        <w:t>limits, their </w:t>
      </w:r>
      <w:r>
        <w:rPr>
          <w:spacing w:val="1"/>
        </w:rPr>
        <w:t>wages</w:t>
      </w:r>
      <w:r>
        <w:rPr/>
        <w:t> are not counted in determining the</w:t>
      </w:r>
      <w:r>
        <w:rPr>
          <w:spacing w:val="48"/>
        </w:rPr>
        <w:t> </w:t>
      </w:r>
      <w:r>
        <w:rPr>
          <w:spacing w:val="1"/>
        </w:rPr>
        <w:t>amount</w:t>
      </w:r>
      <w:r>
        <w:rPr/>
        <w:t> </w:t>
      </w:r>
      <w:r>
        <w:rPr>
          <w:spacing w:val="-1"/>
        </w:rPr>
        <w:t>of</w:t>
      </w:r>
      <w:r>
        <w:rPr/>
        <w:t> </w:t>
      </w:r>
      <w:r>
        <w:rPr>
          <w:spacing w:val="1"/>
        </w:rPr>
        <w:t>Alternative</w:t>
      </w:r>
      <w:r>
        <w:rPr/>
        <w:t> </w:t>
      </w:r>
      <w:r>
        <w:rPr>
          <w:spacing w:val="1"/>
        </w:rPr>
        <w:t>Aid</w:t>
      </w:r>
      <w:r>
        <w:rPr/>
        <w:t> they </w:t>
      </w:r>
      <w:r>
        <w:rPr>
          <w:spacing w:val="1"/>
        </w:rPr>
        <w:t>can</w:t>
      </w:r>
      <w:r>
        <w:rPr/>
        <w:t> receive.</w:t>
      </w:r>
    </w:p>
    <w:p>
      <w:pPr>
        <w:spacing w:after="0" w:line="251" w:lineRule="auto"/>
        <w:jc w:val="left"/>
        <w:sectPr>
          <w:headerReference w:type="default" r:id="rId113"/>
          <w:footerReference w:type="default" r:id="rId114"/>
          <w:footerReference w:type="even" r:id="rId115"/>
          <w:pgSz w:w="12240" w:h="15840"/>
          <w:pgMar w:header="0" w:footer="525" w:top="880" w:bottom="720" w:left="960" w:right="960"/>
          <w:pgNumType w:start="21"/>
          <w:cols w:num="2" w:equalWidth="0">
            <w:col w:w="4977" w:space="207"/>
            <w:col w:w="5136"/>
          </w:cols>
        </w:sectPr>
      </w:pPr>
    </w:p>
    <w:p>
      <w:pPr>
        <w:pStyle w:val="BodyText"/>
        <w:spacing w:line="251" w:lineRule="auto" w:before="41"/>
        <w:ind w:right="5388"/>
        <w:jc w:val="left"/>
      </w:pPr>
      <w:r>
        <w:rPr/>
        <w:t>A family that receives </w:t>
      </w:r>
      <w:r>
        <w:rPr>
          <w:spacing w:val="1"/>
        </w:rPr>
        <w:t>Alternative</w:t>
      </w:r>
      <w:r>
        <w:rPr/>
        <w:t> </w:t>
      </w:r>
      <w:r>
        <w:rPr>
          <w:spacing w:val="1"/>
        </w:rPr>
        <w:t>Aid</w:t>
      </w:r>
      <w:r>
        <w:rPr/>
        <w:t> </w:t>
      </w:r>
      <w:r>
        <w:rPr>
          <w:spacing w:val="1"/>
        </w:rPr>
        <w:t>but</w:t>
      </w:r>
      <w:r>
        <w:rPr/>
        <w:t> then </w:t>
      </w:r>
      <w:r>
        <w:rPr>
          <w:spacing w:val="1"/>
        </w:rPr>
        <w:t>decides</w:t>
      </w:r>
      <w:r>
        <w:rPr/>
        <w:t> it</w:t>
      </w:r>
      <w:r>
        <w:rPr>
          <w:spacing w:val="44"/>
        </w:rPr>
        <w:t> </w:t>
      </w:r>
      <w:r>
        <w:rPr>
          <w:spacing w:val="1"/>
        </w:rPr>
        <w:t>really</w:t>
      </w:r>
      <w:r>
        <w:rPr/>
        <w:t> </w:t>
      </w:r>
      <w:r>
        <w:rPr>
          <w:spacing w:val="1"/>
        </w:rPr>
        <w:t>needs</w:t>
      </w:r>
      <w:r>
        <w:rPr/>
        <w:t> longer-term help </w:t>
      </w:r>
      <w:r>
        <w:rPr>
          <w:spacing w:val="-1"/>
        </w:rPr>
        <w:t>from</w:t>
      </w:r>
      <w:r>
        <w:rPr/>
        <w:t> the </w:t>
      </w:r>
      <w:r>
        <w:rPr>
          <w:spacing w:val="-3"/>
        </w:rPr>
        <w:t>TANF</w:t>
      </w:r>
      <w:r>
        <w:rPr/>
        <w:t> Program, </w:t>
      </w:r>
      <w:r>
        <w:rPr>
          <w:spacing w:val="1"/>
        </w:rPr>
        <w:t>can</w:t>
      </w:r>
      <w:r>
        <w:rPr>
          <w:spacing w:val="44"/>
        </w:rPr>
        <w:t> </w:t>
      </w:r>
      <w:r>
        <w:rPr/>
        <w:t>still </w:t>
      </w:r>
      <w:r>
        <w:rPr>
          <w:spacing w:val="1"/>
        </w:rPr>
        <w:t>apply</w:t>
      </w:r>
      <w:r>
        <w:rPr/>
        <w:t> </w:t>
      </w:r>
      <w:r>
        <w:rPr>
          <w:spacing w:val="-1"/>
        </w:rPr>
        <w:t>for</w:t>
      </w:r>
      <w:r>
        <w:rPr/>
        <w:t> </w:t>
      </w:r>
      <w:r>
        <w:rPr>
          <w:spacing w:val="1"/>
        </w:rPr>
        <w:t>and</w:t>
      </w:r>
      <w:r>
        <w:rPr/>
        <w:t> get </w:t>
      </w:r>
      <w:r>
        <w:rPr>
          <w:spacing w:val="-5"/>
        </w:rPr>
        <w:t>TANF.</w:t>
      </w:r>
      <w:r>
        <w:rPr/>
        <w:t> </w:t>
      </w:r>
      <w:r>
        <w:rPr>
          <w:spacing w:val="1"/>
        </w:rPr>
        <w:t>If</w:t>
      </w:r>
      <w:r>
        <w:rPr/>
        <w:t> they </w:t>
      </w:r>
      <w:r>
        <w:rPr>
          <w:spacing w:val="1"/>
        </w:rPr>
        <w:t>apply</w:t>
      </w:r>
      <w:r>
        <w:rPr/>
        <w:t> </w:t>
      </w:r>
      <w:r>
        <w:rPr>
          <w:spacing w:val="-1"/>
        </w:rPr>
        <w:t>for</w:t>
      </w:r>
      <w:r>
        <w:rPr/>
        <w:t> </w:t>
      </w:r>
      <w:r>
        <w:rPr>
          <w:spacing w:val="-3"/>
        </w:rPr>
        <w:t>TANF</w:t>
      </w:r>
      <w:r>
        <w:rPr/>
        <w:t> during</w:t>
      </w:r>
      <w:r>
        <w:rPr>
          <w:spacing w:val="24"/>
        </w:rPr>
        <w:t> </w:t>
      </w:r>
      <w:r>
        <w:rPr/>
        <w:t>the three months </w:t>
      </w:r>
      <w:r>
        <w:rPr>
          <w:spacing w:val="-1"/>
        </w:rPr>
        <w:t>for</w:t>
      </w:r>
      <w:r>
        <w:rPr/>
        <w:t> which they are receiving </w:t>
      </w:r>
      <w:r>
        <w:rPr>
          <w:spacing w:val="1"/>
        </w:rPr>
        <w:t>Alternative</w:t>
      </w:r>
      <w:r>
        <w:rPr>
          <w:spacing w:val="46"/>
        </w:rPr>
        <w:t> </w:t>
      </w:r>
      <w:r>
        <w:rPr>
          <w:spacing w:val="1"/>
        </w:rPr>
        <w:t>Aid,</w:t>
      </w:r>
      <w:r>
        <w:rPr/>
        <w:t> the </w:t>
      </w:r>
      <w:r>
        <w:rPr>
          <w:spacing w:val="1"/>
        </w:rPr>
        <w:t>Alternative</w:t>
      </w:r>
      <w:r>
        <w:rPr/>
        <w:t> </w:t>
      </w:r>
      <w:r>
        <w:rPr>
          <w:spacing w:val="1"/>
        </w:rPr>
        <w:t>Aid</w:t>
      </w:r>
      <w:r>
        <w:rPr/>
        <w:t> </w:t>
      </w:r>
      <w:r>
        <w:rPr>
          <w:spacing w:val="1"/>
        </w:rPr>
        <w:t>must</w:t>
      </w:r>
      <w:r>
        <w:rPr/>
        <w:t> </w:t>
      </w:r>
      <w:r>
        <w:rPr>
          <w:spacing w:val="1"/>
        </w:rPr>
        <w:t>be</w:t>
      </w:r>
      <w:r>
        <w:rPr/>
        <w:t> repaid </w:t>
      </w:r>
      <w:r>
        <w:rPr>
          <w:spacing w:val="-1"/>
        </w:rPr>
        <w:t>by</w:t>
      </w:r>
      <w:r>
        <w:rPr/>
        <w:t> a reduction in</w:t>
      </w:r>
      <w:r>
        <w:rPr>
          <w:spacing w:val="34"/>
        </w:rPr>
        <w:t> </w:t>
      </w:r>
      <w:r>
        <w:rPr/>
        <w:t>the monthly </w:t>
      </w:r>
      <w:r>
        <w:rPr>
          <w:spacing w:val="-3"/>
        </w:rPr>
        <w:t>TANF</w:t>
      </w:r>
      <w:r>
        <w:rPr/>
        <w:t> </w:t>
      </w:r>
      <w:r>
        <w:rPr>
          <w:spacing w:val="1"/>
        </w:rPr>
        <w:t>benefit.</w:t>
      </w:r>
    </w:p>
    <w:p>
      <w:pPr>
        <w:spacing w:line="240" w:lineRule="auto" w:before="11"/>
        <w:rPr>
          <w:rFonts w:ascii="Humanst521 BT" w:hAnsi="Humanst521 BT" w:cs="Humanst521 BT" w:eastAsia="Humanst521 BT"/>
          <w:sz w:val="20"/>
          <w:szCs w:val="20"/>
        </w:rPr>
      </w:pPr>
    </w:p>
    <w:p>
      <w:pPr>
        <w:pStyle w:val="BodyText"/>
        <w:spacing w:line="251" w:lineRule="auto"/>
        <w:ind w:right="5374"/>
        <w:jc w:val="left"/>
      </w:pPr>
      <w:r>
        <w:rPr>
          <w:spacing w:val="1"/>
        </w:rPr>
        <w:t>If</w:t>
      </w:r>
      <w:r>
        <w:rPr/>
        <w:t> </w:t>
      </w:r>
      <w:r>
        <w:rPr>
          <w:spacing w:val="-1"/>
        </w:rPr>
        <w:t>you</w:t>
      </w:r>
      <w:r>
        <w:rPr/>
        <w:t> believe </w:t>
      </w:r>
      <w:r>
        <w:rPr>
          <w:spacing w:val="-1"/>
        </w:rPr>
        <w:t>you</w:t>
      </w:r>
      <w:r>
        <w:rPr/>
        <w:t> </w:t>
      </w:r>
      <w:r>
        <w:rPr>
          <w:spacing w:val="-1"/>
        </w:rPr>
        <w:t>have</w:t>
      </w:r>
      <w:r>
        <w:rPr/>
        <w:t> </w:t>
      </w:r>
      <w:r>
        <w:rPr>
          <w:spacing w:val="1"/>
        </w:rPr>
        <w:t>been</w:t>
      </w:r>
      <w:r>
        <w:rPr/>
        <w:t> wrongly </w:t>
      </w:r>
      <w:r>
        <w:rPr>
          <w:spacing w:val="1"/>
        </w:rPr>
        <w:t>denied</w:t>
      </w:r>
      <w:r>
        <w:rPr/>
        <w:t> </w:t>
      </w:r>
      <w:r>
        <w:rPr>
          <w:spacing w:val="1"/>
        </w:rPr>
        <w:t>Alternative</w:t>
      </w:r>
      <w:r>
        <w:rPr>
          <w:spacing w:val="22"/>
        </w:rPr>
        <w:t> </w:t>
      </w:r>
      <w:r>
        <w:rPr>
          <w:spacing w:val="1"/>
        </w:rPr>
        <w:t>Aid,</w:t>
      </w:r>
      <w:r>
        <w:rPr/>
        <w:t> </w:t>
      </w:r>
      <w:r>
        <w:rPr>
          <w:spacing w:val="1"/>
        </w:rPr>
        <w:t>contact</w:t>
      </w:r>
      <w:r>
        <w:rPr/>
        <w:t> Pine </w:t>
      </w:r>
      <w:r>
        <w:rPr>
          <w:spacing w:val="-4"/>
        </w:rPr>
        <w:t>Tree</w:t>
      </w:r>
      <w:r>
        <w:rPr/>
        <w:t> </w:t>
      </w:r>
      <w:r>
        <w:rPr>
          <w:spacing w:val="1"/>
        </w:rPr>
        <w:t>Legal</w:t>
      </w:r>
      <w:r>
        <w:rPr/>
        <w:t> </w:t>
      </w:r>
      <w:r>
        <w:rPr>
          <w:spacing w:val="2"/>
        </w:rPr>
        <w:t>Assistance.</w:t>
      </w:r>
      <w:r>
        <w:rPr/>
        <w:t> </w:t>
      </w:r>
      <w:r>
        <w:rPr>
          <w:spacing w:val="1"/>
        </w:rPr>
        <w:t>See</w:t>
      </w:r>
      <w:r>
        <w:rPr/>
        <w:t> </w:t>
      </w:r>
      <w:r>
        <w:rPr>
          <w:spacing w:val="1"/>
        </w:rPr>
        <w:t>Legal</w:t>
      </w:r>
      <w:r>
        <w:rPr/>
        <w:t> </w:t>
      </w:r>
      <w:r>
        <w:rPr>
          <w:spacing w:val="2"/>
        </w:rPr>
        <w:t>Services,</w:t>
      </w:r>
      <w:r>
        <w:rPr>
          <w:spacing w:val="26"/>
        </w:rPr>
        <w:t> </w:t>
      </w:r>
      <w:r>
        <w:rPr/>
        <w:t>page </w:t>
      </w:r>
      <w:r>
        <w:rPr>
          <w:spacing w:val="-1"/>
        </w:rPr>
        <w:t>25.</w:t>
      </w:r>
    </w:p>
    <w:p>
      <w:pPr>
        <w:spacing w:line="240" w:lineRule="auto" w:before="12"/>
        <w:rPr>
          <w:rFonts w:ascii="Humanst521 BT" w:hAnsi="Humanst521 BT" w:cs="Humanst521 BT" w:eastAsia="Humanst521 BT"/>
          <w:sz w:val="26"/>
          <w:szCs w:val="26"/>
        </w:rPr>
      </w:pPr>
    </w:p>
    <w:p>
      <w:pPr>
        <w:spacing w:line="200" w:lineRule="atLeast"/>
        <w:ind w:left="12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432pt;height:322.95pt;mso-position-horizontal-relative:char;mso-position-vertical-relative:line" coordorigin="0,0" coordsize="8640,6459">
            <v:group style="position:absolute;left:10;top:10;width:8620;height:6439" coordorigin="10,10" coordsize="8620,6439">
              <v:shape style="position:absolute;left:10;top:10;width:8620;height:6439" coordorigin="10,10" coordsize="8620,6439" path="m10,6449l8630,6449,8630,10,10,10,10,6449xe" filled="true" fillcolor="#dcddde" stroked="false">
                <v:path arrowok="t"/>
                <v:fill type="solid"/>
              </v:shape>
            </v:group>
            <v:group style="position:absolute;left:10;top:10;width:8620;height:6439" coordorigin="10,10" coordsize="8620,6439">
              <v:shape style="position:absolute;left:10;top:10;width:8620;height:6439" coordorigin="10,10" coordsize="8620,6439" path="m10,6449l8630,6449,8630,10,10,10,10,6449xe" filled="false" stroked="true" strokeweight="1pt" strokecolor="#000000">
                <v:path arrowok="t"/>
              </v:shape>
            </v:group>
            <v:group style="position:absolute;left:6079;top:1748;width:1996;height:888" coordorigin="6079,1748" coordsize="1996,888">
              <v:shape style="position:absolute;left:6079;top:1748;width:1996;height:888" coordorigin="6079,1748" coordsize="1996,888" path="m6079,2636l8075,2636,8075,1748,6079,1748,6079,2636xe" filled="true" fillcolor="#000000" stroked="false">
                <v:path arrowok="t"/>
                <v:fill type="solid"/>
              </v:shape>
            </v:group>
            <v:group style="position:absolute;left:6392;top:1958;width:144;height:164" coordorigin="6392,1958" coordsize="144,164">
              <v:shape style="position:absolute;left:6392;top:1958;width:144;height:164" coordorigin="6392,1958" coordsize="144,164" path="m6452,2122l6475,2122,6475,1979,6536,1979,6536,1958,6392,1958,6392,1979,6452,1979,6452,2122xe" filled="false" stroked="true" strokeweight="2pt" strokecolor="#000000">
                <v:path arrowok="t"/>
              </v:shape>
            </v:group>
            <v:group style="position:absolute;left:6539;top:1958;width:144;height:164" coordorigin="6539,1958" coordsize="144,164">
              <v:shape style="position:absolute;left:6539;top:1958;width:144;height:164" coordorigin="6539,1958" coordsize="144,164" path="m6599,2122l6622,2122,6622,1979,6683,1979,6683,1958,6539,1958,6539,1979,6599,1979,6599,2122xe" filled="false" stroked="true" strokeweight="2pt" strokecolor="#000000">
                <v:path arrowok="t"/>
              </v:shape>
            </v:group>
            <v:group style="position:absolute;left:6678;top:1958;width:153;height:164" coordorigin="6678,1958" coordsize="153,164">
              <v:shape style="position:absolute;left:6678;top:1958;width:153;height:164" coordorigin="6678,1958" coordsize="153,164" path="m6741,2122l6765,2122,6765,2041,6831,1958,6802,1958,6754,2020,6706,1958,6678,1958,6741,2040,6741,2122xe" filled="false" stroked="true" strokeweight="2pt" strokecolor="#000000">
                <v:path arrowok="t"/>
              </v:shape>
            </v:group>
            <v:group style="position:absolute;left:6898;top:2014;width:94;height:109" coordorigin="6898,2014" coordsize="94,109">
              <v:shape style="position:absolute;left:6898;top:2014;width:94;height:109" coordorigin="6898,2014" coordsize="94,109" path="m6969,2109l6969,2122,6991,2122,6991,2014,6969,2014,6969,2092,6961,2101,6954,2105,6942,2105,6927,2105,6920,2097,6920,2080,6920,2014,6898,2014,6898,2085,6904,2108,6920,2121,6945,2121,6961,2115,6969,2109xe" filled="false" stroked="true" strokeweight="2.0pt" strokecolor="#000000">
                <v:path arrowok="t"/>
              </v:shape>
            </v:group>
            <v:group style="position:absolute;left:7011;top:2011;width:75;height:113" coordorigin="7011,2011" coordsize="75,113">
              <v:shape style="position:absolute;left:7011;top:2011;width:75;height:113" coordorigin="7011,2011" coordsize="75,113" path="m7011,2114l7023,2121,7035,2124,7049,2124,7073,2118,7086,2103,7083,2079,7071,2066,7045,2052,7035,2042,7035,2034,7040,2030,7049,2030,7059,2030,7070,2034,7083,2041,7083,2020,7072,2014,7061,2011,7049,2011,7025,2017,7013,2033,7017,2055,7030,2069,7056,2082,7064,2092,7064,2100,7058,2104,7047,2104,7037,2104,7025,2100,7011,2091,7011,2114xe" filled="false" stroked="true" strokeweight="2.0pt" strokecolor="#000000">
                <v:path arrowok="t"/>
              </v:shape>
            </v:group>
            <v:group style="position:absolute;left:7124;top:2030;width:58;height:27" coordorigin="7124,2030" coordsize="58,27">
              <v:shape style="position:absolute;left:7124;top:2030;width:58;height:27" coordorigin="7124,2030" coordsize="58,27" path="m7124,2056l7127,2039,7138,2030,7154,2030,7169,2030,7180,2040,7182,2056,7124,2056xe" filled="false" stroked="true" strokeweight="2pt" strokecolor="#000000">
                <v:path arrowok="t"/>
              </v:shape>
            </v:group>
            <v:group style="position:absolute;left:7103;top:2014;width:103;height:110" coordorigin="7103,2014" coordsize="103,110">
              <v:shape style="position:absolute;left:7103;top:2014;width:103;height:110" coordorigin="7103,2014" coordsize="103,110" path="m7204,2110l7204,2089,7184,2099,7165,2104,7141,2099,7127,2085,7205,2071,7205,2068,7201,2043,7190,2025,7173,2014,7144,2016,7123,2024,7109,2037,7103,2054,7105,2082,7114,2102,7128,2116,7146,2123,7171,2122,7189,2118,7204,2110xe" filled="false" stroked="true" strokeweight="2.0pt" strokecolor="#000000">
                <v:path arrowok="t"/>
              </v:shape>
            </v:group>
            <v:group style="position:absolute;left:7226;top:2012;width:79;height:111" coordorigin="7226,2012" coordsize="79,111">
              <v:shape style="position:absolute;left:7226;top:2012;width:79;height:111" coordorigin="7226,2012" coordsize="79,111" path="m7226,2122l7247,2122,7247,2061,7251,2043,7261,2033,7272,2033,7280,2033,7286,2036,7292,2041,7304,2022,7295,2015,7287,2012,7279,2012,7263,2018,7248,2036,7247,2014,7226,2014,7226,2122xe" filled="false" stroked="true" strokeweight="2pt" strokecolor="#000000">
                <v:path arrowok="t"/>
              </v:shape>
            </v:group>
            <v:group style="position:absolute;left:7309;top:2011;width:75;height:113" coordorigin="7309,2011" coordsize="75,113">
              <v:shape style="position:absolute;left:7309;top:2011;width:75;height:113" coordorigin="7309,2011" coordsize="75,113" path="m7309,2114l7320,2121,7332,2124,7346,2124,7370,2118,7383,2103,7381,2079,7369,2066,7342,2052,7333,2042,7332,2034,7337,2030,7346,2030,7357,2030,7368,2034,7380,2041,7380,2020,7369,2014,7358,2011,7346,2011,7322,2017,7310,2033,7314,2055,7328,2069,7353,2082,7362,2092,7362,2100,7355,2104,7344,2104,7335,2104,7322,2100,7309,2091,7309,2114xe" filled="false" stroked="true" strokeweight="2.0pt" strokecolor="#000000">
                <v:path arrowok="t"/>
              </v:shape>
            </v:group>
            <v:group style="position:absolute;left:7459;top:2011;width:92;height:113" coordorigin="7459,2011" coordsize="92,113">
              <v:shape style="position:absolute;left:7459;top:2011;width:92;height:113" coordorigin="7459,2011" coordsize="92,113" path="m7551,2096l7541,2101,7531,2104,7521,2104,7498,2097,7484,2081,7487,2055,7498,2039,7516,2032,7530,2032,7539,2035,7549,2041,7549,2018,7539,2013,7529,2011,7519,2011,7495,2015,7477,2027,7464,2044,7459,2065,7463,2088,7475,2106,7492,2118,7514,2124,7530,2124,7540,2122,7551,2118,7551,2096xe" filled="false" stroked="true" strokeweight="2pt" strokecolor="#000000">
                <v:path arrowok="t"/>
              </v:shape>
            </v:group>
            <v:group style="position:absolute;left:7565;top:2014;width:98;height:110" coordorigin="7565,2014" coordsize="98,110">
              <v:shape style="position:absolute;left:7565;top:2014;width:98;height:110" coordorigin="7565,2014" coordsize="98,110" path="m7626,2113l7627,2121,7631,2124,7639,2124,7647,2124,7655,2121,7663,2114,7663,2101,7659,2104,7655,2107,7652,2107,7648,2107,7648,2103,7648,2096,7648,2050,7643,2027,7628,2014,7600,2014,7581,2017,7569,2024,7567,2046,7586,2035,7604,2031,7619,2031,7625,2037,7625,2050,7625,2051,7625,2052,7625,2054,7600,2063,7577,2074,7565,2089,7570,2113,7586,2123,7609,2121,7625,2114,7626,2113xe" filled="false" stroked="true" strokeweight="2.0pt" strokecolor="#000000">
                <v:path arrowok="t"/>
              </v:shape>
            </v:group>
            <v:group style="position:absolute;left:7587;top:2071;width:39;height:37" coordorigin="7587,2071" coordsize="39,37">
              <v:shape style="position:absolute;left:7587;top:2071;width:39;height:37" coordorigin="7587,2071" coordsize="39,37" path="m7625,2100l7618,2105,7611,2108,7603,2108,7593,2108,7587,2103,7587,2094,7594,2081,7615,2071,7625,2100xe" filled="false" stroked="true" strokeweight="2.0pt" strokecolor="#000000">
                <v:path arrowok="t"/>
              </v:shape>
            </v:group>
            <v:group style="position:absolute;left:7656;top:1938;width:64;height:204" coordorigin="7656,1938" coordsize="64,204">
              <v:shape style="position:absolute;left:7656;top:1938;width:64;height:204" coordorigin="7656,1938" coordsize="64,204" path="m7656,2142l7719,2142,7719,1938,7656,1938,7656,2142xe" filled="true" fillcolor="#000000" stroked="false">
                <v:path arrowok="t"/>
                <v:fill type="solid"/>
              </v:shape>
            </v:group>
            <v:group style="position:absolute;left:7706;top:1938;width:64;height:204" coordorigin="7706,1938" coordsize="64,204">
              <v:shape style="position:absolute;left:7706;top:1938;width:64;height:204" coordorigin="7706,1938" coordsize="64,204" path="m7706,2142l7770,2142,7770,1938,7706,1938,7706,2142xe" filled="true" fillcolor="#000000" stroked="false">
                <v:path arrowok="t"/>
                <v:fill type="solid"/>
              </v:shape>
            </v:group>
            <v:group style="position:absolute;left:6305;top:2246;width:159;height:164" coordorigin="6305,2246" coordsize="159,164">
              <v:shape style="position:absolute;left:6305;top:2246;width:159;height:164" coordorigin="6305,2246" coordsize="159,164" path="m6305,2410l6328,2410,6328,2282,6384,2348,6441,2282,6441,2410,6464,2410,6464,2246,6443,2246,6384,2315,6325,2246,6305,2246,6305,2410xe" filled="false" stroked="true" strokeweight="2pt" strokecolor="#000000">
                <v:path arrowok="t"/>
              </v:shape>
            </v:group>
            <v:group style="position:absolute;left:6488;top:2302;width:98;height:110" coordorigin="6488,2302" coordsize="98,110">
              <v:shape style="position:absolute;left:6488;top:2302;width:98;height:110" coordorigin="6488,2302" coordsize="98,110" path="m6549,2401l6550,2409,6554,2412,6562,2412,6570,2412,6578,2409,6586,2402,6586,2389,6581,2392,6578,2395,6575,2395,6571,2395,6570,2391,6570,2384,6570,2338,6566,2315,6551,2302,6523,2302,6504,2305,6492,2312,6490,2334,6509,2323,6527,2319,6542,2319,6548,2325,6548,2338,6548,2339,6548,2340,6548,2342,6522,2351,6500,2362,6488,2377,6493,2401,6509,2411,6532,2409,6548,2402,6549,2401xe" filled="false" stroked="true" strokeweight="2pt" strokecolor="#000000">
                <v:path arrowok="t"/>
              </v:shape>
            </v:group>
            <v:group style="position:absolute;left:6510;top:2359;width:39;height:37" coordorigin="6510,2359" coordsize="39,37">
              <v:shape style="position:absolute;left:6510;top:2359;width:39;height:37" coordorigin="6510,2359" coordsize="39,37" path="m6548,2388l6541,2393,6533,2396,6526,2396,6516,2396,6510,2391,6510,2382,6517,2369,6538,2359,6548,2388xe" filled="false" stroked="true" strokeweight="2pt" strokecolor="#000000">
                <v:path arrowok="t"/>
              </v:shape>
            </v:group>
            <v:group style="position:absolute;left:6610;top:2282;width:2;height:149" coordorigin="6610,2282" coordsize="2,149">
              <v:shape style="position:absolute;left:6610;top:2282;width:2;height:149" coordorigin="6610,2282" coordsize="0,149" path="m6610,2282l6610,2430e" filled="false" stroked="true" strokeweight="3.18pt" strokecolor="#000000">
                <v:path arrowok="t"/>
              </v:shape>
            </v:group>
            <v:group style="position:absolute;left:6598;top:2257;width:25;height:25" coordorigin="6598,2257" coordsize="25,25">
              <v:shape style="position:absolute;left:6598;top:2257;width:25;height:25" coordorigin="6598,2257" coordsize="25,25" path="m6598,2270l6598,2277,6604,2282,6610,2282,6617,2282,6622,2277,6622,2270,6622,2263,6617,2257,6610,2257,6604,2257,6598,2263,6598,2270xe" filled="false" stroked="true" strokeweight="2pt" strokecolor="#000000">
                <v:path arrowok="t"/>
              </v:shape>
            </v:group>
            <v:group style="position:absolute;left:6649;top:2302;width:93;height:109" coordorigin="6649,2302" coordsize="93,109">
              <v:shape style="position:absolute;left:6649;top:2302;width:93;height:109" coordorigin="6649,2302" coordsize="93,109" path="m6649,2410l6671,2410,6671,2332,6679,2322,6687,2318,6698,2318,6713,2318,6721,2326,6721,2344,6721,2410,6742,2410,6742,2338,6737,2316,6721,2303,6695,2303,6679,2308,6671,2302,6649,2302,6649,2410xe" filled="false" stroked="true" strokeweight="2pt" strokecolor="#000000">
                <v:path arrowok="t"/>
              </v:shape>
            </v:group>
            <v:group style="position:absolute;left:6785;top:2318;width:58;height:27" coordorigin="6785,2318" coordsize="58,27">
              <v:shape style="position:absolute;left:6785;top:2318;width:58;height:27" coordorigin="6785,2318" coordsize="58,27" path="m6785,2344l6788,2327,6798,2318,6815,2318,6830,2318,6841,2328,6842,2344,6785,2344xe" filled="false" stroked="true" strokeweight="2pt" strokecolor="#000000">
                <v:path arrowok="t"/>
              </v:shape>
            </v:group>
            <v:group style="position:absolute;left:6763;top:2302;width:103;height:110" coordorigin="6763,2302" coordsize="103,110">
              <v:shape style="position:absolute;left:6763;top:2302;width:103;height:110" coordorigin="6763,2302" coordsize="103,110" path="m6864,2398l6864,2377,6844,2387,6826,2392,6801,2387,6788,2373,6866,2359,6866,2356,6862,2331,6851,2313,6833,2302,6805,2304,6784,2312,6770,2325,6763,2342,6766,2370,6774,2390,6788,2404,6807,2411,6831,2410,6850,2406,6864,2398xe" filled="false" stroked="true" strokeweight="2.0pt" strokecolor="#000000">
                <v:path arrowok="t"/>
              </v:shape>
            </v:group>
            <v:group style="position:absolute;left:6974;top:2266;width:53;height:52" coordorigin="6974,2266" coordsize="53,52">
              <v:shape style="position:absolute;left:6974;top:2266;width:53;height:52" coordorigin="6974,2266" coordsize="53,52" path="m6974,2317l6974,2266,6993,2266,7017,2271,7026,2289,7019,2309,6997,2317,6974,2317xe" filled="false" stroked="true" strokeweight="2.0pt" strokecolor="#000000">
                <v:path arrowok="t"/>
              </v:shape>
            </v:group>
            <v:group style="position:absolute;left:6950;top:2246;width:126;height:164" coordorigin="6950,2246" coordsize="126,164">
              <v:shape style="position:absolute;left:6950;top:2246;width:126;height:164" coordorigin="6950,2246" coordsize="126,164" path="m6950,2410l6974,2410,6974,2337,6981,2337,6999,2342,7013,2357,7048,2410,7076,2410,7036,2350,7031,2342,7027,2335,7019,2332,7039,2321,7049,2303,7046,2277,7036,2259,7019,2249,6950,2246,6950,2410xe" filled="false" stroked="true" strokeweight="2pt" strokecolor="#000000">
                <v:path arrowok="t"/>
              </v:shape>
            </v:group>
            <v:group style="position:absolute;left:7094;top:2318;width:58;height:27" coordorigin="7094,2318" coordsize="58,27">
              <v:shape style="position:absolute;left:7094;top:2318;width:58;height:27" coordorigin="7094,2318" coordsize="58,27" path="m7094,2344l7097,2327,7107,2318,7124,2318,7138,2318,7150,2328,7151,2344,7094,2344xe" filled="false" stroked="true" strokeweight="2pt" strokecolor="#000000">
                <v:path arrowok="t"/>
              </v:shape>
            </v:group>
            <v:group style="position:absolute;left:7072;top:2302;width:103;height:110" coordorigin="7072,2302" coordsize="103,110">
              <v:shape style="position:absolute;left:7072;top:2302;width:103;height:110" coordorigin="7072,2302" coordsize="103,110" path="m7173,2398l7173,2377,7153,2387,7135,2392,7110,2387,7097,2373,7175,2359,7175,2356,7171,2331,7159,2313,7142,2302,7113,2304,7092,2312,7079,2325,7072,2342,7074,2370,7083,2390,7097,2404,7116,2411,7140,2410,7158,2406,7173,2398xe" filled="false" stroked="true" strokeweight="2.0pt" strokecolor="#000000">
                <v:path arrowok="t"/>
              </v:shape>
            </v:group>
            <v:group style="position:absolute;left:7206;top:2226;width:2;height:204" coordorigin="7206,2226" coordsize="2,204">
              <v:shape style="position:absolute;left:7206;top:2226;width:2;height:204" coordorigin="7206,2226" coordsize="0,204" path="m7206,2226l7206,2430e" filled="false" stroked="true" strokeweight="3.18pt" strokecolor="#000000">
                <v:path arrowok="t"/>
              </v:shape>
            </v:group>
            <v:group style="position:absolute;left:7239;top:2302;width:98;height:110" coordorigin="7239,2302" coordsize="98,110">
              <v:shape style="position:absolute;left:7239;top:2302;width:98;height:110" coordorigin="7239,2302" coordsize="98,110" path="m7300,2401l7300,2409,7304,2412,7312,2412,7321,2412,7329,2409,7337,2402,7337,2389,7332,2392,7329,2395,7325,2395,7322,2395,7321,2391,7321,2384,7321,2338,7316,2315,7301,2302,7274,2302,7255,2305,7242,2312,7241,2334,7260,2323,7278,2319,7293,2319,7299,2325,7299,2338,7299,2339,7299,2340,7299,2342,7273,2351,7250,2362,7239,2377,7243,2401,7260,2411,7282,2409,7298,2402,7300,2401xe" filled="false" stroked="true" strokeweight="2pt" strokecolor="#000000">
                <v:path arrowok="t"/>
              </v:shape>
            </v:group>
            <v:group style="position:absolute;left:7260;top:2359;width:39;height:37" coordorigin="7260,2359" coordsize="39,37">
              <v:shape style="position:absolute;left:7260;top:2359;width:39;height:37" coordorigin="7260,2359" coordsize="39,37" path="m7299,2388l7292,2393,7284,2396,7277,2396,7266,2396,7260,2391,7260,2382,7268,2369,7289,2359,7299,2388xe" filled="false" stroked="true" strokeweight="2pt" strokecolor="#000000">
                <v:path arrowok="t"/>
              </v:shape>
            </v:group>
            <v:group style="position:absolute;left:7332;top:2302;width:113;height:163" coordorigin="7332,2302" coordsize="113,163">
              <v:shape style="position:absolute;left:7332;top:2302;width:113;height:163" coordorigin="7332,2302" coordsize="113,163" path="m7378,2388l7341,2464,7364,2464,7444,2302,7421,2302,7390,2365,7356,2302,7332,2302,7378,2388xe" filled="false" stroked="true" strokeweight="2pt" strokecolor="#000000">
                <v:path arrowok="t"/>
              </v:shape>
            </v:group>
            <v:group style="position:absolute;left:7517;top:2246;width:105;height:168" coordorigin="7517,2246" coordsize="105,168">
              <v:shape style="position:absolute;left:7517;top:2246;width:105;height:168" coordorigin="7517,2246" coordsize="105,168" path="m7527,2405l7547,2414,7622,2246,7517,2246,7517,2267,7587,2267,7527,2405xe" filled="false" stroked="true" strokeweight="2pt" strokecolor="#000000">
                <v:path arrowok="t"/>
              </v:shape>
            </v:group>
            <v:group style="position:absolute;left:7685;top:2226;width:2;height:204" coordorigin="7685,2226" coordsize="2,204">
              <v:shape style="position:absolute;left:7685;top:2226;width:2;height:204" coordorigin="7685,2226" coordsize="0,204" path="m7685,2226l7685,2430e" filled="false" stroked="true" strokeweight="3.264pt" strokecolor="#000000">
                <v:path arrowok="t"/>
              </v:shape>
            </v:group>
            <v:group style="position:absolute;left:7806;top:2226;width:2;height:204" coordorigin="7806,2226" coordsize="2,204">
              <v:shape style="position:absolute;left:7806;top:2226;width:2;height:204" coordorigin="7806,2226" coordsize="0,204" path="m7806,2226l7806,2430e" filled="false" stroked="true" strokeweight="3.264pt" strokecolor="#000000">
                <v:path arrowok="t"/>
              </v:shape>
            </v:group>
            <v:group style="position:absolute;left:6079;top:1748;width:1996;height:888" coordorigin="6079,1748" coordsize="1996,888">
              <v:shape style="position:absolute;left:6079;top:1748;width:1996;height:888" coordorigin="6079,1748" coordsize="1996,888" path="m6079,2636l8075,2636,8075,1748,6079,1748,6079,2636xe" filled="false" stroked="true" strokeweight="1pt" strokecolor="#000000">
                <v:path arrowok="t"/>
              </v:shape>
              <v:shape style="position:absolute;left:76;top:86;width:8521;height:567" type="#_x0000_t202" filled="false" stroked="false">
                <v:textbox inset="0,0,0,0">
                  <w:txbxContent>
                    <w:p>
                      <w:pPr>
                        <w:spacing w:line="291" w:lineRule="exact" w:before="0"/>
                        <w:ind w:left="0" w:right="0" w:firstLine="0"/>
                        <w:jc w:val="left"/>
                        <w:rPr>
                          <w:rFonts w:ascii="Humanst521 BT" w:hAnsi="Humanst521 BT" w:cs="Humanst521 BT" w:eastAsia="Humanst521 BT"/>
                          <w:sz w:val="28"/>
                          <w:szCs w:val="28"/>
                        </w:rPr>
                      </w:pPr>
                      <w:r>
                        <w:rPr>
                          <w:rFonts w:ascii="Humanst521 BT"/>
                          <w:b/>
                          <w:sz w:val="28"/>
                        </w:rPr>
                        <w:t>DHHS Office </w:t>
                      </w:r>
                      <w:r>
                        <w:rPr>
                          <w:rFonts w:ascii="Humanst521 BT"/>
                          <w:b/>
                          <w:spacing w:val="-44"/>
                          <w:sz w:val="28"/>
                        </w:rPr>
                        <w:t>T</w:t>
                      </w:r>
                      <w:r>
                        <w:rPr>
                          <w:rFonts w:ascii="Humanst521 BT"/>
                          <w:b/>
                          <w:sz w:val="28"/>
                        </w:rPr>
                        <w:t>elephone Numbers</w:t>
                      </w:r>
                      <w:r>
                        <w:rPr>
                          <w:rFonts w:ascii="Humanst521 BT"/>
                          <w:sz w:val="28"/>
                        </w:rPr>
                      </w:r>
                    </w:p>
                    <w:p>
                      <w:pPr>
                        <w:spacing w:line="231" w:lineRule="exact" w:before="44"/>
                        <w:ind w:left="823" w:right="0" w:firstLine="0"/>
                        <w:jc w:val="left"/>
                        <w:rPr>
                          <w:rFonts w:ascii="Humanst521 BT" w:hAnsi="Humanst521 BT" w:cs="Humanst521 BT" w:eastAsia="Humanst521 BT"/>
                          <w:sz w:val="20"/>
                          <w:szCs w:val="20"/>
                        </w:rPr>
                      </w:pPr>
                      <w:r>
                        <w:rPr>
                          <w:rFonts w:ascii="Humanst521 BT"/>
                          <w:sz w:val="20"/>
                        </w:rPr>
                        <w:t>For information, </w:t>
                      </w:r>
                      <w:r>
                        <w:rPr>
                          <w:rFonts w:ascii="Humanst521 BT"/>
                          <w:spacing w:val="1"/>
                          <w:sz w:val="20"/>
                        </w:rPr>
                        <w:t>answers</w:t>
                      </w:r>
                      <w:r>
                        <w:rPr>
                          <w:rFonts w:ascii="Humanst521 BT"/>
                          <w:sz w:val="20"/>
                        </w:rPr>
                        <w:t> </w:t>
                      </w:r>
                      <w:r>
                        <w:rPr>
                          <w:rFonts w:ascii="Humanst521 BT"/>
                          <w:spacing w:val="-1"/>
                          <w:sz w:val="20"/>
                        </w:rPr>
                        <w:t>to</w:t>
                      </w:r>
                      <w:r>
                        <w:rPr>
                          <w:rFonts w:ascii="Humanst521 BT"/>
                          <w:sz w:val="20"/>
                        </w:rPr>
                        <w:t> </w:t>
                      </w:r>
                      <w:r>
                        <w:rPr>
                          <w:rFonts w:ascii="Humanst521 BT"/>
                          <w:spacing w:val="1"/>
                          <w:sz w:val="20"/>
                        </w:rPr>
                        <w:t>questions</w:t>
                      </w:r>
                      <w:r>
                        <w:rPr>
                          <w:rFonts w:ascii="Humanst521 BT"/>
                          <w:sz w:val="20"/>
                        </w:rPr>
                        <w:t> or </w:t>
                      </w:r>
                      <w:r>
                        <w:rPr>
                          <w:rFonts w:ascii="Humanst521 BT"/>
                          <w:spacing w:val="-1"/>
                          <w:sz w:val="20"/>
                        </w:rPr>
                        <w:t>to</w:t>
                      </w:r>
                      <w:r>
                        <w:rPr>
                          <w:rFonts w:ascii="Humanst521 BT"/>
                          <w:sz w:val="20"/>
                        </w:rPr>
                        <w:t> </w:t>
                      </w:r>
                      <w:r>
                        <w:rPr>
                          <w:rFonts w:ascii="Humanst521 BT"/>
                          <w:spacing w:val="1"/>
                          <w:sz w:val="20"/>
                        </w:rPr>
                        <w:t>apply</w:t>
                      </w:r>
                      <w:r>
                        <w:rPr>
                          <w:rFonts w:ascii="Humanst521 BT"/>
                          <w:sz w:val="20"/>
                        </w:rPr>
                        <w:t> </w:t>
                      </w:r>
                      <w:r>
                        <w:rPr>
                          <w:rFonts w:ascii="Humanst521 BT"/>
                          <w:spacing w:val="-1"/>
                          <w:sz w:val="20"/>
                        </w:rPr>
                        <w:t>for</w:t>
                      </w:r>
                      <w:r>
                        <w:rPr>
                          <w:rFonts w:ascii="Humanst521 BT"/>
                          <w:sz w:val="20"/>
                        </w:rPr>
                        <w:t> </w:t>
                      </w:r>
                      <w:r>
                        <w:rPr>
                          <w:rFonts w:ascii="Humanst521 BT"/>
                          <w:spacing w:val="1"/>
                          <w:sz w:val="20"/>
                        </w:rPr>
                        <w:t>services,</w:t>
                      </w:r>
                      <w:r>
                        <w:rPr>
                          <w:rFonts w:ascii="Humanst521 BT"/>
                          <w:sz w:val="20"/>
                        </w:rPr>
                        <w:t> </w:t>
                      </w:r>
                      <w:r>
                        <w:rPr>
                          <w:rFonts w:ascii="Humanst521 BT"/>
                          <w:spacing w:val="1"/>
                          <w:sz w:val="20"/>
                        </w:rPr>
                        <w:t>call</w:t>
                      </w:r>
                      <w:r>
                        <w:rPr>
                          <w:rFonts w:ascii="Humanst521 BT"/>
                          <w:sz w:val="20"/>
                        </w:rPr>
                        <w:t> the </w:t>
                      </w:r>
                      <w:r>
                        <w:rPr>
                          <w:rFonts w:ascii="Humanst521 BT"/>
                          <w:spacing w:val="1"/>
                          <w:sz w:val="20"/>
                        </w:rPr>
                        <w:t>local</w:t>
                      </w:r>
                      <w:r>
                        <w:rPr>
                          <w:rFonts w:ascii="Humanst521 BT"/>
                          <w:sz w:val="20"/>
                        </w:rPr>
                        <w:t> </w:t>
                      </w:r>
                      <w:r>
                        <w:rPr>
                          <w:rFonts w:ascii="Humanst521 BT"/>
                          <w:spacing w:val="1"/>
                          <w:sz w:val="20"/>
                        </w:rPr>
                        <w:t>office</w:t>
                      </w:r>
                      <w:r>
                        <w:rPr>
                          <w:rFonts w:ascii="Humanst521 BT"/>
                          <w:sz w:val="20"/>
                        </w:rPr>
                        <w:t> </w:t>
                      </w:r>
                      <w:r>
                        <w:rPr>
                          <w:rFonts w:ascii="Humanst521 BT"/>
                          <w:spacing w:val="1"/>
                          <w:sz w:val="20"/>
                        </w:rPr>
                        <w:t>nearest</w:t>
                      </w:r>
                      <w:r>
                        <w:rPr>
                          <w:rFonts w:ascii="Humanst521 BT"/>
                          <w:sz w:val="20"/>
                        </w:rPr>
                        <w:t> </w:t>
                      </w:r>
                      <w:r>
                        <w:rPr>
                          <w:rFonts w:ascii="Humanst521 BT"/>
                          <w:spacing w:val="-1"/>
                          <w:sz w:val="20"/>
                        </w:rPr>
                        <w:t>you.</w:t>
                      </w:r>
                    </w:p>
                  </w:txbxContent>
                </v:textbox>
                <w10:wrap type="none"/>
              </v:shape>
              <v:shape style="position:absolute;left:884;top:792;width:2014;height:5631" type="#_x0000_t202" filled="false" stroked="false">
                <v:textbox inset="0,0,0,0">
                  <w:txbxContent>
                    <w:p>
                      <w:pPr>
                        <w:spacing w:line="208" w:lineRule="exact" w:before="0"/>
                        <w:ind w:left="36" w:right="0" w:hanging="37"/>
                        <w:jc w:val="left"/>
                        <w:rPr>
                          <w:rFonts w:ascii="Humanst521 BT" w:hAnsi="Humanst521 BT" w:cs="Humanst521 BT" w:eastAsia="Humanst521 BT"/>
                          <w:sz w:val="20"/>
                          <w:szCs w:val="20"/>
                        </w:rPr>
                      </w:pPr>
                      <w:r>
                        <w:rPr>
                          <w:rFonts w:ascii="Humanst521 BT"/>
                          <w:b/>
                          <w:spacing w:val="2"/>
                          <w:sz w:val="20"/>
                        </w:rPr>
                        <w:t>DHHS</w:t>
                      </w:r>
                      <w:r>
                        <w:rPr>
                          <w:rFonts w:ascii="Humanst521 BT"/>
                          <w:b/>
                          <w:sz w:val="20"/>
                        </w:rPr>
                        <w:t> </w:t>
                      </w:r>
                      <w:r>
                        <w:rPr>
                          <w:rFonts w:ascii="Humanst521 BT"/>
                          <w:b/>
                          <w:spacing w:val="2"/>
                          <w:sz w:val="20"/>
                        </w:rPr>
                        <w:t>Office</w:t>
                      </w:r>
                      <w:r>
                        <w:rPr>
                          <w:rFonts w:ascii="Humanst521 BT"/>
                          <w:sz w:val="20"/>
                        </w:rPr>
                      </w:r>
                    </w:p>
                    <w:p>
                      <w:pPr>
                        <w:spacing w:line="340" w:lineRule="atLeast" w:before="0"/>
                        <w:ind w:left="16" w:right="855" w:firstLine="20"/>
                        <w:jc w:val="left"/>
                        <w:rPr>
                          <w:rFonts w:ascii="Humanst521 BT" w:hAnsi="Humanst521 BT" w:cs="Humanst521 BT" w:eastAsia="Humanst521 BT"/>
                          <w:sz w:val="20"/>
                          <w:szCs w:val="20"/>
                        </w:rPr>
                      </w:pPr>
                      <w:r>
                        <w:rPr>
                          <w:rFonts w:ascii="Humanst521 BT"/>
                          <w:spacing w:val="1"/>
                          <w:sz w:val="20"/>
                        </w:rPr>
                        <w:t>Androscoggin</w:t>
                      </w:r>
                      <w:r>
                        <w:rPr>
                          <w:rFonts w:ascii="Humanst521 BT"/>
                          <w:spacing w:val="21"/>
                          <w:sz w:val="20"/>
                        </w:rPr>
                        <w:t> </w:t>
                      </w:r>
                      <w:r>
                        <w:rPr>
                          <w:rFonts w:ascii="Humanst521 BT"/>
                          <w:sz w:val="20"/>
                        </w:rPr>
                        <w:t>Aroostook</w:t>
                      </w:r>
                    </w:p>
                    <w:p>
                      <w:pPr>
                        <w:spacing w:line="251" w:lineRule="auto" w:before="11"/>
                        <w:ind w:left="376" w:right="843" w:firstLine="0"/>
                        <w:jc w:val="left"/>
                        <w:rPr>
                          <w:rFonts w:ascii="Humanst521 BT" w:hAnsi="Humanst521 BT" w:cs="Humanst521 BT" w:eastAsia="Humanst521 BT"/>
                          <w:sz w:val="20"/>
                          <w:szCs w:val="20"/>
                        </w:rPr>
                      </w:pPr>
                      <w:r>
                        <w:rPr>
                          <w:rFonts w:ascii="Humanst521 BT"/>
                          <w:sz w:val="20"/>
                        </w:rPr>
                        <w:t>Houlton</w:t>
                      </w:r>
                      <w:r>
                        <w:rPr>
                          <w:rFonts w:ascii="Humanst521 BT"/>
                          <w:spacing w:val="27"/>
                          <w:sz w:val="20"/>
                        </w:rPr>
                        <w:t> </w:t>
                      </w:r>
                      <w:r>
                        <w:rPr>
                          <w:rFonts w:ascii="Humanst521 BT"/>
                          <w:spacing w:val="2"/>
                          <w:sz w:val="20"/>
                        </w:rPr>
                        <w:t>Ca</w:t>
                      </w:r>
                      <w:r>
                        <w:rPr>
                          <w:rFonts w:ascii="Humanst521 BT"/>
                          <w:spacing w:val="1"/>
                          <w:sz w:val="20"/>
                        </w:rPr>
                        <w:t>r</w:t>
                      </w:r>
                      <w:r>
                        <w:rPr>
                          <w:rFonts w:ascii="Humanst521 BT"/>
                          <w:sz w:val="20"/>
                        </w:rPr>
                        <w:t>i</w:t>
                      </w:r>
                      <w:r>
                        <w:rPr>
                          <w:rFonts w:ascii="Humanst521 BT"/>
                          <w:spacing w:val="1"/>
                          <w:sz w:val="20"/>
                        </w:rPr>
                        <w:t>bo</w:t>
                      </w:r>
                      <w:r>
                        <w:rPr>
                          <w:rFonts w:ascii="Humanst521 BT"/>
                          <w:sz w:val="20"/>
                        </w:rPr>
                        <w:t>u</w:t>
                      </w:r>
                      <w:r>
                        <w:rPr>
                          <w:rFonts w:ascii="Humanst521 BT"/>
                          <w:sz w:val="20"/>
                        </w:rPr>
                        <w:t> </w:t>
                      </w:r>
                      <w:r>
                        <w:rPr>
                          <w:rFonts w:ascii="Humanst521 BT"/>
                          <w:spacing w:val="1"/>
                          <w:sz w:val="20"/>
                        </w:rPr>
                        <w:t>Fort</w:t>
                      </w:r>
                      <w:r>
                        <w:rPr>
                          <w:rFonts w:ascii="Humanst521 BT"/>
                          <w:sz w:val="20"/>
                        </w:rPr>
                        <w:t> Kent</w:t>
                      </w:r>
                    </w:p>
                    <w:p>
                      <w:pPr>
                        <w:spacing w:line="251" w:lineRule="auto" w:before="0"/>
                        <w:ind w:left="16" w:right="972" w:firstLine="0"/>
                        <w:jc w:val="left"/>
                        <w:rPr>
                          <w:rFonts w:ascii="Humanst521 BT" w:hAnsi="Humanst521 BT" w:cs="Humanst521 BT" w:eastAsia="Humanst521 BT"/>
                          <w:sz w:val="20"/>
                          <w:szCs w:val="20"/>
                        </w:rPr>
                      </w:pPr>
                      <w:r>
                        <w:rPr>
                          <w:rFonts w:ascii="Humanst521 BT"/>
                          <w:spacing w:val="1"/>
                          <w:sz w:val="20"/>
                        </w:rPr>
                        <w:t>Cumberland</w:t>
                      </w:r>
                      <w:r>
                        <w:rPr>
                          <w:rFonts w:ascii="Humanst521 BT"/>
                          <w:spacing w:val="22"/>
                          <w:sz w:val="20"/>
                        </w:rPr>
                        <w:t> </w:t>
                      </w:r>
                      <w:r>
                        <w:rPr>
                          <w:rFonts w:ascii="Humanst521 BT"/>
                          <w:sz w:val="20"/>
                        </w:rPr>
                        <w:t>Franklin</w:t>
                      </w:r>
                      <w:r>
                        <w:rPr>
                          <w:rFonts w:ascii="Humanst521 BT"/>
                          <w:spacing w:val="27"/>
                          <w:sz w:val="20"/>
                        </w:rPr>
                        <w:t> </w:t>
                      </w:r>
                      <w:r>
                        <w:rPr>
                          <w:rFonts w:ascii="Humanst521 BT"/>
                          <w:spacing w:val="1"/>
                          <w:sz w:val="20"/>
                        </w:rPr>
                        <w:t>Hancock</w:t>
                      </w:r>
                      <w:r>
                        <w:rPr>
                          <w:rFonts w:ascii="Humanst521 BT"/>
                          <w:spacing w:val="22"/>
                          <w:sz w:val="20"/>
                        </w:rPr>
                        <w:t> </w:t>
                      </w:r>
                      <w:r>
                        <w:rPr>
                          <w:rFonts w:ascii="Humanst521 BT"/>
                          <w:spacing w:val="-2"/>
                          <w:sz w:val="20"/>
                        </w:rPr>
                        <w:t>K</w:t>
                      </w:r>
                      <w:r>
                        <w:rPr>
                          <w:rFonts w:ascii="Humanst521 BT"/>
                          <w:spacing w:val="2"/>
                          <w:sz w:val="20"/>
                        </w:rPr>
                        <w:t>e</w:t>
                      </w:r>
                      <w:r>
                        <w:rPr>
                          <w:rFonts w:ascii="Humanst521 BT"/>
                          <w:spacing w:val="1"/>
                          <w:sz w:val="20"/>
                        </w:rPr>
                        <w:t>nn</w:t>
                      </w:r>
                      <w:r>
                        <w:rPr>
                          <w:rFonts w:ascii="Humanst521 BT"/>
                          <w:spacing w:val="2"/>
                          <w:sz w:val="20"/>
                        </w:rPr>
                        <w:t>ebe</w:t>
                      </w:r>
                      <w:r>
                        <w:rPr>
                          <w:rFonts w:ascii="Humanst521 BT"/>
                          <w:sz w:val="20"/>
                        </w:rPr>
                        <w:t>c</w:t>
                      </w:r>
                    </w:p>
                    <w:p>
                      <w:pPr>
                        <w:spacing w:line="251" w:lineRule="auto" w:before="0"/>
                        <w:ind w:left="16" w:right="0" w:firstLine="0"/>
                        <w:jc w:val="left"/>
                        <w:rPr>
                          <w:rFonts w:ascii="Humanst521 BT" w:hAnsi="Humanst521 BT" w:cs="Humanst521 BT" w:eastAsia="Humanst521 BT"/>
                          <w:sz w:val="20"/>
                          <w:szCs w:val="20"/>
                        </w:rPr>
                      </w:pPr>
                      <w:r>
                        <w:rPr>
                          <w:rFonts w:ascii="Humanst521 BT"/>
                          <w:spacing w:val="1"/>
                          <w:sz w:val="20"/>
                        </w:rPr>
                        <w:t>Knox/Lincoln/Sagadahoc</w:t>
                      </w:r>
                      <w:r>
                        <w:rPr>
                          <w:rFonts w:ascii="Humanst521 BT"/>
                          <w:spacing w:val="31"/>
                          <w:sz w:val="20"/>
                        </w:rPr>
                        <w:t> </w:t>
                      </w:r>
                      <w:r>
                        <w:rPr>
                          <w:rFonts w:ascii="Humanst521 BT"/>
                          <w:sz w:val="20"/>
                        </w:rPr>
                        <w:t>Oxford</w:t>
                      </w:r>
                    </w:p>
                    <w:p>
                      <w:pPr>
                        <w:spacing w:line="251" w:lineRule="auto" w:before="0"/>
                        <w:ind w:left="16" w:right="1031" w:firstLine="0"/>
                        <w:jc w:val="left"/>
                        <w:rPr>
                          <w:rFonts w:ascii="Humanst521 BT" w:hAnsi="Humanst521 BT" w:cs="Humanst521 BT" w:eastAsia="Humanst521 BT"/>
                          <w:sz w:val="20"/>
                          <w:szCs w:val="20"/>
                        </w:rPr>
                      </w:pPr>
                      <w:r>
                        <w:rPr>
                          <w:rFonts w:ascii="Humanst521 BT"/>
                          <w:sz w:val="20"/>
                        </w:rPr>
                        <w:t>Penobscot</w:t>
                      </w:r>
                      <w:r>
                        <w:rPr>
                          <w:rFonts w:ascii="Humanst521 BT"/>
                          <w:spacing w:val="23"/>
                          <w:sz w:val="20"/>
                        </w:rPr>
                        <w:t> </w:t>
                      </w:r>
                      <w:r>
                        <w:rPr>
                          <w:rFonts w:ascii="Humanst521 BT"/>
                          <w:spacing w:val="1"/>
                          <w:sz w:val="20"/>
                        </w:rPr>
                        <w:t>Piscataquis</w:t>
                      </w:r>
                      <w:r>
                        <w:rPr>
                          <w:rFonts w:ascii="Humanst521 BT"/>
                          <w:spacing w:val="22"/>
                          <w:sz w:val="20"/>
                        </w:rPr>
                        <w:t> </w:t>
                      </w:r>
                      <w:r>
                        <w:rPr>
                          <w:rFonts w:ascii="Humanst521 BT"/>
                          <w:spacing w:val="1"/>
                          <w:sz w:val="20"/>
                        </w:rPr>
                        <w:t>Somerset</w:t>
                      </w:r>
                      <w:r>
                        <w:rPr>
                          <w:rFonts w:ascii="Humanst521 BT"/>
                          <w:spacing w:val="23"/>
                          <w:sz w:val="20"/>
                        </w:rPr>
                        <w:t> </w:t>
                      </w:r>
                      <w:r>
                        <w:rPr>
                          <w:rFonts w:ascii="Humanst521 BT"/>
                          <w:sz w:val="20"/>
                        </w:rPr>
                        <w:t>Waldo</w:t>
                      </w:r>
                      <w:r>
                        <w:rPr>
                          <w:rFonts w:ascii="Humanst521 BT"/>
                          <w:sz w:val="20"/>
                        </w:rPr>
                        <w:t> Washington</w:t>
                      </w:r>
                    </w:p>
                    <w:p>
                      <w:pPr>
                        <w:spacing w:line="251" w:lineRule="auto" w:before="0"/>
                        <w:ind w:left="376" w:right="981" w:firstLine="0"/>
                        <w:jc w:val="left"/>
                        <w:rPr>
                          <w:rFonts w:ascii="Humanst521 BT" w:hAnsi="Humanst521 BT" w:cs="Humanst521 BT" w:eastAsia="Humanst521 BT"/>
                          <w:sz w:val="20"/>
                          <w:szCs w:val="20"/>
                        </w:rPr>
                      </w:pPr>
                      <w:r>
                        <w:rPr>
                          <w:rFonts w:ascii="Humanst521 BT"/>
                          <w:spacing w:val="1"/>
                          <w:sz w:val="20"/>
                        </w:rPr>
                        <w:t>Machias</w:t>
                      </w:r>
                      <w:r>
                        <w:rPr>
                          <w:rFonts w:ascii="Humanst521 BT"/>
                          <w:spacing w:val="25"/>
                          <w:sz w:val="20"/>
                        </w:rPr>
                        <w:t> </w:t>
                      </w:r>
                      <w:r>
                        <w:rPr>
                          <w:rFonts w:ascii="Humanst521 BT"/>
                          <w:spacing w:val="1"/>
                          <w:sz w:val="20"/>
                        </w:rPr>
                        <w:t>Calais</w:t>
                      </w:r>
                    </w:p>
                    <w:p>
                      <w:pPr>
                        <w:spacing w:before="0"/>
                        <w:ind w:left="16" w:right="0" w:firstLine="0"/>
                        <w:jc w:val="left"/>
                        <w:rPr>
                          <w:rFonts w:ascii="Humanst521 BT" w:hAnsi="Humanst521 BT" w:cs="Humanst521 BT" w:eastAsia="Humanst521 BT"/>
                          <w:sz w:val="20"/>
                          <w:szCs w:val="20"/>
                        </w:rPr>
                      </w:pPr>
                      <w:r>
                        <w:rPr>
                          <w:rFonts w:ascii="Humanst521 BT"/>
                          <w:spacing w:val="-4"/>
                          <w:sz w:val="20"/>
                        </w:rPr>
                        <w:t>York</w:t>
                      </w:r>
                    </w:p>
                    <w:p>
                      <w:pPr>
                        <w:spacing w:line="251" w:lineRule="auto" w:before="11"/>
                        <w:ind w:left="375" w:right="828" w:firstLine="0"/>
                        <w:jc w:val="left"/>
                        <w:rPr>
                          <w:rFonts w:ascii="Humanst521 BT" w:hAnsi="Humanst521 BT" w:cs="Humanst521 BT" w:eastAsia="Humanst521 BT"/>
                          <w:sz w:val="20"/>
                          <w:szCs w:val="20"/>
                        </w:rPr>
                      </w:pPr>
                      <w:r>
                        <w:rPr>
                          <w:rFonts w:ascii="Humanst521 BT"/>
                          <w:sz w:val="20"/>
                        </w:rPr>
                        <w:t>Biddeford</w:t>
                      </w:r>
                      <w:r>
                        <w:rPr>
                          <w:rFonts w:ascii="Humanst521 BT"/>
                          <w:spacing w:val="21"/>
                          <w:sz w:val="20"/>
                        </w:rPr>
                        <w:t> </w:t>
                      </w:r>
                      <w:r>
                        <w:rPr>
                          <w:rFonts w:ascii="Humanst521 BT"/>
                          <w:sz w:val="20"/>
                        </w:rPr>
                        <w:t>Sanford</w:t>
                      </w:r>
                    </w:p>
                  </w:txbxContent>
                </v:textbox>
                <w10:wrap type="none"/>
              </v:shape>
              <v:shape style="position:absolute;left:4087;top:792;width:1307;height:541" type="#_x0000_t202" filled="false" stroked="false">
                <v:textbox inset="0,0,0,0">
                  <w:txbxContent>
                    <w:p>
                      <w:pPr>
                        <w:spacing w:line="208" w:lineRule="exact" w:before="0"/>
                        <w:ind w:left="0" w:right="0" w:firstLine="0"/>
                        <w:jc w:val="center"/>
                        <w:rPr>
                          <w:rFonts w:ascii="Humanst521 BT" w:hAnsi="Humanst521 BT" w:cs="Humanst521 BT" w:eastAsia="Humanst521 BT"/>
                          <w:sz w:val="20"/>
                          <w:szCs w:val="20"/>
                        </w:rPr>
                      </w:pPr>
                      <w:r>
                        <w:rPr>
                          <w:rFonts w:ascii="Humanst521 BT"/>
                          <w:b/>
                          <w:spacing w:val="-15"/>
                          <w:sz w:val="20"/>
                        </w:rPr>
                        <w:t>T</w:t>
                      </w:r>
                      <w:r>
                        <w:rPr>
                          <w:rFonts w:ascii="Humanst521 BT"/>
                          <w:b/>
                          <w:spacing w:val="1"/>
                          <w:sz w:val="20"/>
                        </w:rPr>
                        <w:t>elepho</w:t>
                      </w:r>
                      <w:r>
                        <w:rPr>
                          <w:rFonts w:ascii="Humanst521 BT"/>
                          <w:b/>
                          <w:sz w:val="20"/>
                        </w:rPr>
                        <w:t>ne</w:t>
                      </w:r>
                      <w:r>
                        <w:rPr>
                          <w:rFonts w:ascii="Humanst521 BT"/>
                          <w:sz w:val="20"/>
                        </w:rPr>
                      </w:r>
                    </w:p>
                    <w:p>
                      <w:pPr>
                        <w:spacing w:line="231" w:lineRule="exact" w:before="101"/>
                        <w:ind w:left="0" w:right="0" w:firstLine="0"/>
                        <w:jc w:val="center"/>
                        <w:rPr>
                          <w:rFonts w:ascii="Humanst521 BT" w:hAnsi="Humanst521 BT" w:cs="Humanst521 BT" w:eastAsia="Humanst521 BT"/>
                          <w:sz w:val="20"/>
                          <w:szCs w:val="20"/>
                        </w:rPr>
                      </w:pPr>
                      <w:r>
                        <w:rPr>
                          <w:rFonts w:ascii="Humanst521 BT"/>
                          <w:spacing w:val="-1"/>
                          <w:sz w:val="20"/>
                        </w:rPr>
                        <w:t>1-800-482-7517</w:t>
                      </w:r>
                    </w:p>
                  </w:txbxContent>
                </v:textbox>
                <w10:wrap type="none"/>
              </v:shape>
              <v:shape style="position:absolute;left:4047;top:1722;width:1353;height:3200" type="#_x0000_t202" filled="false" stroked="false">
                <v:textbox inset="0,0,0,0">
                  <w:txbxContent>
                    <w:p>
                      <w:pPr>
                        <w:spacing w:line="208" w:lineRule="exact" w:before="0"/>
                        <w:ind w:left="26" w:right="0" w:firstLine="0"/>
                        <w:jc w:val="left"/>
                        <w:rPr>
                          <w:rFonts w:ascii="Humanst521 BT" w:hAnsi="Humanst521 BT" w:cs="Humanst521 BT" w:eastAsia="Humanst521 BT"/>
                          <w:sz w:val="20"/>
                          <w:szCs w:val="20"/>
                        </w:rPr>
                      </w:pPr>
                      <w:r>
                        <w:rPr>
                          <w:rFonts w:ascii="Humanst521 BT"/>
                          <w:sz w:val="20"/>
                        </w:rPr>
                        <w:t>1-800-432-7338</w:t>
                      </w:r>
                    </w:p>
                    <w:p>
                      <w:pPr>
                        <w:spacing w:before="11"/>
                        <w:ind w:left="23" w:right="0" w:firstLine="0"/>
                        <w:jc w:val="left"/>
                        <w:rPr>
                          <w:rFonts w:ascii="Humanst521 BT" w:hAnsi="Humanst521 BT" w:cs="Humanst521 BT" w:eastAsia="Humanst521 BT"/>
                          <w:sz w:val="20"/>
                          <w:szCs w:val="20"/>
                        </w:rPr>
                      </w:pPr>
                      <w:r>
                        <w:rPr>
                          <w:rFonts w:ascii="Humanst521 BT"/>
                          <w:sz w:val="20"/>
                        </w:rPr>
                        <w:t>1-800-432-7366</w:t>
                      </w:r>
                    </w:p>
                    <w:p>
                      <w:pPr>
                        <w:spacing w:before="11"/>
                        <w:ind w:left="19" w:right="0" w:firstLine="0"/>
                        <w:jc w:val="left"/>
                        <w:rPr>
                          <w:rFonts w:ascii="Humanst521 BT" w:hAnsi="Humanst521 BT" w:cs="Humanst521 BT" w:eastAsia="Humanst521 BT"/>
                          <w:sz w:val="20"/>
                          <w:szCs w:val="20"/>
                        </w:rPr>
                      </w:pPr>
                      <w:r>
                        <w:rPr>
                          <w:rFonts w:ascii="Humanst521 BT"/>
                          <w:sz w:val="20"/>
                        </w:rPr>
                        <w:t>1-800-432-7340</w:t>
                      </w:r>
                    </w:p>
                    <w:p>
                      <w:pPr>
                        <w:spacing w:before="11"/>
                        <w:ind w:left="20" w:right="0" w:firstLine="0"/>
                        <w:jc w:val="left"/>
                        <w:rPr>
                          <w:rFonts w:ascii="Humanst521 BT" w:hAnsi="Humanst521 BT" w:cs="Humanst521 BT" w:eastAsia="Humanst521 BT"/>
                          <w:sz w:val="20"/>
                          <w:szCs w:val="20"/>
                        </w:rPr>
                      </w:pPr>
                      <w:r>
                        <w:rPr>
                          <w:rFonts w:ascii="Humanst521 BT"/>
                          <w:sz w:val="20"/>
                        </w:rPr>
                        <w:t>1-800-482-7520</w:t>
                      </w:r>
                    </w:p>
                    <w:p>
                      <w:pPr>
                        <w:spacing w:before="11"/>
                        <w:ind w:left="0" w:right="0" w:firstLine="0"/>
                        <w:jc w:val="left"/>
                        <w:rPr>
                          <w:rFonts w:ascii="Humanst521 BT" w:hAnsi="Humanst521 BT" w:cs="Humanst521 BT" w:eastAsia="Humanst521 BT"/>
                          <w:sz w:val="20"/>
                          <w:szCs w:val="20"/>
                        </w:rPr>
                      </w:pPr>
                      <w:r>
                        <w:rPr>
                          <w:rFonts w:ascii="Humanst521 BT"/>
                          <w:spacing w:val="2"/>
                          <w:sz w:val="20"/>
                        </w:rPr>
                        <w:t>1-800-442-6382</w:t>
                      </w:r>
                    </w:p>
                    <w:p>
                      <w:pPr>
                        <w:spacing w:before="11"/>
                        <w:ind w:left="27" w:right="0" w:firstLine="0"/>
                        <w:jc w:val="left"/>
                        <w:rPr>
                          <w:rFonts w:ascii="Humanst521 BT" w:hAnsi="Humanst521 BT" w:cs="Humanst521 BT" w:eastAsia="Humanst521 BT"/>
                          <w:sz w:val="20"/>
                          <w:szCs w:val="20"/>
                        </w:rPr>
                      </w:pPr>
                      <w:r>
                        <w:rPr>
                          <w:rFonts w:ascii="Humanst521 BT"/>
                          <w:sz w:val="20"/>
                        </w:rPr>
                        <w:t>1-800-432-7823</w:t>
                      </w:r>
                    </w:p>
                    <w:p>
                      <w:pPr>
                        <w:spacing w:before="11"/>
                        <w:ind w:left="37" w:right="0" w:firstLine="0"/>
                        <w:jc w:val="left"/>
                        <w:rPr>
                          <w:rFonts w:ascii="Humanst521 BT" w:hAnsi="Humanst521 BT" w:cs="Humanst521 BT" w:eastAsia="Humanst521 BT"/>
                          <w:sz w:val="20"/>
                          <w:szCs w:val="20"/>
                        </w:rPr>
                      </w:pPr>
                      <w:r>
                        <w:rPr>
                          <w:rFonts w:ascii="Humanst521 BT"/>
                          <w:spacing w:val="-1"/>
                          <w:sz w:val="20"/>
                        </w:rPr>
                        <w:t>1-800-452-1926</w:t>
                      </w:r>
                    </w:p>
                    <w:p>
                      <w:pPr>
                        <w:spacing w:before="11"/>
                        <w:ind w:left="20" w:right="0" w:firstLine="0"/>
                        <w:jc w:val="left"/>
                        <w:rPr>
                          <w:rFonts w:ascii="Humanst521 BT" w:hAnsi="Humanst521 BT" w:cs="Humanst521 BT" w:eastAsia="Humanst521 BT"/>
                          <w:sz w:val="20"/>
                          <w:szCs w:val="20"/>
                        </w:rPr>
                      </w:pPr>
                      <w:r>
                        <w:rPr>
                          <w:rFonts w:ascii="Humanst521 BT"/>
                          <w:sz w:val="20"/>
                        </w:rPr>
                        <w:t>1-800-432-7802</w:t>
                      </w:r>
                    </w:p>
                    <w:p>
                      <w:pPr>
                        <w:spacing w:before="11"/>
                        <w:ind w:left="29" w:right="0" w:firstLine="0"/>
                        <w:jc w:val="left"/>
                        <w:rPr>
                          <w:rFonts w:ascii="Humanst521 BT" w:hAnsi="Humanst521 BT" w:cs="Humanst521 BT" w:eastAsia="Humanst521 BT"/>
                          <w:sz w:val="20"/>
                          <w:szCs w:val="20"/>
                        </w:rPr>
                      </w:pPr>
                      <w:r>
                        <w:rPr>
                          <w:rFonts w:ascii="Humanst521 BT"/>
                          <w:sz w:val="20"/>
                        </w:rPr>
                        <w:t>1-888-593-9775</w:t>
                      </w:r>
                    </w:p>
                    <w:p>
                      <w:pPr>
                        <w:spacing w:before="11"/>
                        <w:ind w:left="25" w:right="0" w:firstLine="0"/>
                        <w:jc w:val="left"/>
                        <w:rPr>
                          <w:rFonts w:ascii="Humanst521 BT" w:hAnsi="Humanst521 BT" w:cs="Humanst521 BT" w:eastAsia="Humanst521 BT"/>
                          <w:sz w:val="20"/>
                          <w:szCs w:val="20"/>
                        </w:rPr>
                      </w:pPr>
                      <w:r>
                        <w:rPr>
                          <w:rFonts w:ascii="Humanst521 BT"/>
                          <w:sz w:val="20"/>
                        </w:rPr>
                        <w:t>1-800-432-7825</w:t>
                      </w:r>
                    </w:p>
                    <w:p>
                      <w:pPr>
                        <w:spacing w:before="11"/>
                        <w:ind w:left="41" w:right="0" w:firstLine="0"/>
                        <w:jc w:val="left"/>
                        <w:rPr>
                          <w:rFonts w:ascii="Humanst521 BT" w:hAnsi="Humanst521 BT" w:cs="Humanst521 BT" w:eastAsia="Humanst521 BT"/>
                          <w:sz w:val="20"/>
                          <w:szCs w:val="20"/>
                        </w:rPr>
                      </w:pPr>
                      <w:r>
                        <w:rPr>
                          <w:rFonts w:ascii="Humanst521 BT"/>
                          <w:spacing w:val="-1"/>
                          <w:sz w:val="20"/>
                        </w:rPr>
                        <w:t>1-800-432-1641</w:t>
                      </w:r>
                    </w:p>
                    <w:p>
                      <w:pPr>
                        <w:spacing w:before="11"/>
                        <w:ind w:left="4" w:right="0" w:firstLine="0"/>
                        <w:jc w:val="left"/>
                        <w:rPr>
                          <w:rFonts w:ascii="Humanst521 BT" w:hAnsi="Humanst521 BT" w:cs="Humanst521 BT" w:eastAsia="Humanst521 BT"/>
                          <w:sz w:val="20"/>
                          <w:szCs w:val="20"/>
                        </w:rPr>
                      </w:pPr>
                      <w:r>
                        <w:rPr>
                          <w:rFonts w:ascii="Humanst521 BT"/>
                          <w:spacing w:val="-8"/>
                          <w:sz w:val="20"/>
                        </w:rPr>
                        <w:t>1</w:t>
                      </w:r>
                      <w:r>
                        <w:rPr>
                          <w:rFonts w:ascii="Humanst521 BT"/>
                          <w:spacing w:val="8"/>
                          <w:sz w:val="20"/>
                        </w:rPr>
                        <w:t>-</w:t>
                      </w:r>
                      <w:r>
                        <w:rPr>
                          <w:rFonts w:ascii="Humanst521 BT"/>
                          <w:spacing w:val="5"/>
                          <w:sz w:val="20"/>
                        </w:rPr>
                        <w:t>8</w:t>
                      </w:r>
                      <w:r>
                        <w:rPr>
                          <w:rFonts w:ascii="Humanst521 BT"/>
                          <w:spacing w:val="6"/>
                          <w:sz w:val="20"/>
                        </w:rPr>
                        <w:t>0</w:t>
                      </w:r>
                      <w:r>
                        <w:rPr>
                          <w:rFonts w:ascii="Humanst521 BT"/>
                          <w:spacing w:val="8"/>
                          <w:sz w:val="20"/>
                        </w:rPr>
                        <w:t>0</w:t>
                      </w:r>
                      <w:r>
                        <w:rPr>
                          <w:rFonts w:ascii="Humanst521 BT"/>
                          <w:spacing w:val="9"/>
                          <w:sz w:val="20"/>
                        </w:rPr>
                        <w:t>-</w:t>
                      </w:r>
                      <w:r>
                        <w:rPr>
                          <w:rFonts w:ascii="Humanst521 BT"/>
                          <w:spacing w:val="-1"/>
                          <w:sz w:val="20"/>
                        </w:rPr>
                        <w:t>4</w:t>
                      </w:r>
                      <w:r>
                        <w:rPr>
                          <w:rFonts w:ascii="Humanst521 BT"/>
                          <w:spacing w:val="-7"/>
                          <w:sz w:val="20"/>
                        </w:rPr>
                        <w:t>5</w:t>
                      </w:r>
                      <w:r>
                        <w:rPr>
                          <w:rFonts w:ascii="Humanst521 BT"/>
                          <w:spacing w:val="-2"/>
                          <w:sz w:val="20"/>
                        </w:rPr>
                        <w:t>2</w:t>
                      </w:r>
                      <w:r>
                        <w:rPr>
                          <w:rFonts w:ascii="Humanst521 BT"/>
                          <w:spacing w:val="9"/>
                          <w:sz w:val="20"/>
                        </w:rPr>
                        <w:t>-</w:t>
                      </w:r>
                      <w:r>
                        <w:rPr>
                          <w:rFonts w:ascii="Humanst521 BT"/>
                          <w:spacing w:val="1"/>
                          <w:sz w:val="20"/>
                        </w:rPr>
                        <w:t>46</w:t>
                      </w:r>
                      <w:r>
                        <w:rPr>
                          <w:rFonts w:ascii="Humanst521 BT"/>
                          <w:spacing w:val="-1"/>
                          <w:sz w:val="20"/>
                        </w:rPr>
                        <w:t>0</w:t>
                      </w:r>
                      <w:r>
                        <w:rPr>
                          <w:rFonts w:ascii="Humanst521 BT"/>
                          <w:sz w:val="20"/>
                        </w:rPr>
                        <w:t>2</w:t>
                      </w:r>
                    </w:p>
                    <w:p>
                      <w:pPr>
                        <w:spacing w:line="231" w:lineRule="exact" w:before="11"/>
                        <w:ind w:left="20" w:right="0" w:firstLine="0"/>
                        <w:jc w:val="left"/>
                        <w:rPr>
                          <w:rFonts w:ascii="Humanst521 BT" w:hAnsi="Humanst521 BT" w:cs="Humanst521 BT" w:eastAsia="Humanst521 BT"/>
                          <w:sz w:val="20"/>
                          <w:szCs w:val="20"/>
                        </w:rPr>
                      </w:pPr>
                      <w:r>
                        <w:rPr>
                          <w:rFonts w:ascii="Humanst521 BT"/>
                          <w:sz w:val="20"/>
                        </w:rPr>
                        <w:t>1-800-432-7802</w:t>
                      </w:r>
                    </w:p>
                  </w:txbxContent>
                </v:textbox>
                <w10:wrap type="none"/>
              </v:shape>
              <v:shape style="position:absolute;left:6287;top:1929;width:1580;height:528" type="#_x0000_t202" filled="false" stroked="false">
                <v:textbox inset="0,0,0,0">
                  <w:txbxContent>
                    <w:p>
                      <w:pPr>
                        <w:spacing w:line="249" w:lineRule="exact" w:before="0"/>
                        <w:ind w:left="-1" w:right="0" w:firstLine="0"/>
                        <w:jc w:val="center"/>
                        <w:rPr>
                          <w:rFonts w:ascii="Humanst521 BT" w:hAnsi="Humanst521 BT" w:cs="Humanst521 BT" w:eastAsia="Humanst521 BT"/>
                          <w:sz w:val="24"/>
                          <w:szCs w:val="24"/>
                        </w:rPr>
                      </w:pPr>
                      <w:r>
                        <w:rPr>
                          <w:rFonts w:ascii="Humanst521 BT"/>
                          <w:color w:val="FFFFFF"/>
                          <w:sz w:val="24"/>
                        </w:rPr>
                        <w:t>TTY users call</w:t>
                      </w:r>
                      <w:r>
                        <w:rPr>
                          <w:rFonts w:ascii="Humanst521 BT"/>
                          <w:sz w:val="24"/>
                        </w:rPr>
                      </w:r>
                    </w:p>
                    <w:p>
                      <w:pPr>
                        <w:spacing w:line="277" w:lineRule="exact" w:before="1"/>
                        <w:ind w:left="-1" w:right="0" w:firstLine="0"/>
                        <w:jc w:val="center"/>
                        <w:rPr>
                          <w:rFonts w:ascii="Humanst521 BT" w:hAnsi="Humanst521 BT" w:cs="Humanst521 BT" w:eastAsia="Humanst521 BT"/>
                          <w:sz w:val="24"/>
                          <w:szCs w:val="24"/>
                        </w:rPr>
                      </w:pPr>
                      <w:r>
                        <w:rPr>
                          <w:rFonts w:ascii="Humanst521 BT"/>
                          <w:color w:val="FFFFFF"/>
                          <w:sz w:val="24"/>
                        </w:rPr>
                        <w:t>Maine </w:t>
                      </w:r>
                      <w:r>
                        <w:rPr>
                          <w:rFonts w:ascii="Humanst521 BT"/>
                          <w:color w:val="FFFFFF"/>
                          <w:spacing w:val="-1"/>
                          <w:sz w:val="24"/>
                        </w:rPr>
                        <w:t>Relay</w:t>
                      </w:r>
                      <w:r>
                        <w:rPr>
                          <w:rFonts w:ascii="Humanst521 BT"/>
                          <w:color w:val="FFFFFF"/>
                          <w:sz w:val="24"/>
                        </w:rPr>
                        <w:t> 711</w:t>
                      </w:r>
                      <w:r>
                        <w:rPr>
                          <w:rFonts w:ascii="Humanst521 BT"/>
                          <w:sz w:val="24"/>
                        </w:rPr>
                      </w:r>
                    </w:p>
                  </w:txbxContent>
                </v:textbox>
                <w10:wrap type="none"/>
              </v:shape>
              <v:shape style="position:absolute;left:4066;top:5222;width:1334;height:450" type="#_x0000_t202" filled="false" stroked="false">
                <v:textbox inset="0,0,0,0">
                  <w:txbxContent>
                    <w:p>
                      <w:pPr>
                        <w:spacing w:line="208" w:lineRule="exact" w:before="0"/>
                        <w:ind w:left="0" w:right="0" w:firstLine="0"/>
                        <w:jc w:val="left"/>
                        <w:rPr>
                          <w:rFonts w:ascii="Humanst521 BT" w:hAnsi="Humanst521 BT" w:cs="Humanst521 BT" w:eastAsia="Humanst521 BT"/>
                          <w:sz w:val="20"/>
                          <w:szCs w:val="20"/>
                        </w:rPr>
                      </w:pPr>
                      <w:r>
                        <w:rPr>
                          <w:rFonts w:ascii="Humanst521 BT"/>
                          <w:sz w:val="20"/>
                        </w:rPr>
                        <w:t>1-800-432-7846</w:t>
                      </w:r>
                    </w:p>
                    <w:p>
                      <w:pPr>
                        <w:spacing w:line="231" w:lineRule="exact" w:before="11"/>
                        <w:ind w:left="3" w:right="0" w:firstLine="0"/>
                        <w:jc w:val="left"/>
                        <w:rPr>
                          <w:rFonts w:ascii="Humanst521 BT" w:hAnsi="Humanst521 BT" w:cs="Humanst521 BT" w:eastAsia="Humanst521 BT"/>
                          <w:sz w:val="20"/>
                          <w:szCs w:val="20"/>
                        </w:rPr>
                      </w:pPr>
                      <w:r>
                        <w:rPr>
                          <w:rFonts w:ascii="Humanst521 BT"/>
                          <w:sz w:val="20"/>
                        </w:rPr>
                        <w:t>1-800-622-1400</w:t>
                      </w:r>
                    </w:p>
                  </w:txbxContent>
                </v:textbox>
                <w10:wrap type="none"/>
              </v:shape>
              <v:shape style="position:absolute;left:4048;top:5972;width:1352;height:450" type="#_x0000_t202" filled="false" stroked="false">
                <v:textbox inset="0,0,0,0">
                  <w:txbxContent>
                    <w:p>
                      <w:pPr>
                        <w:spacing w:line="208" w:lineRule="exact" w:before="0"/>
                        <w:ind w:left="62" w:right="0" w:firstLine="0"/>
                        <w:jc w:val="left"/>
                        <w:rPr>
                          <w:rFonts w:ascii="Humanst521 BT" w:hAnsi="Humanst521 BT" w:cs="Humanst521 BT" w:eastAsia="Humanst521 BT"/>
                          <w:sz w:val="20"/>
                          <w:szCs w:val="20"/>
                        </w:rPr>
                      </w:pPr>
                      <w:r>
                        <w:rPr>
                          <w:rFonts w:ascii="Humanst521 BT"/>
                          <w:spacing w:val="-3"/>
                          <w:sz w:val="20"/>
                        </w:rPr>
                        <w:t>1-800-322-1919</w:t>
                      </w:r>
                    </w:p>
                    <w:p>
                      <w:pPr>
                        <w:spacing w:line="231" w:lineRule="exact" w:before="11"/>
                        <w:ind w:left="0" w:right="0" w:firstLine="0"/>
                        <w:jc w:val="left"/>
                        <w:rPr>
                          <w:rFonts w:ascii="Humanst521 BT" w:hAnsi="Humanst521 BT" w:cs="Humanst521 BT" w:eastAsia="Humanst521 BT"/>
                          <w:sz w:val="20"/>
                          <w:szCs w:val="20"/>
                        </w:rPr>
                      </w:pPr>
                      <w:r>
                        <w:rPr>
                          <w:rFonts w:ascii="Humanst521 BT"/>
                          <w:spacing w:val="2"/>
                          <w:sz w:val="20"/>
                        </w:rPr>
                        <w:t>1-800-482-0790</w:t>
                      </w:r>
                    </w:p>
                  </w:txbxContent>
                </v:textbox>
                <w10:wrap type="none"/>
              </v:shape>
            </v:group>
          </v:group>
        </w:pict>
      </w:r>
      <w:r>
        <w:rPr>
          <w:rFonts w:ascii="Humanst521 BT" w:hAnsi="Humanst521 BT" w:cs="Humanst521 BT" w:eastAsia="Humanst521 BT"/>
          <w:sz w:val="20"/>
          <w:szCs w:val="20"/>
        </w:rPr>
      </w: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7"/>
        <w:rPr>
          <w:rFonts w:ascii="Humanst521 BT" w:hAnsi="Humanst521 BT" w:cs="Humanst521 BT" w:eastAsia="Humanst521 BT"/>
          <w:sz w:val="24"/>
          <w:szCs w:val="24"/>
        </w:rPr>
      </w:pPr>
    </w:p>
    <w:p>
      <w:pPr>
        <w:spacing w:after="0" w:line="240" w:lineRule="auto"/>
        <w:rPr>
          <w:rFonts w:ascii="Humanst521 BT" w:hAnsi="Humanst521 BT" w:cs="Humanst521 BT" w:eastAsia="Humanst521 BT"/>
          <w:sz w:val="24"/>
          <w:szCs w:val="24"/>
        </w:rPr>
        <w:sectPr>
          <w:headerReference w:type="even" r:id="rId117"/>
          <w:pgSz w:w="12240" w:h="15840"/>
          <w:pgMar w:header="0" w:footer="525" w:top="640" w:bottom="720" w:left="960" w:right="940"/>
        </w:sectPr>
      </w:pPr>
    </w:p>
    <w:p>
      <w:pPr>
        <w:spacing w:line="240" w:lineRule="auto" w:before="0"/>
        <w:rPr>
          <w:rFonts w:ascii="Humanst521 BT" w:hAnsi="Humanst521 BT" w:cs="Humanst521 BT" w:eastAsia="Humanst521 BT"/>
          <w:sz w:val="28"/>
          <w:szCs w:val="28"/>
        </w:rPr>
      </w:pPr>
    </w:p>
    <w:p>
      <w:pPr>
        <w:spacing w:line="240" w:lineRule="auto" w:before="8"/>
        <w:rPr>
          <w:rFonts w:ascii="Humanst521 BT" w:hAnsi="Humanst521 BT" w:cs="Humanst521 BT" w:eastAsia="Humanst521 BT"/>
          <w:sz w:val="26"/>
          <w:szCs w:val="26"/>
        </w:rPr>
      </w:pPr>
    </w:p>
    <w:p>
      <w:pPr>
        <w:pStyle w:val="Heading2"/>
        <w:spacing w:line="332" w:lineRule="exact"/>
        <w:ind w:left="164" w:right="0"/>
        <w:jc w:val="left"/>
        <w:rPr>
          <w:b w:val="0"/>
          <w:bCs w:val="0"/>
        </w:rPr>
      </w:pPr>
      <w:r>
        <w:rPr/>
        <w:pict>
          <v:group style="position:absolute;margin-left:53.200001pt;margin-top:-33.692795pt;width:244.8pt;height:26.5pt;mso-position-horizontal-relative:page;mso-position-vertical-relative:paragraph;z-index:2728" coordorigin="1064,-674" coordsize="4896,530">
            <v:group style="position:absolute;left:1074;top:-664;width:4876;height:510" coordorigin="1074,-664" coordsize="4876,510">
              <v:shape style="position:absolute;left:1074;top:-664;width:4876;height:510" coordorigin="1074,-664" coordsize="4876,510" path="m1074,-154l5950,-154,5950,-664,1074,-664,1074,-154xe" filled="false" stroked="true" strokeweight="1pt" strokecolor="#000000">
                <v:path arrowok="t"/>
              </v:shape>
              <v:shape style="position:absolute;left:1064;top:-674;width:4896;height:530" type="#_x0000_t202" filled="false" stroked="false">
                <v:textbox inset="0,0,0,0">
                  <w:txbxContent>
                    <w:p>
                      <w:pPr>
                        <w:tabs>
                          <w:tab w:pos="4885" w:val="left" w:leader="none"/>
                        </w:tabs>
                        <w:spacing w:before="43"/>
                        <w:ind w:left="10" w:right="0" w:firstLine="0"/>
                        <w:jc w:val="left"/>
                        <w:rPr>
                          <w:rFonts w:ascii="Tw Cen MT Condensed" w:hAnsi="Tw Cen MT Condensed" w:cs="Tw Cen MT Condensed" w:eastAsia="Tw Cen MT Condensed"/>
                          <w:sz w:val="38"/>
                          <w:szCs w:val="38"/>
                        </w:rPr>
                      </w:pPr>
                      <w:r>
                        <w:rPr>
                          <w:rFonts w:ascii="Tw Cen MT Condensed"/>
                          <w:color w:val="FFFFFF"/>
                          <w:sz w:val="38"/>
                        </w:rPr>
                      </w:r>
                      <w:r>
                        <w:rPr>
                          <w:rFonts w:ascii="Tw Cen MT Condensed"/>
                          <w:color w:val="FFFFFF"/>
                          <w:spacing w:val="-20"/>
                          <w:sz w:val="38"/>
                          <w:highlight w:val="black"/>
                        </w:rPr>
                        <w:t> </w:t>
                      </w:r>
                      <w:r>
                        <w:rPr>
                          <w:rFonts w:ascii="Tw Cen MT Condensed"/>
                          <w:color w:val="FFFFFF"/>
                          <w:sz w:val="38"/>
                          <w:highlight w:val="black"/>
                        </w:rPr>
                        <w:t>Community</w:t>
                      </w:r>
                      <w:r>
                        <w:rPr>
                          <w:rFonts w:ascii="Tw Cen MT Condensed"/>
                          <w:color w:val="FFFFFF"/>
                          <w:spacing w:val="-11"/>
                          <w:sz w:val="38"/>
                          <w:highlight w:val="black"/>
                        </w:rPr>
                        <w:t> </w:t>
                      </w:r>
                      <w:r>
                        <w:rPr>
                          <w:rFonts w:ascii="Tw Cen MT Condensed"/>
                          <w:color w:val="FFFFFF"/>
                          <w:spacing w:val="-3"/>
                          <w:sz w:val="38"/>
                          <w:highlight w:val="black"/>
                        </w:rPr>
                        <w:t>Resources</w:t>
                      </w:r>
                      <w:r>
                        <w:rPr>
                          <w:rFonts w:ascii="Tw Cen MT Condensed"/>
                          <w:color w:val="FFFFFF"/>
                          <w:sz w:val="38"/>
                          <w:highlight w:val="black"/>
                        </w:rPr>
                        <w:t> </w:t>
                        <w:tab/>
                      </w:r>
                      <w:r>
                        <w:rPr>
                          <w:rFonts w:ascii="Tw Cen MT Condensed"/>
                          <w:color w:val="FFFFFF"/>
                          <w:sz w:val="38"/>
                        </w:rPr>
                      </w:r>
                      <w:r>
                        <w:rPr>
                          <w:rFonts w:ascii="Tw Cen MT Condensed"/>
                          <w:sz w:val="38"/>
                        </w:rPr>
                      </w:r>
                    </w:p>
                  </w:txbxContent>
                </v:textbox>
                <w10:wrap type="none"/>
              </v:shape>
            </v:group>
            <w10:wrap type="none"/>
          </v:group>
        </w:pict>
      </w:r>
      <w:bookmarkStart w:name="_TOC_250011" w:id="41"/>
      <w:r>
        <w:rPr/>
        <w:t>C</w:t>
      </w:r>
      <w:r>
        <w:rPr>
          <w:spacing w:val="-1"/>
        </w:rPr>
        <w:t>ommun</w:t>
      </w:r>
      <w:r>
        <w:rPr>
          <w:spacing w:val="-2"/>
        </w:rPr>
        <w:t>i</w:t>
      </w:r>
      <w:r>
        <w:rPr>
          <w:spacing w:val="6"/>
        </w:rPr>
        <w:t>t</w:t>
      </w:r>
      <w:r>
        <w:rPr/>
        <w:t>y </w:t>
      </w:r>
      <w:r>
        <w:rPr>
          <w:spacing w:val="-24"/>
        </w:rPr>
        <w:t>T</w:t>
      </w:r>
      <w:r>
        <w:rPr>
          <w:spacing w:val="1"/>
        </w:rPr>
        <w:t>r</w:t>
      </w:r>
      <w:r>
        <w:rPr/>
        <w:t>an</w:t>
      </w:r>
      <w:r>
        <w:rPr>
          <w:spacing w:val="-1"/>
        </w:rPr>
        <w:t>s</w:t>
      </w:r>
      <w:r>
        <w:rPr>
          <w:spacing w:val="-2"/>
        </w:rPr>
        <w:t>i</w:t>
      </w:r>
      <w:r>
        <w:rPr/>
        <w:t>t</w:t>
      </w:r>
      <w:r>
        <w:rPr>
          <w:spacing w:val="-1"/>
        </w:rPr>
        <w:t>io</w:t>
      </w:r>
      <w:r>
        <w:rPr/>
        <w:t>n </w:t>
      </w:r>
      <w:r>
        <w:rPr>
          <w:spacing w:val="-24"/>
        </w:rPr>
        <w:t>T</w:t>
      </w:r>
      <w:r>
        <w:rPr/>
        <w:t>eam</w:t>
      </w:r>
      <w:bookmarkEnd w:id="41"/>
      <w:r>
        <w:rPr>
          <w:b w:val="0"/>
        </w:rPr>
      </w:r>
    </w:p>
    <w:p>
      <w:pPr>
        <w:pStyle w:val="BodyText"/>
        <w:spacing w:line="251" w:lineRule="auto"/>
        <w:ind w:left="164" w:right="53"/>
        <w:jc w:val="left"/>
      </w:pPr>
      <w:r>
        <w:rPr>
          <w:spacing w:val="1"/>
        </w:rPr>
        <w:t>When</w:t>
      </w:r>
      <w:r>
        <w:rPr/>
        <w:t> </w:t>
      </w:r>
      <w:r>
        <w:rPr>
          <w:spacing w:val="1"/>
        </w:rPr>
        <w:t>displacements</w:t>
      </w:r>
      <w:r>
        <w:rPr/>
        <w:t> or </w:t>
      </w:r>
      <w:r>
        <w:rPr>
          <w:spacing w:val="1"/>
        </w:rPr>
        <w:t>closures</w:t>
      </w:r>
      <w:r>
        <w:rPr/>
        <w:t> </w:t>
      </w:r>
      <w:r>
        <w:rPr>
          <w:spacing w:val="-3"/>
        </w:rPr>
        <w:t>occur,</w:t>
      </w:r>
      <w:r>
        <w:rPr/>
        <w:t> they </w:t>
      </w:r>
      <w:r>
        <w:rPr>
          <w:spacing w:val="-1"/>
        </w:rPr>
        <w:t>have</w:t>
      </w:r>
      <w:r>
        <w:rPr/>
        <w:t> a</w:t>
      </w:r>
      <w:r>
        <w:rPr>
          <w:spacing w:val="28"/>
        </w:rPr>
        <w:t> </w:t>
      </w:r>
      <w:r>
        <w:rPr>
          <w:spacing w:val="1"/>
        </w:rPr>
        <w:t>definite</w:t>
      </w:r>
      <w:r>
        <w:rPr/>
        <w:t> </w:t>
      </w:r>
      <w:r>
        <w:rPr>
          <w:spacing w:val="1"/>
        </w:rPr>
        <w:t>impact</w:t>
      </w:r>
      <w:r>
        <w:rPr/>
        <w:t> upon the </w:t>
      </w:r>
      <w:r>
        <w:rPr>
          <w:spacing w:val="1"/>
        </w:rPr>
        <w:t>affected</w:t>
      </w:r>
      <w:r>
        <w:rPr/>
        <w:t> workers, the </w:t>
      </w:r>
      <w:r>
        <w:rPr>
          <w:spacing w:val="1"/>
        </w:rPr>
        <w:t>community</w:t>
      </w:r>
      <w:r>
        <w:rPr>
          <w:spacing w:val="26"/>
        </w:rPr>
        <w:t> </w:t>
      </w:r>
      <w:r>
        <w:rPr>
          <w:spacing w:val="1"/>
        </w:rPr>
        <w:t>and</w:t>
      </w:r>
      <w:r>
        <w:rPr/>
        <w:t> surrounding region. </w:t>
      </w:r>
      <w:r>
        <w:rPr>
          <w:spacing w:val="1"/>
        </w:rPr>
        <w:t>Community</w:t>
      </w:r>
      <w:r>
        <w:rPr/>
        <w:t> </w:t>
      </w:r>
      <w:r>
        <w:rPr>
          <w:spacing w:val="-1"/>
        </w:rPr>
        <w:t>Transition</w:t>
      </w:r>
      <w:r>
        <w:rPr/>
        <w:t> </w:t>
      </w:r>
      <w:r>
        <w:rPr>
          <w:spacing w:val="-2"/>
        </w:rPr>
        <w:t>Teams</w:t>
      </w:r>
    </w:p>
    <w:p>
      <w:pPr>
        <w:pStyle w:val="BodyText"/>
        <w:spacing w:line="251" w:lineRule="auto"/>
        <w:ind w:left="164" w:right="357"/>
        <w:jc w:val="left"/>
      </w:pPr>
      <w:r>
        <w:rPr>
          <w:spacing w:val="-1"/>
        </w:rPr>
        <w:t>of</w:t>
      </w:r>
      <w:r>
        <w:rPr/>
        <w:t> volunteers are </w:t>
      </w:r>
      <w:r>
        <w:rPr>
          <w:spacing w:val="1"/>
        </w:rPr>
        <w:t>often</w:t>
      </w:r>
      <w:r>
        <w:rPr/>
        <w:t> formed </w:t>
      </w:r>
      <w:r>
        <w:rPr>
          <w:spacing w:val="-1"/>
        </w:rPr>
        <w:t>to</w:t>
      </w:r>
      <w:r>
        <w:rPr/>
        <w:t> </w:t>
      </w:r>
      <w:r>
        <w:rPr>
          <w:spacing w:val="1"/>
        </w:rPr>
        <w:t>address</w:t>
      </w:r>
      <w:r>
        <w:rPr/>
        <w:t> the </w:t>
      </w:r>
      <w:r>
        <w:rPr>
          <w:spacing w:val="1"/>
        </w:rPr>
        <w:t>needs</w:t>
      </w:r>
      <w:r>
        <w:rPr>
          <w:spacing w:val="38"/>
        </w:rPr>
        <w:t> </w:t>
      </w:r>
      <w:r>
        <w:rPr>
          <w:spacing w:val="-1"/>
        </w:rPr>
        <w:t>for</w:t>
      </w:r>
      <w:r>
        <w:rPr/>
        <w:t> information </w:t>
      </w:r>
      <w:r>
        <w:rPr>
          <w:spacing w:val="1"/>
        </w:rPr>
        <w:t>and</w:t>
      </w:r>
      <w:r>
        <w:rPr/>
        <w:t> </w:t>
      </w:r>
      <w:r>
        <w:rPr>
          <w:spacing w:val="1"/>
        </w:rPr>
        <w:t>assistance</w:t>
      </w:r>
      <w:r>
        <w:rPr/>
        <w:t> which workers face. It </w:t>
      </w:r>
      <w:r>
        <w:rPr>
          <w:spacing w:val="1"/>
        </w:rPr>
        <w:t>is</w:t>
      </w:r>
    </w:p>
    <w:p>
      <w:pPr>
        <w:pStyle w:val="BodyText"/>
        <w:spacing w:line="251" w:lineRule="auto"/>
        <w:ind w:left="164" w:right="0"/>
        <w:jc w:val="left"/>
      </w:pPr>
      <w:r>
        <w:rPr>
          <w:spacing w:val="1"/>
        </w:rPr>
        <w:t>particularly</w:t>
      </w:r>
      <w:r>
        <w:rPr/>
        <w:t> helpful </w:t>
      </w:r>
      <w:r>
        <w:rPr>
          <w:spacing w:val="-1"/>
        </w:rPr>
        <w:t>to</w:t>
      </w:r>
      <w:r>
        <w:rPr/>
        <w:t> </w:t>
      </w:r>
      <w:r>
        <w:rPr>
          <w:spacing w:val="-1"/>
        </w:rPr>
        <w:t>have</w:t>
      </w:r>
      <w:r>
        <w:rPr/>
        <w:t> a representative </w:t>
      </w:r>
      <w:r>
        <w:rPr>
          <w:spacing w:val="-1"/>
        </w:rPr>
        <w:t>from</w:t>
      </w:r>
      <w:r>
        <w:rPr/>
        <w:t> the group</w:t>
      </w:r>
      <w:r>
        <w:rPr>
          <w:spacing w:val="58"/>
        </w:rPr>
        <w:t> </w:t>
      </w:r>
      <w:r>
        <w:rPr>
          <w:spacing w:val="-1"/>
        </w:rPr>
        <w:t>of</w:t>
      </w:r>
      <w:r>
        <w:rPr/>
        <w:t> workers </w:t>
      </w:r>
      <w:r>
        <w:rPr>
          <w:spacing w:val="1"/>
        </w:rPr>
        <w:t>affected</w:t>
      </w:r>
      <w:r>
        <w:rPr/>
        <w:t> </w:t>
      </w:r>
      <w:r>
        <w:rPr>
          <w:spacing w:val="-1"/>
        </w:rPr>
        <w:t>by</w:t>
      </w:r>
      <w:r>
        <w:rPr/>
        <w:t> a </w:t>
      </w:r>
      <w:r>
        <w:rPr>
          <w:spacing w:val="-1"/>
        </w:rPr>
        <w:t>layoff</w:t>
      </w:r>
      <w:r>
        <w:rPr/>
        <w:t> </w:t>
      </w:r>
      <w:r>
        <w:rPr>
          <w:spacing w:val="-1"/>
        </w:rPr>
        <w:t>to</w:t>
      </w:r>
      <w:r>
        <w:rPr/>
        <w:t> </w:t>
      </w:r>
      <w:r>
        <w:rPr>
          <w:spacing w:val="1"/>
        </w:rPr>
        <w:t>serve</w:t>
      </w:r>
      <w:r>
        <w:rPr/>
        <w:t> </w:t>
      </w:r>
      <w:r>
        <w:rPr>
          <w:spacing w:val="2"/>
        </w:rPr>
        <w:t>as</w:t>
      </w:r>
      <w:r>
        <w:rPr/>
        <w:t> </w:t>
      </w:r>
      <w:r>
        <w:rPr>
          <w:spacing w:val="1"/>
        </w:rPr>
        <w:t>advisors</w:t>
      </w:r>
      <w:r>
        <w:rPr/>
        <w:t> </w:t>
      </w:r>
      <w:r>
        <w:rPr>
          <w:spacing w:val="-1"/>
        </w:rPr>
        <w:t>to</w:t>
      </w:r>
      <w:r>
        <w:rPr/>
        <w:t> the</w:t>
      </w:r>
      <w:r>
        <w:rPr>
          <w:spacing w:val="32"/>
        </w:rPr>
        <w:t> </w:t>
      </w:r>
      <w:r>
        <w:rPr>
          <w:spacing w:val="1"/>
        </w:rPr>
        <w:t>Community</w:t>
      </w:r>
      <w:r>
        <w:rPr/>
        <w:t> </w:t>
      </w:r>
      <w:r>
        <w:rPr>
          <w:spacing w:val="-1"/>
        </w:rPr>
        <w:t>Transition</w:t>
      </w:r>
      <w:r>
        <w:rPr/>
        <w:t> </w:t>
      </w:r>
      <w:r>
        <w:rPr>
          <w:spacing w:val="-3"/>
        </w:rPr>
        <w:t>Team.</w:t>
      </w:r>
    </w:p>
    <w:p>
      <w:pPr>
        <w:spacing w:before="55"/>
        <w:ind w:left="164" w:right="0" w:firstLine="0"/>
        <w:jc w:val="left"/>
        <w:rPr>
          <w:rFonts w:ascii="Humanst521 BT" w:hAnsi="Humanst521 BT" w:cs="Humanst521 BT" w:eastAsia="Humanst521 BT"/>
          <w:sz w:val="20"/>
          <w:szCs w:val="20"/>
        </w:rPr>
      </w:pPr>
      <w:r>
        <w:rPr/>
        <w:br w:type="column"/>
      </w:r>
      <w:r>
        <w:rPr>
          <w:rFonts w:ascii="Humanst521 BT"/>
          <w:b/>
          <w:spacing w:val="2"/>
          <w:sz w:val="28"/>
        </w:rPr>
        <w:t>W</w:t>
      </w:r>
      <w:r>
        <w:rPr>
          <w:rFonts w:ascii="Humanst521 BT"/>
          <w:b/>
          <w:sz w:val="28"/>
        </w:rPr>
        <w:t>h</w:t>
      </w:r>
      <w:r>
        <w:rPr>
          <w:rFonts w:ascii="Humanst521 BT"/>
          <w:b/>
          <w:spacing w:val="-4"/>
          <w:sz w:val="28"/>
        </w:rPr>
        <w:t>a</w:t>
      </w:r>
      <w:r>
        <w:rPr>
          <w:rFonts w:ascii="Humanst521 BT"/>
          <w:b/>
          <w:sz w:val="28"/>
        </w:rPr>
        <w:t>t is 2</w:t>
      </w:r>
      <w:r>
        <w:rPr>
          <w:rFonts w:ascii="Humanst521 BT"/>
          <w:b/>
          <w:spacing w:val="-13"/>
          <w:sz w:val="28"/>
        </w:rPr>
        <w:t>-1-</w:t>
      </w:r>
      <w:r>
        <w:rPr>
          <w:rFonts w:ascii="Humanst521 BT"/>
          <w:b/>
          <w:spacing w:val="-21"/>
          <w:sz w:val="28"/>
        </w:rPr>
        <w:t>1</w:t>
      </w:r>
      <w:r>
        <w:rPr>
          <w:rFonts w:ascii="Humanst521 BT"/>
          <w:b/>
          <w:sz w:val="28"/>
        </w:rPr>
        <w:t>?</w:t>
      </w:r>
      <w:r>
        <w:rPr>
          <w:rFonts w:ascii="Humanst521 BT"/>
          <w:b/>
          <w:spacing w:val="-27"/>
          <w:sz w:val="28"/>
        </w:rPr>
        <w:t> </w:t>
      </w:r>
      <w:r>
        <w:rPr>
          <w:rFonts w:ascii="Humanst521 BT"/>
          <w:spacing w:val="-27"/>
          <w:sz w:val="20"/>
        </w:rPr>
      </w:r>
      <w:hyperlink r:id="rId118">
        <w:r>
          <w:rPr>
            <w:rFonts w:ascii="Humanst521 BT"/>
            <w:spacing w:val="8"/>
            <w:sz w:val="20"/>
            <w:u w:val="single" w:color="000000"/>
          </w:rPr>
          <w:t>ww</w:t>
        </w:r>
        <w:r>
          <w:rPr>
            <w:rFonts w:ascii="Humanst521 BT"/>
            <w:spacing w:val="-11"/>
            <w:sz w:val="20"/>
            <w:u w:val="single" w:color="000000"/>
          </w:rPr>
          <w:t>w</w:t>
        </w:r>
        <w:r>
          <w:rPr>
            <w:rFonts w:ascii="Humanst521 BT"/>
            <w:spacing w:val="1"/>
            <w:sz w:val="20"/>
            <w:u w:val="single" w:color="000000"/>
          </w:rPr>
          <w:t>.</w:t>
        </w:r>
        <w:r>
          <w:rPr>
            <w:rFonts w:ascii="Humanst521 BT"/>
            <w:spacing w:val="-12"/>
            <w:sz w:val="20"/>
            <w:u w:val="single" w:color="000000"/>
          </w:rPr>
          <w:t>2</w:t>
        </w:r>
        <w:r>
          <w:rPr>
            <w:rFonts w:ascii="Humanst521 BT"/>
            <w:spacing w:val="-23"/>
            <w:sz w:val="20"/>
            <w:u w:val="single" w:color="000000"/>
          </w:rPr>
          <w:t>1</w:t>
        </w:r>
        <w:r>
          <w:rPr>
            <w:rFonts w:ascii="Humanst521 BT"/>
            <w:spacing w:val="-10"/>
            <w:sz w:val="20"/>
            <w:u w:val="single" w:color="000000"/>
          </w:rPr>
          <w:t>1</w:t>
        </w:r>
        <w:r>
          <w:rPr>
            <w:rFonts w:ascii="Humanst521 BT"/>
            <w:spacing w:val="3"/>
            <w:sz w:val="20"/>
            <w:u w:val="single" w:color="000000"/>
          </w:rPr>
          <w:t>M</w:t>
        </w:r>
        <w:r>
          <w:rPr>
            <w:rFonts w:ascii="Humanst521 BT"/>
            <w:spacing w:val="2"/>
            <w:sz w:val="20"/>
            <w:u w:val="single" w:color="000000"/>
          </w:rPr>
          <w:t>a</w:t>
        </w:r>
        <w:r>
          <w:rPr>
            <w:rFonts w:ascii="Humanst521 BT"/>
            <w:spacing w:val="1"/>
            <w:sz w:val="20"/>
            <w:u w:val="single" w:color="000000"/>
          </w:rPr>
          <w:t>ine</w:t>
        </w:r>
        <w:r>
          <w:rPr>
            <w:rFonts w:ascii="Humanst521 BT"/>
            <w:spacing w:val="-4"/>
            <w:sz w:val="20"/>
            <w:u w:val="single" w:color="000000"/>
          </w:rPr>
          <w:t>.</w:t>
        </w:r>
        <w:r>
          <w:rPr>
            <w:rFonts w:ascii="Humanst521 BT"/>
            <w:spacing w:val="1"/>
            <w:sz w:val="20"/>
            <w:u w:val="single" w:color="000000"/>
          </w:rPr>
          <w:t>org</w:t>
        </w:r>
        <w:r>
          <w:rPr>
            <w:rFonts w:ascii="Humanst521 BT"/>
            <w:spacing w:val="1"/>
            <w:sz w:val="20"/>
          </w:rPr>
        </w:r>
        <w:r>
          <w:rPr>
            <w:rFonts w:ascii="Humanst521 BT"/>
            <w:sz w:val="20"/>
          </w:rPr>
        </w:r>
      </w:hyperlink>
    </w:p>
    <w:p>
      <w:pPr>
        <w:pStyle w:val="BodyText"/>
        <w:spacing w:line="251" w:lineRule="auto" w:before="242"/>
        <w:ind w:left="163" w:right="218"/>
        <w:jc w:val="left"/>
      </w:pPr>
      <w:r>
        <w:rPr>
          <w:spacing w:val="1"/>
        </w:rPr>
        <w:t>One</w:t>
      </w:r>
      <w:r>
        <w:rPr/>
        <w:t> </w:t>
      </w:r>
      <w:r>
        <w:rPr>
          <w:spacing w:val="1"/>
        </w:rPr>
        <w:t>number</w:t>
      </w:r>
      <w:r>
        <w:rPr/>
        <w:t> – </w:t>
      </w:r>
      <w:r>
        <w:rPr>
          <w:spacing w:val="1"/>
        </w:rPr>
        <w:t>thousands</w:t>
      </w:r>
      <w:r>
        <w:rPr/>
        <w:t> </w:t>
      </w:r>
      <w:r>
        <w:rPr>
          <w:spacing w:val="-1"/>
        </w:rPr>
        <w:t>of</w:t>
      </w:r>
      <w:r>
        <w:rPr/>
        <w:t> </w:t>
      </w:r>
      <w:r>
        <w:rPr>
          <w:spacing w:val="1"/>
        </w:rPr>
        <w:t>services.</w:t>
      </w:r>
      <w:r>
        <w:rPr/>
        <w:t> </w:t>
      </w:r>
      <w:r>
        <w:rPr>
          <w:spacing w:val="-6"/>
        </w:rPr>
        <w:t>2-1-1</w:t>
      </w:r>
      <w:r>
        <w:rPr/>
        <w:t> </w:t>
      </w:r>
      <w:r>
        <w:rPr>
          <w:spacing w:val="1"/>
        </w:rPr>
        <w:t>is</w:t>
      </w:r>
      <w:r>
        <w:rPr/>
        <w:t> </w:t>
      </w:r>
      <w:r>
        <w:rPr>
          <w:spacing w:val="1"/>
        </w:rPr>
        <w:t>an</w:t>
      </w:r>
      <w:r>
        <w:rPr/>
        <w:t> </w:t>
      </w:r>
      <w:r>
        <w:rPr>
          <w:spacing w:val="1"/>
        </w:rPr>
        <w:t>easy-to-</w:t>
      </w:r>
      <w:r>
        <w:rPr>
          <w:spacing w:val="44"/>
        </w:rPr>
        <w:t> </w:t>
      </w:r>
      <w:r>
        <w:rPr>
          <w:spacing w:val="-1"/>
        </w:rPr>
        <w:t>remember,</w:t>
      </w:r>
      <w:r>
        <w:rPr/>
        <w:t> toll-free </w:t>
      </w:r>
      <w:r>
        <w:rPr>
          <w:spacing w:val="1"/>
        </w:rPr>
        <w:t>number</w:t>
      </w:r>
      <w:r>
        <w:rPr/>
        <w:t> that </w:t>
      </w:r>
      <w:r>
        <w:rPr>
          <w:spacing w:val="1"/>
        </w:rPr>
        <w:t>connects</w:t>
      </w:r>
      <w:r>
        <w:rPr/>
        <w:t> </w:t>
      </w:r>
      <w:r>
        <w:rPr>
          <w:spacing w:val="1"/>
        </w:rPr>
        <w:t>people</w:t>
      </w:r>
      <w:r>
        <w:rPr/>
        <w:t> who</w:t>
      </w:r>
      <w:r>
        <w:rPr>
          <w:spacing w:val="24"/>
        </w:rPr>
        <w:t> </w:t>
      </w:r>
      <w:r>
        <w:rPr>
          <w:spacing w:val="1"/>
        </w:rPr>
        <w:t>want</w:t>
      </w:r>
      <w:r>
        <w:rPr/>
        <w:t> </w:t>
      </w:r>
      <w:r>
        <w:rPr>
          <w:spacing w:val="-1"/>
        </w:rPr>
        <w:t>to</w:t>
      </w:r>
      <w:r>
        <w:rPr/>
        <w:t> give help or get help with a full </w:t>
      </w:r>
      <w:r>
        <w:rPr>
          <w:spacing w:val="1"/>
        </w:rPr>
        <w:t>range</w:t>
      </w:r>
      <w:r>
        <w:rPr/>
        <w:t> </w:t>
      </w:r>
      <w:r>
        <w:rPr>
          <w:spacing w:val="-1"/>
        </w:rPr>
        <w:t>of</w:t>
      </w:r>
      <w:r>
        <w:rPr/>
        <w:t> </w:t>
      </w:r>
      <w:r>
        <w:rPr>
          <w:spacing w:val="1"/>
        </w:rPr>
        <w:t>health</w:t>
      </w:r>
      <w:r>
        <w:rPr/>
        <w:t> </w:t>
      </w:r>
      <w:r>
        <w:rPr>
          <w:spacing w:val="1"/>
        </w:rPr>
        <w:t>and</w:t>
      </w:r>
      <w:r>
        <w:rPr>
          <w:spacing w:val="26"/>
        </w:rPr>
        <w:t> </w:t>
      </w:r>
      <w:r>
        <w:rPr>
          <w:spacing w:val="1"/>
        </w:rPr>
        <w:t>human</w:t>
      </w:r>
      <w:r>
        <w:rPr/>
        <w:t> </w:t>
      </w:r>
      <w:r>
        <w:rPr>
          <w:spacing w:val="2"/>
        </w:rPr>
        <w:t>services</w:t>
      </w:r>
      <w:r>
        <w:rPr/>
        <w:t> in their </w:t>
      </w:r>
      <w:r>
        <w:rPr>
          <w:spacing w:val="-1"/>
        </w:rPr>
        <w:t>community.</w:t>
      </w:r>
    </w:p>
    <w:p>
      <w:pPr>
        <w:pStyle w:val="BodyText"/>
        <w:numPr>
          <w:ilvl w:val="0"/>
          <w:numId w:val="13"/>
        </w:numPr>
        <w:tabs>
          <w:tab w:pos="524" w:val="left" w:leader="none"/>
        </w:tabs>
        <w:spacing w:line="251" w:lineRule="auto" w:before="0" w:after="0"/>
        <w:ind w:left="524" w:right="107" w:hanging="360"/>
        <w:jc w:val="left"/>
      </w:pPr>
      <w:r>
        <w:rPr>
          <w:spacing w:val="-6"/>
        </w:rPr>
        <w:t>2-1-1</w:t>
      </w:r>
      <w:r>
        <w:rPr/>
        <w:t> </w:t>
      </w:r>
      <w:r>
        <w:rPr>
          <w:spacing w:val="1"/>
        </w:rPr>
        <w:t>includes</w:t>
      </w:r>
      <w:r>
        <w:rPr/>
        <w:t> a statewide </w:t>
      </w:r>
      <w:r>
        <w:rPr>
          <w:spacing w:val="1"/>
        </w:rPr>
        <w:t>directory</w:t>
      </w:r>
      <w:r>
        <w:rPr/>
        <w:t> </w:t>
      </w:r>
      <w:r>
        <w:rPr>
          <w:spacing w:val="-1"/>
        </w:rPr>
        <w:t>of</w:t>
      </w:r>
      <w:r>
        <w:rPr/>
        <w:t> </w:t>
      </w:r>
      <w:r>
        <w:rPr>
          <w:spacing w:val="-1"/>
        </w:rPr>
        <w:t>over</w:t>
      </w:r>
      <w:r>
        <w:rPr/>
        <w:t> </w:t>
      </w:r>
      <w:r>
        <w:rPr>
          <w:spacing w:val="-1"/>
        </w:rPr>
        <w:t>9,000</w:t>
      </w:r>
      <w:r>
        <w:rPr>
          <w:spacing w:val="46"/>
        </w:rPr>
        <w:t> </w:t>
      </w:r>
      <w:r>
        <w:rPr/>
        <w:t>resources including </w:t>
      </w:r>
      <w:r>
        <w:rPr>
          <w:spacing w:val="1"/>
        </w:rPr>
        <w:t>agency</w:t>
      </w:r>
      <w:r>
        <w:rPr/>
        <w:t> </w:t>
      </w:r>
      <w:r>
        <w:rPr>
          <w:spacing w:val="2"/>
        </w:rPr>
        <w:t>services</w:t>
      </w:r>
      <w:r>
        <w:rPr/>
        <w:t> </w:t>
      </w:r>
      <w:r>
        <w:rPr>
          <w:spacing w:val="1"/>
        </w:rPr>
        <w:t>and</w:t>
      </w:r>
      <w:r>
        <w:rPr/>
        <w:t> </w:t>
      </w:r>
      <w:r>
        <w:rPr>
          <w:spacing w:val="1"/>
        </w:rPr>
        <w:t>support</w:t>
      </w:r>
      <w:r>
        <w:rPr/>
        <w:t> groups</w:t>
      </w:r>
      <w:r>
        <w:rPr>
          <w:spacing w:val="42"/>
        </w:rPr>
        <w:t> </w:t>
      </w:r>
      <w:r>
        <w:rPr>
          <w:spacing w:val="1"/>
        </w:rPr>
        <w:t>accessible</w:t>
      </w:r>
      <w:r>
        <w:rPr/>
        <w:t> through this website </w:t>
      </w:r>
      <w:r>
        <w:rPr>
          <w:spacing w:val="-1"/>
        </w:rPr>
        <w:t>to</w:t>
      </w:r>
      <w:r>
        <w:rPr/>
        <w:t> </w:t>
      </w:r>
      <w:r>
        <w:rPr>
          <w:spacing w:val="-1"/>
        </w:rPr>
        <w:t>anyone</w:t>
      </w:r>
      <w:r>
        <w:rPr/>
        <w:t> with </w:t>
      </w:r>
      <w:r>
        <w:rPr>
          <w:spacing w:val="1"/>
        </w:rPr>
        <w:t>Internet</w:t>
      </w:r>
      <w:r>
        <w:rPr>
          <w:spacing w:val="32"/>
        </w:rPr>
        <w:t> </w:t>
      </w:r>
      <w:r>
        <w:rPr/>
        <w:t>capability.</w:t>
      </w:r>
    </w:p>
    <w:p>
      <w:pPr>
        <w:pStyle w:val="BodyText"/>
        <w:numPr>
          <w:ilvl w:val="0"/>
          <w:numId w:val="13"/>
        </w:numPr>
        <w:tabs>
          <w:tab w:pos="524" w:val="left" w:leader="none"/>
        </w:tabs>
        <w:spacing w:line="251" w:lineRule="auto" w:before="0" w:after="0"/>
        <w:ind w:left="524" w:right="277" w:hanging="360"/>
        <w:jc w:val="left"/>
      </w:pPr>
      <w:r>
        <w:rPr>
          <w:spacing w:val="-6"/>
        </w:rPr>
        <w:t>2-1-1</w:t>
      </w:r>
      <w:r>
        <w:rPr/>
        <w:t> will </w:t>
      </w:r>
      <w:r>
        <w:rPr>
          <w:spacing w:val="-1"/>
        </w:rPr>
        <w:t>provide</w:t>
      </w:r>
      <w:r>
        <w:rPr/>
        <w:t> </w:t>
      </w:r>
      <w:r>
        <w:rPr>
          <w:spacing w:val="1"/>
        </w:rPr>
        <w:t>emergency</w:t>
      </w:r>
      <w:r>
        <w:rPr/>
        <w:t> </w:t>
      </w:r>
      <w:r>
        <w:rPr>
          <w:spacing w:val="1"/>
        </w:rPr>
        <w:t>operations</w:t>
      </w:r>
      <w:r>
        <w:rPr/>
        <w:t> during times</w:t>
      </w:r>
      <w:r>
        <w:rPr>
          <w:spacing w:val="46"/>
        </w:rPr>
        <w:t> </w:t>
      </w:r>
      <w:r>
        <w:rPr>
          <w:spacing w:val="-1"/>
        </w:rPr>
        <w:t>of</w:t>
      </w:r>
      <w:r>
        <w:rPr/>
        <w:t> </w:t>
      </w:r>
      <w:r>
        <w:rPr>
          <w:spacing w:val="1"/>
        </w:rPr>
        <w:t>natural</w:t>
      </w:r>
      <w:r>
        <w:rPr/>
        <w:t> </w:t>
      </w:r>
      <w:r>
        <w:rPr>
          <w:spacing w:val="1"/>
        </w:rPr>
        <w:t>and</w:t>
      </w:r>
      <w:r>
        <w:rPr/>
        <w:t> other </w:t>
      </w:r>
      <w:r>
        <w:rPr>
          <w:spacing w:val="1"/>
        </w:rPr>
        <w:t>disasters,</w:t>
      </w:r>
      <w:r>
        <w:rPr/>
        <w:t> </w:t>
      </w:r>
      <w:r>
        <w:rPr>
          <w:spacing w:val="1"/>
        </w:rPr>
        <w:t>include</w:t>
      </w:r>
      <w:r>
        <w:rPr/>
        <w:t> </w:t>
      </w:r>
      <w:r>
        <w:rPr>
          <w:spacing w:val="1"/>
        </w:rPr>
        <w:t>accurate</w:t>
      </w:r>
      <w:r>
        <w:rPr/>
        <w:t> </w:t>
      </w:r>
      <w:r>
        <w:rPr>
          <w:spacing w:val="1"/>
        </w:rPr>
        <w:t>and</w:t>
      </w:r>
      <w:r>
        <w:rPr>
          <w:spacing w:val="30"/>
        </w:rPr>
        <w:t> </w:t>
      </w:r>
      <w:r>
        <w:rPr/>
        <w:t>timely information </w:t>
      </w:r>
      <w:r>
        <w:rPr>
          <w:spacing w:val="-1"/>
        </w:rPr>
        <w:t>for</w:t>
      </w:r>
      <w:r>
        <w:rPr/>
        <w:t> </w:t>
      </w:r>
      <w:r>
        <w:rPr>
          <w:spacing w:val="1"/>
        </w:rPr>
        <w:t>preparations,</w:t>
      </w:r>
      <w:r>
        <w:rPr/>
        <w:t> </w:t>
      </w:r>
      <w:r>
        <w:rPr>
          <w:spacing w:val="1"/>
        </w:rPr>
        <w:t>and</w:t>
      </w:r>
      <w:r>
        <w:rPr/>
        <w:t> longer term</w:t>
      </w:r>
      <w:r>
        <w:rPr>
          <w:spacing w:val="36"/>
        </w:rPr>
        <w:t> </w:t>
      </w:r>
      <w:r>
        <w:rPr>
          <w:spacing w:val="1"/>
        </w:rPr>
        <w:t>referral</w:t>
      </w:r>
      <w:r>
        <w:rPr/>
        <w:t> </w:t>
      </w:r>
      <w:r>
        <w:rPr>
          <w:spacing w:val="-1"/>
        </w:rPr>
        <w:t>for</w:t>
      </w:r>
      <w:r>
        <w:rPr/>
        <w:t> follow-up </w:t>
      </w:r>
      <w:r>
        <w:rPr>
          <w:spacing w:val="2"/>
        </w:rPr>
        <w:t>services</w:t>
      </w:r>
      <w:r>
        <w:rPr/>
        <w:t> if required.</w:t>
      </w:r>
    </w:p>
    <w:p>
      <w:pPr>
        <w:spacing w:after="0" w:line="251" w:lineRule="auto"/>
        <w:jc w:val="left"/>
        <w:sectPr>
          <w:type w:val="continuous"/>
          <w:pgSz w:w="12240" w:h="15840"/>
          <w:pgMar w:top="4000" w:bottom="280" w:left="960" w:right="940"/>
          <w:cols w:num="2" w:equalWidth="0">
            <w:col w:w="4978" w:space="198"/>
            <w:col w:w="5164"/>
          </w:cols>
        </w:sect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1"/>
        <w:rPr>
          <w:rFonts w:ascii="Humanst521 BT" w:hAnsi="Humanst521 BT" w:cs="Humanst521 BT" w:eastAsia="Humanst521 BT"/>
          <w:sz w:val="22"/>
          <w:szCs w:val="22"/>
        </w:rPr>
      </w:pPr>
    </w:p>
    <w:tbl>
      <w:tblPr>
        <w:tblW w:w="0" w:type="auto"/>
        <w:jc w:val="left"/>
        <w:tblInd w:w="120" w:type="dxa"/>
        <w:tblLayout w:type="fixed"/>
        <w:tblCellMar>
          <w:top w:w="0" w:type="dxa"/>
          <w:left w:w="0" w:type="dxa"/>
          <w:bottom w:w="0" w:type="dxa"/>
          <w:right w:w="0" w:type="dxa"/>
        </w:tblCellMar>
        <w:tblLook w:val="01E0"/>
      </w:tblPr>
      <w:tblGrid>
        <w:gridCol w:w="2312"/>
        <w:gridCol w:w="1919"/>
        <w:gridCol w:w="1749"/>
        <w:gridCol w:w="4080"/>
      </w:tblGrid>
      <w:tr>
        <w:trPr>
          <w:trHeight w:val="325"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40" w:lineRule="auto" w:before="69"/>
              <w:ind w:left="460" w:right="0"/>
              <w:jc w:val="left"/>
              <w:rPr>
                <w:rFonts w:ascii="Humanst521 BT" w:hAnsi="Humanst521 BT" w:cs="Humanst521 BT" w:eastAsia="Humanst521 BT"/>
                <w:sz w:val="20"/>
                <w:szCs w:val="20"/>
              </w:rPr>
            </w:pPr>
            <w:r>
              <w:rPr>
                <w:rFonts w:ascii="Humanst521 BT"/>
                <w:spacing w:val="1"/>
                <w:sz w:val="20"/>
              </w:rPr>
              <w:t>Androscoggin</w:t>
            </w:r>
            <w:r>
              <w:rPr>
                <w:rFonts w:ascii="Humanst521 BT"/>
                <w:sz w:val="20"/>
              </w:rPr>
              <w:t> </w:t>
            </w:r>
            <w:r>
              <w:rPr>
                <w:rFonts w:ascii="Humanst521 BT"/>
                <w:spacing w:val="-1"/>
                <w:sz w:val="20"/>
              </w:rPr>
              <w:t>Valley</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40" w:lineRule="auto" w:before="69"/>
              <w:ind w:left="197" w:right="0"/>
              <w:jc w:val="left"/>
              <w:rPr>
                <w:rFonts w:ascii="Humanst521 BT" w:hAnsi="Humanst521 BT" w:cs="Humanst521 BT" w:eastAsia="Humanst521 BT"/>
                <w:sz w:val="20"/>
                <w:szCs w:val="20"/>
              </w:rPr>
            </w:pPr>
            <w:r>
              <w:rPr>
                <w:rFonts w:ascii="Humanst521 BT"/>
                <w:sz w:val="20"/>
              </w:rPr>
              <w:t>Lewiston</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40" w:lineRule="auto" w:before="69"/>
              <w:ind w:left="343" w:right="0"/>
              <w:jc w:val="left"/>
              <w:rPr>
                <w:rFonts w:ascii="Humanst521 BT" w:hAnsi="Humanst521 BT" w:cs="Humanst521 BT" w:eastAsia="Humanst521 BT"/>
                <w:sz w:val="20"/>
                <w:szCs w:val="20"/>
              </w:rPr>
            </w:pPr>
            <w:r>
              <w:rPr>
                <w:rFonts w:ascii="Humanst521 BT"/>
                <w:sz w:val="20"/>
              </w:rPr>
              <w:t>207-795-4000</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40" w:lineRule="auto" w:before="69"/>
              <w:ind w:left="249" w:right="0"/>
              <w:jc w:val="left"/>
              <w:rPr>
                <w:rFonts w:ascii="Humanst521 BT" w:hAnsi="Humanst521 BT" w:cs="Humanst521 BT" w:eastAsia="Humanst521 BT"/>
                <w:sz w:val="20"/>
                <w:szCs w:val="20"/>
              </w:rPr>
            </w:pPr>
            <w:r>
              <w:rPr>
                <w:rFonts w:ascii="Humanst521 BT"/>
                <w:sz w:val="20"/>
              </w:rPr>
            </w:r>
            <w:hyperlink r:id="rId122">
              <w:r>
                <w:rPr>
                  <w:rFonts w:ascii="Humanst521 BT"/>
                  <w:sz w:val="20"/>
                  <w:u w:val="single" w:color="000000"/>
                </w:rPr>
                <w:t>www.unitedwayandro.org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1"/>
                <w:sz w:val="20"/>
              </w:rPr>
              <w:t>Kennebec</w:t>
            </w:r>
            <w:r>
              <w:rPr>
                <w:rFonts w:ascii="Humanst521 BT"/>
                <w:sz w:val="20"/>
              </w:rPr>
              <w:t> </w:t>
            </w:r>
            <w:r>
              <w:rPr>
                <w:rFonts w:ascii="Humanst521 BT"/>
                <w:spacing w:val="-1"/>
                <w:sz w:val="20"/>
              </w:rPr>
              <w:t>Valley</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pacing w:val="1"/>
                <w:sz w:val="20"/>
              </w:rPr>
              <w:t>Augusta</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46" w:right="0"/>
              <w:jc w:val="left"/>
              <w:rPr>
                <w:rFonts w:ascii="Humanst521 BT" w:hAnsi="Humanst521 BT" w:cs="Humanst521 BT" w:eastAsia="Humanst521 BT"/>
                <w:sz w:val="20"/>
                <w:szCs w:val="20"/>
              </w:rPr>
            </w:pPr>
            <w:r>
              <w:rPr>
                <w:rFonts w:ascii="Humanst521 BT"/>
                <w:sz w:val="20"/>
              </w:rPr>
              <w:t>207-626-3400</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3">
              <w:r>
                <w:rPr>
                  <w:rFonts w:ascii="Humanst521 BT"/>
                  <w:sz w:val="20"/>
                  <w:u w:val="single" w:color="000000"/>
                </w:rPr>
                <w:t>www.unitedwaykennebecvalley.org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1"/>
                <w:sz w:val="20"/>
              </w:rPr>
              <w:t>Mid-Maine</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z w:val="20"/>
              </w:rPr>
              <w:t>Waterville</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40" w:right="0"/>
              <w:jc w:val="left"/>
              <w:rPr>
                <w:rFonts w:ascii="Humanst521 BT" w:hAnsi="Humanst521 BT" w:cs="Humanst521 BT" w:eastAsia="Humanst521 BT"/>
                <w:sz w:val="20"/>
                <w:szCs w:val="20"/>
              </w:rPr>
            </w:pPr>
            <w:r>
              <w:rPr>
                <w:rFonts w:ascii="Humanst521 BT"/>
                <w:sz w:val="20"/>
              </w:rPr>
              <w:t>207-873-0686</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4">
              <w:r>
                <w:rPr>
                  <w:rFonts w:ascii="Humanst521 BT"/>
                  <w:sz w:val="20"/>
                  <w:u w:val="single" w:color="000000"/>
                </w:rPr>
                <w:t>www.unitedwaymidme.org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z w:val="20"/>
              </w:rPr>
              <w:t>Oxford </w:t>
            </w:r>
            <w:r>
              <w:rPr>
                <w:rFonts w:ascii="Humanst521 BT"/>
                <w:spacing w:val="1"/>
                <w:sz w:val="20"/>
              </w:rPr>
              <w:t>County</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pacing w:val="2"/>
                <w:sz w:val="20"/>
              </w:rPr>
              <w:t>S</w:t>
            </w:r>
            <w:r>
              <w:rPr>
                <w:rFonts w:ascii="Humanst521 BT"/>
                <w:spacing w:val="1"/>
                <w:sz w:val="20"/>
              </w:rPr>
              <w:t>o</w:t>
            </w:r>
            <w:r>
              <w:rPr>
                <w:rFonts w:ascii="Humanst521 BT"/>
                <w:spacing w:val="2"/>
                <w:sz w:val="20"/>
              </w:rPr>
              <w:t>u</w:t>
            </w:r>
            <w:r>
              <w:rPr>
                <w:rFonts w:ascii="Humanst521 BT"/>
                <w:sz w:val="20"/>
              </w:rPr>
              <w:t>th P</w:t>
            </w:r>
            <w:r>
              <w:rPr>
                <w:rFonts w:ascii="Humanst521 BT"/>
                <w:spacing w:val="2"/>
                <w:sz w:val="20"/>
              </w:rPr>
              <w:t>a</w:t>
            </w:r>
            <w:r>
              <w:rPr>
                <w:rFonts w:ascii="Humanst521 BT"/>
                <w:spacing w:val="1"/>
                <w:sz w:val="20"/>
              </w:rPr>
              <w:t>r</w:t>
            </w:r>
            <w:r>
              <w:rPr>
                <w:rFonts w:ascii="Humanst521 BT"/>
                <w:spacing w:val="2"/>
                <w:sz w:val="20"/>
              </w:rPr>
              <w:t>i</w:t>
            </w:r>
            <w:r>
              <w:rPr>
                <w:rFonts w:ascii="Humanst521 BT"/>
                <w:sz w:val="20"/>
              </w:rPr>
              <w:t>s</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84" w:right="0"/>
              <w:jc w:val="left"/>
              <w:rPr>
                <w:rFonts w:ascii="Humanst521 BT" w:hAnsi="Humanst521 BT" w:cs="Humanst521 BT" w:eastAsia="Humanst521 BT"/>
                <w:sz w:val="20"/>
                <w:szCs w:val="20"/>
              </w:rPr>
            </w:pPr>
            <w:r>
              <w:rPr>
                <w:rFonts w:ascii="Humanst521 BT"/>
                <w:spacing w:val="-3"/>
                <w:sz w:val="20"/>
              </w:rPr>
              <w:t>207-743-5833</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5">
              <w:r>
                <w:rPr>
                  <w:rFonts w:ascii="Humanst521 BT"/>
                  <w:spacing w:val="-1"/>
                  <w:sz w:val="20"/>
                  <w:u w:val="single" w:color="000000"/>
                </w:rPr>
                <w:t>www.uwoxfordcounty.org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1"/>
                <w:sz w:val="20"/>
              </w:rPr>
              <w:t>Eastern</w:t>
            </w:r>
            <w:r>
              <w:rPr>
                <w:rFonts w:ascii="Humanst521 BT"/>
                <w:sz w:val="20"/>
              </w:rPr>
              <w:t> </w:t>
            </w:r>
            <w:r>
              <w:rPr>
                <w:rFonts w:ascii="Humanst521 BT"/>
                <w:spacing w:val="1"/>
                <w:sz w:val="20"/>
              </w:rPr>
              <w:t>Maine</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z w:val="20"/>
              </w:rPr>
              <w:t>Bangor</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80" w:right="0"/>
              <w:jc w:val="left"/>
              <w:rPr>
                <w:rFonts w:ascii="Humanst521 BT" w:hAnsi="Humanst521 BT" w:cs="Humanst521 BT" w:eastAsia="Humanst521 BT"/>
                <w:sz w:val="20"/>
                <w:szCs w:val="20"/>
              </w:rPr>
            </w:pPr>
            <w:r>
              <w:rPr>
                <w:rFonts w:ascii="Humanst521 BT"/>
                <w:spacing w:val="-3"/>
                <w:sz w:val="20"/>
              </w:rPr>
              <w:t>207-941-2800</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6">
              <w:r>
                <w:rPr>
                  <w:rFonts w:ascii="Humanst521 BT"/>
                  <w:sz w:val="20"/>
                  <w:u w:val="single" w:color="000000"/>
                </w:rPr>
                <w:t>www.unitedwayem.org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3"/>
                <w:sz w:val="20"/>
              </w:rPr>
              <w:t>Tri-Valley</w:t>
            </w:r>
            <w:r>
              <w:rPr>
                <w:rFonts w:ascii="Humanst521 BT"/>
                <w:sz w:val="20"/>
              </w:rPr>
              <w:t> </w:t>
            </w:r>
            <w:r>
              <w:rPr>
                <w:rFonts w:ascii="Humanst521 BT"/>
                <w:spacing w:val="1"/>
                <w:sz w:val="20"/>
              </w:rPr>
              <w:t>Area</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pacing w:val="1"/>
                <w:sz w:val="20"/>
              </w:rPr>
              <w:t>Farmington</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54" w:right="0"/>
              <w:jc w:val="left"/>
              <w:rPr>
                <w:rFonts w:ascii="Humanst521 BT" w:hAnsi="Humanst521 BT" w:cs="Humanst521 BT" w:eastAsia="Humanst521 BT"/>
                <w:sz w:val="20"/>
                <w:szCs w:val="20"/>
              </w:rPr>
            </w:pPr>
            <w:r>
              <w:rPr>
                <w:rFonts w:ascii="Humanst521 BT"/>
                <w:spacing w:val="-1"/>
                <w:sz w:val="20"/>
              </w:rPr>
              <w:t>207-778-5048</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7">
              <w:r>
                <w:rPr>
                  <w:rFonts w:ascii="Humanst521 BT"/>
                  <w:spacing w:val="1"/>
                  <w:sz w:val="20"/>
                  <w:u w:val="single" w:color="000000"/>
                </w:rPr>
                <w:t>www.uwtva.org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2"/>
                <w:sz w:val="20"/>
              </w:rPr>
              <w:t>M</w:t>
            </w:r>
            <w:r>
              <w:rPr>
                <w:rFonts w:ascii="Humanst521 BT"/>
                <w:sz w:val="20"/>
              </w:rPr>
              <w:t>i</w:t>
            </w:r>
            <w:r>
              <w:rPr>
                <w:rFonts w:ascii="Humanst521 BT"/>
                <w:spacing w:val="3"/>
                <w:sz w:val="20"/>
              </w:rPr>
              <w:t>d</w:t>
            </w:r>
            <w:r>
              <w:rPr>
                <w:rFonts w:ascii="Humanst521 BT"/>
                <w:spacing w:val="6"/>
                <w:sz w:val="20"/>
              </w:rPr>
              <w:t>-</w:t>
            </w:r>
            <w:r>
              <w:rPr>
                <w:rFonts w:ascii="Humanst521 BT"/>
                <w:sz w:val="20"/>
              </w:rPr>
              <w:t>C</w:t>
            </w:r>
            <w:r>
              <w:rPr>
                <w:rFonts w:ascii="Humanst521 BT"/>
                <w:spacing w:val="1"/>
                <w:sz w:val="20"/>
              </w:rPr>
              <w:t>o</w:t>
            </w:r>
            <w:r>
              <w:rPr>
                <w:rFonts w:ascii="Humanst521 BT"/>
                <w:spacing w:val="4"/>
                <w:sz w:val="20"/>
              </w:rPr>
              <w:t>a</w:t>
            </w:r>
            <w:r>
              <w:rPr>
                <w:rFonts w:ascii="Humanst521 BT"/>
                <w:spacing w:val="2"/>
                <w:sz w:val="20"/>
              </w:rPr>
              <w:t>s</w:t>
            </w:r>
            <w:r>
              <w:rPr>
                <w:rFonts w:ascii="Humanst521 BT"/>
                <w:sz w:val="20"/>
              </w:rPr>
              <w:t>t</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z w:val="20"/>
              </w:rPr>
              <w:t>Bath</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69" w:right="0"/>
              <w:jc w:val="left"/>
              <w:rPr>
                <w:rFonts w:ascii="Humanst521 BT" w:hAnsi="Humanst521 BT" w:cs="Humanst521 BT" w:eastAsia="Humanst521 BT"/>
                <w:sz w:val="20"/>
                <w:szCs w:val="20"/>
              </w:rPr>
            </w:pPr>
            <w:r>
              <w:rPr>
                <w:rFonts w:ascii="Humanst521 BT"/>
                <w:spacing w:val="-2"/>
                <w:sz w:val="20"/>
              </w:rPr>
              <w:t>207-443-9752</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8">
              <w:r>
                <w:rPr>
                  <w:rFonts w:ascii="Humanst521 BT"/>
                  <w:sz w:val="20"/>
                  <w:u w:val="single" w:color="000000"/>
                </w:rPr>
                <w:t>www.uwmcm.org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1"/>
                <w:sz w:val="20"/>
              </w:rPr>
              <w:t>Greater</w:t>
            </w:r>
            <w:r>
              <w:rPr>
                <w:rFonts w:ascii="Humanst521 BT"/>
                <w:sz w:val="20"/>
              </w:rPr>
              <w:t> </w:t>
            </w:r>
            <w:r>
              <w:rPr>
                <w:rFonts w:ascii="Humanst521 BT"/>
                <w:spacing w:val="1"/>
                <w:sz w:val="20"/>
              </w:rPr>
              <w:t>Seacoast</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z w:val="20"/>
              </w:rPr>
              <w:t>Portsmouth, </w:t>
            </w:r>
            <w:r>
              <w:rPr>
                <w:rFonts w:ascii="Humanst521 BT"/>
                <w:spacing w:val="1"/>
                <w:sz w:val="20"/>
              </w:rPr>
              <w:t>NH</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39" w:right="0"/>
              <w:jc w:val="left"/>
              <w:rPr>
                <w:rFonts w:ascii="Humanst521 BT" w:hAnsi="Humanst521 BT" w:cs="Humanst521 BT" w:eastAsia="Humanst521 BT"/>
                <w:sz w:val="20"/>
                <w:szCs w:val="20"/>
              </w:rPr>
            </w:pPr>
            <w:r>
              <w:rPr>
                <w:rFonts w:ascii="Humanst521 BT"/>
                <w:sz w:val="20"/>
              </w:rPr>
              <w:t>603-436-5554</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29">
              <w:r>
                <w:rPr>
                  <w:rFonts w:ascii="Humanst521 BT"/>
                  <w:sz w:val="20"/>
                  <w:u w:val="single" w:color="000000"/>
                </w:rPr>
                <w:t>www.uwgs.org</w:t>
              </w:r>
              <w:r>
                <w:rPr>
                  <w:rFonts w:ascii="Humanst521 BT"/>
                  <w:sz w:val="20"/>
                </w:rPr>
              </w:r>
            </w:hyperlink>
          </w:p>
        </w:tc>
      </w:tr>
      <w:tr>
        <w:trPr>
          <w:trHeight w:val="250" w:hRule="exact"/>
        </w:trPr>
        <w:tc>
          <w:tcPr>
            <w:tcW w:w="2312" w:type="dxa"/>
            <w:tcBorders>
              <w:top w:val="nil" w:sz="6" w:space="0" w:color="auto"/>
              <w:left w:val="single" w:sz="8" w:space="0" w:color="000000"/>
              <w:bottom w:val="nil" w:sz="6" w:space="0" w:color="auto"/>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z w:val="20"/>
              </w:rPr>
              <w:t>Aroostook </w:t>
            </w:r>
            <w:r>
              <w:rPr>
                <w:rFonts w:ascii="Humanst521 BT"/>
                <w:spacing w:val="1"/>
                <w:sz w:val="20"/>
              </w:rPr>
              <w:t>County</w:t>
            </w:r>
          </w:p>
        </w:tc>
        <w:tc>
          <w:tcPr>
            <w:tcW w:w="191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z w:val="20"/>
              </w:rPr>
              <w:t>Presque </w:t>
            </w:r>
            <w:r>
              <w:rPr>
                <w:rFonts w:ascii="Humanst521 BT"/>
                <w:spacing w:val="1"/>
                <w:sz w:val="20"/>
              </w:rPr>
              <w:t>Isle</w:t>
            </w:r>
          </w:p>
        </w:tc>
        <w:tc>
          <w:tcPr>
            <w:tcW w:w="1749" w:type="dxa"/>
            <w:tcBorders>
              <w:top w:val="nil" w:sz="6" w:space="0" w:color="auto"/>
              <w:left w:val="nil" w:sz="6" w:space="0" w:color="auto"/>
              <w:bottom w:val="nil" w:sz="6" w:space="0" w:color="auto"/>
              <w:right w:val="nil" w:sz="6" w:space="0" w:color="auto"/>
            </w:tcBorders>
            <w:shd w:val="clear" w:color="auto" w:fill="DCDDDE"/>
          </w:tcPr>
          <w:p>
            <w:pPr>
              <w:pStyle w:val="TableParagraph"/>
              <w:spacing w:line="233" w:lineRule="exact"/>
              <w:ind w:left="395" w:right="0"/>
              <w:jc w:val="left"/>
              <w:rPr>
                <w:rFonts w:ascii="Humanst521 BT" w:hAnsi="Humanst521 BT" w:cs="Humanst521 BT" w:eastAsia="Humanst521 BT"/>
                <w:sz w:val="20"/>
                <w:szCs w:val="20"/>
              </w:rPr>
            </w:pPr>
            <w:r>
              <w:rPr>
                <w:rFonts w:ascii="Humanst521 BT"/>
                <w:spacing w:val="-4"/>
                <w:sz w:val="20"/>
              </w:rPr>
              <w:t>207-764-5197</w:t>
            </w:r>
          </w:p>
        </w:tc>
        <w:tc>
          <w:tcPr>
            <w:tcW w:w="4080" w:type="dxa"/>
            <w:tcBorders>
              <w:top w:val="nil" w:sz="6" w:space="0" w:color="auto"/>
              <w:left w:val="nil" w:sz="6" w:space="0" w:color="auto"/>
              <w:bottom w:val="nil" w:sz="6" w:space="0" w:color="auto"/>
              <w:right w:val="single" w:sz="8" w:space="0" w:color="000000"/>
            </w:tcBorders>
            <w:shd w:val="clear" w:color="auto" w:fill="DCDDDE"/>
          </w:tcPr>
          <w:p>
            <w:pPr>
              <w:pStyle w:val="TableParagraph"/>
              <w:spacing w:line="233" w:lineRule="exact"/>
              <w:ind w:left="249" w:right="0"/>
              <w:jc w:val="left"/>
              <w:rPr>
                <w:rFonts w:ascii="Humanst521 BT" w:hAnsi="Humanst521 BT" w:cs="Humanst521 BT" w:eastAsia="Humanst521 BT"/>
                <w:sz w:val="20"/>
                <w:szCs w:val="20"/>
              </w:rPr>
            </w:pPr>
            <w:r>
              <w:rPr>
                <w:rFonts w:ascii="Humanst521 BT"/>
                <w:sz w:val="20"/>
              </w:rPr>
            </w:r>
            <w:hyperlink r:id="rId130">
              <w:r>
                <w:rPr>
                  <w:rFonts w:ascii="Humanst521 BT"/>
                  <w:sz w:val="20"/>
                  <w:u w:val="single" w:color="000000"/>
                </w:rPr>
                <w:t>www.unitedwayaroostook.or</w:t>
              </w:r>
              <w:r>
                <w:rPr>
                  <w:rFonts w:ascii="Humanst521 BT"/>
                  <w:sz w:val="20"/>
                </w:rPr>
                <w:t>g</w:t>
              </w:r>
            </w:hyperlink>
          </w:p>
        </w:tc>
      </w:tr>
      <w:tr>
        <w:trPr>
          <w:trHeight w:val="342" w:hRule="exact"/>
        </w:trPr>
        <w:tc>
          <w:tcPr>
            <w:tcW w:w="2312" w:type="dxa"/>
            <w:tcBorders>
              <w:top w:val="nil" w:sz="6" w:space="0" w:color="auto"/>
              <w:left w:val="single" w:sz="8" w:space="0" w:color="000000"/>
              <w:bottom w:val="single" w:sz="8" w:space="0" w:color="000000"/>
              <w:right w:val="nil" w:sz="6" w:space="0" w:color="auto"/>
            </w:tcBorders>
            <w:shd w:val="clear" w:color="auto" w:fill="DCDDDE"/>
          </w:tcPr>
          <w:p>
            <w:pPr>
              <w:pStyle w:val="TableParagraph"/>
              <w:spacing w:line="233" w:lineRule="exact"/>
              <w:ind w:left="460" w:right="0"/>
              <w:jc w:val="left"/>
              <w:rPr>
                <w:rFonts w:ascii="Humanst521 BT" w:hAnsi="Humanst521 BT" w:cs="Humanst521 BT" w:eastAsia="Humanst521 BT"/>
                <w:sz w:val="20"/>
                <w:szCs w:val="20"/>
              </w:rPr>
            </w:pPr>
            <w:r>
              <w:rPr>
                <w:rFonts w:ascii="Humanst521 BT"/>
                <w:spacing w:val="1"/>
                <w:sz w:val="20"/>
              </w:rPr>
              <w:t>Greater</w:t>
            </w:r>
            <w:r>
              <w:rPr>
                <w:rFonts w:ascii="Humanst521 BT"/>
                <w:sz w:val="20"/>
              </w:rPr>
              <w:t> </w:t>
            </w:r>
            <w:r>
              <w:rPr>
                <w:rFonts w:ascii="Humanst521 BT"/>
                <w:spacing w:val="1"/>
                <w:sz w:val="20"/>
              </w:rPr>
              <w:t>Portland</w:t>
            </w:r>
          </w:p>
        </w:tc>
        <w:tc>
          <w:tcPr>
            <w:tcW w:w="1919" w:type="dxa"/>
            <w:tcBorders>
              <w:top w:val="nil" w:sz="6" w:space="0" w:color="auto"/>
              <w:left w:val="nil" w:sz="6" w:space="0" w:color="auto"/>
              <w:bottom w:val="single" w:sz="8" w:space="0" w:color="000000"/>
              <w:right w:val="nil" w:sz="6" w:space="0" w:color="auto"/>
            </w:tcBorders>
            <w:shd w:val="clear" w:color="auto" w:fill="DCDDDE"/>
          </w:tcPr>
          <w:p>
            <w:pPr>
              <w:pStyle w:val="TableParagraph"/>
              <w:spacing w:line="233" w:lineRule="exact"/>
              <w:ind w:left="197" w:right="0"/>
              <w:jc w:val="left"/>
              <w:rPr>
                <w:rFonts w:ascii="Humanst521 BT" w:hAnsi="Humanst521 BT" w:cs="Humanst521 BT" w:eastAsia="Humanst521 BT"/>
                <w:sz w:val="20"/>
                <w:szCs w:val="20"/>
              </w:rPr>
            </w:pPr>
            <w:r>
              <w:rPr>
                <w:rFonts w:ascii="Humanst521 BT"/>
                <w:spacing w:val="1"/>
                <w:sz w:val="20"/>
              </w:rPr>
              <w:t>Portland</w:t>
            </w:r>
          </w:p>
        </w:tc>
        <w:tc>
          <w:tcPr>
            <w:tcW w:w="1749" w:type="dxa"/>
            <w:tcBorders>
              <w:top w:val="nil" w:sz="6" w:space="0" w:color="auto"/>
              <w:left w:val="nil" w:sz="6" w:space="0" w:color="auto"/>
              <w:bottom w:val="single" w:sz="8" w:space="0" w:color="000000"/>
              <w:right w:val="nil" w:sz="6" w:space="0" w:color="auto"/>
            </w:tcBorders>
            <w:shd w:val="clear" w:color="auto" w:fill="DCDDDE"/>
          </w:tcPr>
          <w:p>
            <w:pPr/>
          </w:p>
        </w:tc>
        <w:tc>
          <w:tcPr>
            <w:tcW w:w="4080" w:type="dxa"/>
            <w:tcBorders>
              <w:top w:val="nil" w:sz="6" w:space="0" w:color="auto"/>
              <w:left w:val="nil" w:sz="6" w:space="0" w:color="auto"/>
              <w:bottom w:val="single" w:sz="8" w:space="0" w:color="000000"/>
              <w:right w:val="single" w:sz="8" w:space="0" w:color="000000"/>
            </w:tcBorders>
            <w:shd w:val="clear" w:color="auto" w:fill="DCDDDE"/>
          </w:tcPr>
          <w:p>
            <w:pPr/>
          </w:p>
        </w:tc>
      </w:tr>
    </w:tbl>
    <w:p>
      <w:pPr>
        <w:pStyle w:val="Heading2"/>
        <w:spacing w:line="332" w:lineRule="exact" w:before="105"/>
        <w:ind w:left="104" w:right="0"/>
        <w:jc w:val="left"/>
        <w:rPr>
          <w:b w:val="0"/>
          <w:bCs w:val="0"/>
        </w:rPr>
      </w:pPr>
      <w:r>
        <w:rPr/>
        <w:pict>
          <v:group style="position:absolute;margin-left:54pt;margin-top:-238.964111pt;width:504pt;height:238pt;mso-position-horizontal-relative:page;mso-position-vertical-relative:paragraph;z-index:-79504" coordorigin="1080,-4779" coordsize="10080,4760">
            <v:group style="position:absolute;left:1090;top:-4769;width:10060;height:4740" coordorigin="1090,-4769" coordsize="10060,4740">
              <v:shape style="position:absolute;left:1090;top:-4769;width:10060;height:4740" coordorigin="1090,-4769" coordsize="10060,4740" path="m1090,-30l11150,-30,11150,-4769,1090,-4769,1090,-30xe" filled="true" fillcolor="#dcddde" stroked="false">
                <v:path arrowok="t"/>
                <v:fill type="solid"/>
              </v:shape>
            </v:group>
            <v:group style="position:absolute;left:1090;top:-4769;width:10060;height:4740" coordorigin="1090,-4769" coordsize="10060,4740">
              <v:shape style="position:absolute;left:1090;top:-4769;width:10060;height:4740" coordorigin="1090,-4769" coordsize="10060,4740" path="m1090,-30l11150,-30,11150,-4769,1090,-4769,1090,-30xe" filled="false" stroked="true" strokeweight="1pt" strokecolor="#000000">
                <v:path arrowok="t"/>
              </v:shape>
              <v:shape style="position:absolute;left:1080;top:-4779;width:10080;height:4760" type="#_x0000_t202" filled="false" stroked="false">
                <v:textbox inset="0,0,0,0">
                  <w:txbxContent>
                    <w:p>
                      <w:pPr>
                        <w:spacing w:before="140"/>
                        <w:ind w:left="480" w:right="0" w:firstLine="0"/>
                        <w:jc w:val="both"/>
                        <w:rPr>
                          <w:rFonts w:ascii="Humanst521 BT" w:hAnsi="Humanst521 BT" w:cs="Humanst521 BT" w:eastAsia="Humanst521 BT"/>
                          <w:sz w:val="20"/>
                          <w:szCs w:val="20"/>
                        </w:rPr>
                      </w:pPr>
                      <w:r>
                        <w:rPr>
                          <w:rFonts w:ascii="Humanst521 BT"/>
                          <w:b/>
                          <w:spacing w:val="1"/>
                          <w:sz w:val="20"/>
                        </w:rPr>
                        <w:t>Mental</w:t>
                      </w:r>
                      <w:r>
                        <w:rPr>
                          <w:rFonts w:ascii="Humanst521 BT"/>
                          <w:b/>
                          <w:sz w:val="20"/>
                        </w:rPr>
                        <w:t> </w:t>
                      </w:r>
                      <w:r>
                        <w:rPr>
                          <w:rFonts w:ascii="Humanst521 BT"/>
                          <w:b/>
                          <w:spacing w:val="1"/>
                          <w:sz w:val="20"/>
                        </w:rPr>
                        <w:t>Health</w:t>
                      </w:r>
                      <w:r>
                        <w:rPr>
                          <w:rFonts w:ascii="Humanst521 BT"/>
                          <w:b/>
                          <w:sz w:val="20"/>
                        </w:rPr>
                        <w:t> </w:t>
                      </w:r>
                      <w:r>
                        <w:rPr>
                          <w:rFonts w:ascii="Humanst521 BT"/>
                          <w:b/>
                          <w:spacing w:val="1"/>
                          <w:sz w:val="20"/>
                        </w:rPr>
                        <w:t>Crisis</w:t>
                      </w:r>
                      <w:r>
                        <w:rPr>
                          <w:rFonts w:ascii="Humanst521 BT"/>
                          <w:b/>
                          <w:sz w:val="20"/>
                        </w:rPr>
                        <w:t> </w:t>
                      </w:r>
                      <w:r>
                        <w:rPr>
                          <w:rFonts w:ascii="Humanst521 BT"/>
                          <w:b/>
                          <w:spacing w:val="1"/>
                          <w:sz w:val="20"/>
                        </w:rPr>
                        <w:t>24-hour</w:t>
                      </w:r>
                      <w:r>
                        <w:rPr>
                          <w:rFonts w:ascii="Humanst521 BT"/>
                          <w:b/>
                          <w:sz w:val="20"/>
                        </w:rPr>
                        <w:t> Hotline </w:t>
                      </w:r>
                      <w:r>
                        <w:rPr>
                          <w:rFonts w:ascii="Humanst521 BT"/>
                          <w:spacing w:val="-3"/>
                          <w:sz w:val="20"/>
                        </w:rPr>
                        <w:t>1-888-568-1112</w:t>
                      </w:r>
                    </w:p>
                    <w:p>
                      <w:pPr>
                        <w:spacing w:line="240" w:lineRule="auto" w:before="7"/>
                        <w:rPr>
                          <w:rFonts w:ascii="Humanst521 BT" w:hAnsi="Humanst521 BT" w:cs="Humanst521 BT" w:eastAsia="Humanst521 BT"/>
                          <w:sz w:val="24"/>
                          <w:szCs w:val="24"/>
                        </w:rPr>
                      </w:pPr>
                    </w:p>
                    <w:p>
                      <w:pPr>
                        <w:spacing w:line="332" w:lineRule="exact" w:before="0"/>
                        <w:ind w:left="480" w:right="0" w:firstLine="0"/>
                        <w:jc w:val="both"/>
                        <w:rPr>
                          <w:rFonts w:ascii="Humanst521 BT" w:hAnsi="Humanst521 BT" w:cs="Humanst521 BT" w:eastAsia="Humanst521 BT"/>
                          <w:sz w:val="28"/>
                          <w:szCs w:val="28"/>
                        </w:rPr>
                      </w:pPr>
                      <w:r>
                        <w:rPr>
                          <w:rFonts w:ascii="Humanst521 BT"/>
                          <w:b/>
                          <w:spacing w:val="-2"/>
                          <w:sz w:val="28"/>
                        </w:rPr>
                        <w:t>United</w:t>
                      </w:r>
                      <w:r>
                        <w:rPr>
                          <w:rFonts w:ascii="Humanst521 BT"/>
                          <w:b/>
                          <w:sz w:val="28"/>
                        </w:rPr>
                        <w:t> </w:t>
                      </w:r>
                      <w:r>
                        <w:rPr>
                          <w:rFonts w:ascii="Humanst521 BT"/>
                          <w:b/>
                          <w:spacing w:val="-5"/>
                          <w:sz w:val="28"/>
                        </w:rPr>
                        <w:t>Ways</w:t>
                      </w:r>
                      <w:r>
                        <w:rPr>
                          <w:rFonts w:ascii="Humanst521 BT"/>
                          <w:b/>
                          <w:sz w:val="28"/>
                        </w:rPr>
                        <w:t> </w:t>
                      </w:r>
                      <w:r>
                        <w:rPr>
                          <w:rFonts w:ascii="Humanst521 BT"/>
                          <w:b/>
                          <w:spacing w:val="-1"/>
                          <w:sz w:val="28"/>
                        </w:rPr>
                        <w:t>of</w:t>
                      </w:r>
                      <w:r>
                        <w:rPr>
                          <w:rFonts w:ascii="Humanst521 BT"/>
                          <w:b/>
                          <w:sz w:val="28"/>
                        </w:rPr>
                        <w:t> </w:t>
                      </w:r>
                      <w:r>
                        <w:rPr>
                          <w:rFonts w:ascii="Humanst521 BT"/>
                          <w:b/>
                          <w:spacing w:val="-1"/>
                          <w:sz w:val="28"/>
                        </w:rPr>
                        <w:t>Maine</w:t>
                      </w:r>
                      <w:r>
                        <w:rPr>
                          <w:rFonts w:ascii="Humanst521 BT"/>
                          <w:sz w:val="28"/>
                        </w:rPr>
                      </w:r>
                    </w:p>
                    <w:p>
                      <w:pPr>
                        <w:spacing w:line="251" w:lineRule="auto" w:before="0"/>
                        <w:ind w:left="480" w:right="637" w:firstLine="0"/>
                        <w:jc w:val="both"/>
                        <w:rPr>
                          <w:rFonts w:ascii="Humanst521 BT" w:hAnsi="Humanst521 BT" w:cs="Humanst521 BT" w:eastAsia="Humanst521 BT"/>
                          <w:sz w:val="20"/>
                          <w:szCs w:val="20"/>
                        </w:rPr>
                      </w:pPr>
                      <w:r>
                        <w:rPr>
                          <w:rFonts w:ascii="Humanst521 BT" w:hAnsi="Humanst521 BT" w:cs="Humanst521 BT" w:eastAsia="Humanst521 BT"/>
                          <w:sz w:val="20"/>
                          <w:szCs w:val="20"/>
                        </w:rPr>
                        <w:t>United</w:t>
                      </w:r>
                      <w:r>
                        <w:rPr>
                          <w:rFonts w:ascii="Humanst521 BT" w:hAnsi="Humanst521 BT" w:cs="Humanst521 BT" w:eastAsia="Humanst521 BT"/>
                          <w:spacing w:val="2"/>
                          <w:sz w:val="20"/>
                          <w:szCs w:val="20"/>
                        </w:rPr>
                        <w:t> </w:t>
                      </w:r>
                      <w:r>
                        <w:rPr>
                          <w:rFonts w:ascii="Humanst521 BT" w:hAnsi="Humanst521 BT" w:cs="Humanst521 BT" w:eastAsia="Humanst521 BT"/>
                          <w:spacing w:val="-2"/>
                          <w:sz w:val="20"/>
                          <w:szCs w:val="20"/>
                        </w:rPr>
                        <w:t>Way</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brings</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communities</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together</w:t>
                      </w:r>
                      <w:r>
                        <w:rPr>
                          <w:rFonts w:ascii="Humanst521 BT" w:hAnsi="Humanst521 BT" w:cs="Humanst521 BT" w:eastAsia="Humanst521 BT"/>
                          <w:spacing w:val="2"/>
                          <w:sz w:val="20"/>
                          <w:szCs w:val="20"/>
                        </w:rPr>
                        <w:t> </w:t>
                      </w:r>
                      <w:r>
                        <w:rPr>
                          <w:rFonts w:ascii="Humanst521 BT" w:hAnsi="Humanst521 BT" w:cs="Humanst521 BT" w:eastAsia="Humanst521 BT"/>
                          <w:spacing w:val="-1"/>
                          <w:sz w:val="20"/>
                          <w:szCs w:val="20"/>
                        </w:rPr>
                        <w:t>to</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focus</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on</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the</w:t>
                      </w:r>
                      <w:r>
                        <w:rPr>
                          <w:rFonts w:ascii="Humanst521 BT" w:hAnsi="Humanst521 BT" w:cs="Humanst521 BT" w:eastAsia="Humanst521 BT"/>
                          <w:spacing w:val="2"/>
                          <w:sz w:val="20"/>
                          <w:szCs w:val="20"/>
                        </w:rPr>
                        <w:t> </w:t>
                      </w:r>
                      <w:r>
                        <w:rPr>
                          <w:rFonts w:ascii="Humanst521 BT" w:hAnsi="Humanst521 BT" w:cs="Humanst521 BT" w:eastAsia="Humanst521 BT"/>
                          <w:spacing w:val="1"/>
                          <w:sz w:val="20"/>
                          <w:szCs w:val="20"/>
                        </w:rPr>
                        <w:t>most</w:t>
                      </w:r>
                      <w:r>
                        <w:rPr>
                          <w:rFonts w:ascii="Humanst521 BT" w:hAnsi="Humanst521 BT" w:cs="Humanst521 BT" w:eastAsia="Humanst521 BT"/>
                          <w:spacing w:val="2"/>
                          <w:sz w:val="20"/>
                          <w:szCs w:val="20"/>
                        </w:rPr>
                        <w:t> </w:t>
                      </w:r>
                      <w:r>
                        <w:rPr>
                          <w:rFonts w:ascii="Humanst521 BT" w:hAnsi="Humanst521 BT" w:cs="Humanst521 BT" w:eastAsia="Humanst521 BT"/>
                          <w:spacing w:val="1"/>
                          <w:sz w:val="20"/>
                          <w:szCs w:val="20"/>
                        </w:rPr>
                        <w:t>important</w:t>
                      </w:r>
                      <w:r>
                        <w:rPr>
                          <w:rFonts w:ascii="Humanst521 BT" w:hAnsi="Humanst521 BT" w:cs="Humanst521 BT" w:eastAsia="Humanst521 BT"/>
                          <w:spacing w:val="2"/>
                          <w:sz w:val="20"/>
                          <w:szCs w:val="20"/>
                        </w:rPr>
                        <w:t> </w:t>
                      </w:r>
                      <w:r>
                        <w:rPr>
                          <w:rFonts w:ascii="Humanst521 BT" w:hAnsi="Humanst521 BT" w:cs="Humanst521 BT" w:eastAsia="Humanst521 BT"/>
                          <w:spacing w:val="1"/>
                          <w:sz w:val="20"/>
                          <w:szCs w:val="20"/>
                        </w:rPr>
                        <w:t>needs</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in</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the</w:t>
                      </w:r>
                      <w:r>
                        <w:rPr>
                          <w:rFonts w:ascii="Humanst521 BT" w:hAnsi="Humanst521 BT" w:cs="Humanst521 BT" w:eastAsia="Humanst521 BT"/>
                          <w:spacing w:val="2"/>
                          <w:sz w:val="20"/>
                          <w:szCs w:val="20"/>
                        </w:rPr>
                        <w:t> </w:t>
                      </w:r>
                      <w:r>
                        <w:rPr>
                          <w:rFonts w:ascii="Humanst521 BT" w:hAnsi="Humanst521 BT" w:cs="Humanst521 BT" w:eastAsia="Humanst521 BT"/>
                          <w:spacing w:val="1"/>
                          <w:sz w:val="20"/>
                          <w:szCs w:val="20"/>
                        </w:rPr>
                        <w:t>community</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w:t>
                      </w:r>
                      <w:r>
                        <w:rPr>
                          <w:rFonts w:ascii="Humanst521 BT" w:hAnsi="Humanst521 BT" w:cs="Humanst521 BT" w:eastAsia="Humanst521 BT"/>
                          <w:spacing w:val="2"/>
                          <w:sz w:val="20"/>
                          <w:szCs w:val="20"/>
                        </w:rPr>
                        <w:t> </w:t>
                      </w:r>
                      <w:r>
                        <w:rPr>
                          <w:rFonts w:ascii="Humanst521 BT" w:hAnsi="Humanst521 BT" w:cs="Humanst521 BT" w:eastAsia="Humanst521 BT"/>
                          <w:sz w:val="20"/>
                          <w:szCs w:val="20"/>
                        </w:rPr>
                        <w:t>building</w:t>
                      </w:r>
                      <w:r>
                        <w:rPr>
                          <w:rFonts w:ascii="Humanst521 BT" w:hAnsi="Humanst521 BT" w:cs="Humanst521 BT" w:eastAsia="Humanst521 BT"/>
                          <w:spacing w:val="82"/>
                          <w:sz w:val="20"/>
                          <w:szCs w:val="20"/>
                        </w:rPr>
                        <w:t> </w:t>
                      </w:r>
                      <w:r>
                        <w:rPr>
                          <w:rFonts w:ascii="Humanst521 BT" w:hAnsi="Humanst521 BT" w:cs="Humanst521 BT" w:eastAsia="Humanst521 BT"/>
                          <w:spacing w:val="1"/>
                          <w:sz w:val="20"/>
                          <w:szCs w:val="20"/>
                        </w:rPr>
                        <w:t>partnerships,</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forging</w:t>
                      </w:r>
                      <w:r>
                        <w:rPr>
                          <w:rFonts w:ascii="Humanst521 BT" w:hAnsi="Humanst521 BT" w:cs="Humanst521 BT" w:eastAsia="Humanst521 BT"/>
                          <w:spacing w:val="8"/>
                          <w:sz w:val="20"/>
                          <w:szCs w:val="20"/>
                        </w:rPr>
                        <w:t> </w:t>
                      </w:r>
                      <w:r>
                        <w:rPr>
                          <w:rFonts w:ascii="Humanst521 BT" w:hAnsi="Humanst521 BT" w:cs="Humanst521 BT" w:eastAsia="Humanst521 BT"/>
                          <w:spacing w:val="1"/>
                          <w:sz w:val="20"/>
                          <w:szCs w:val="20"/>
                        </w:rPr>
                        <w:t>consensus</w:t>
                      </w:r>
                      <w:r>
                        <w:rPr>
                          <w:rFonts w:ascii="Humanst521 BT" w:hAnsi="Humanst521 BT" w:cs="Humanst521 BT" w:eastAsia="Humanst521 BT"/>
                          <w:spacing w:val="8"/>
                          <w:sz w:val="20"/>
                          <w:szCs w:val="20"/>
                        </w:rPr>
                        <w:t> </w:t>
                      </w:r>
                      <w:r>
                        <w:rPr>
                          <w:rFonts w:ascii="Humanst521 BT" w:hAnsi="Humanst521 BT" w:cs="Humanst521 BT" w:eastAsia="Humanst521 BT"/>
                          <w:spacing w:val="1"/>
                          <w:sz w:val="20"/>
                          <w:szCs w:val="20"/>
                        </w:rPr>
                        <w:t>and</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leveraging</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resources</w:t>
                      </w:r>
                      <w:r>
                        <w:rPr>
                          <w:rFonts w:ascii="Humanst521 BT" w:hAnsi="Humanst521 BT" w:cs="Humanst521 BT" w:eastAsia="Humanst521 BT"/>
                          <w:spacing w:val="8"/>
                          <w:sz w:val="20"/>
                          <w:szCs w:val="20"/>
                        </w:rPr>
                        <w:t> </w:t>
                      </w:r>
                      <w:r>
                        <w:rPr>
                          <w:rFonts w:ascii="Humanst521 BT" w:hAnsi="Humanst521 BT" w:cs="Humanst521 BT" w:eastAsia="Humanst521 BT"/>
                          <w:spacing w:val="-1"/>
                          <w:sz w:val="20"/>
                          <w:szCs w:val="20"/>
                        </w:rPr>
                        <w:t>to</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make</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a</w:t>
                      </w:r>
                      <w:r>
                        <w:rPr>
                          <w:rFonts w:ascii="Humanst521 BT" w:hAnsi="Humanst521 BT" w:cs="Humanst521 BT" w:eastAsia="Humanst521 BT"/>
                          <w:spacing w:val="8"/>
                          <w:sz w:val="20"/>
                          <w:szCs w:val="20"/>
                        </w:rPr>
                        <w:t> </w:t>
                      </w:r>
                      <w:r>
                        <w:rPr>
                          <w:rFonts w:ascii="Humanst521 BT" w:hAnsi="Humanst521 BT" w:cs="Humanst521 BT" w:eastAsia="Humanst521 BT"/>
                          <w:spacing w:val="1"/>
                          <w:sz w:val="20"/>
                          <w:szCs w:val="20"/>
                        </w:rPr>
                        <w:t>measurable</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difference.</w:t>
                      </w:r>
                      <w:r>
                        <w:rPr>
                          <w:rFonts w:ascii="Humanst521 BT" w:hAnsi="Humanst521 BT" w:cs="Humanst521 BT" w:eastAsia="Humanst521 BT"/>
                          <w:spacing w:val="8"/>
                          <w:sz w:val="20"/>
                          <w:szCs w:val="20"/>
                        </w:rPr>
                        <w:t> </w:t>
                      </w:r>
                      <w:r>
                        <w:rPr>
                          <w:rFonts w:ascii="Humanst521 BT" w:hAnsi="Humanst521 BT" w:cs="Humanst521 BT" w:eastAsia="Humanst521 BT"/>
                          <w:spacing w:val="1"/>
                          <w:sz w:val="20"/>
                          <w:szCs w:val="20"/>
                        </w:rPr>
                        <w:t>Each</w:t>
                      </w:r>
                      <w:r>
                        <w:rPr>
                          <w:rFonts w:ascii="Humanst521 BT" w:hAnsi="Humanst521 BT" w:cs="Humanst521 BT" w:eastAsia="Humanst521 BT"/>
                          <w:spacing w:val="8"/>
                          <w:sz w:val="20"/>
                          <w:szCs w:val="20"/>
                        </w:rPr>
                        <w:t> </w:t>
                      </w:r>
                      <w:r>
                        <w:rPr>
                          <w:rFonts w:ascii="Humanst521 BT" w:hAnsi="Humanst521 BT" w:cs="Humanst521 BT" w:eastAsia="Humanst521 BT"/>
                          <w:sz w:val="20"/>
                          <w:szCs w:val="20"/>
                        </w:rPr>
                        <w:t>United</w:t>
                      </w:r>
                      <w:r>
                        <w:rPr>
                          <w:rFonts w:ascii="Humanst521 BT" w:hAnsi="Humanst521 BT" w:cs="Humanst521 BT" w:eastAsia="Humanst521 BT"/>
                          <w:spacing w:val="8"/>
                          <w:sz w:val="20"/>
                          <w:szCs w:val="20"/>
                        </w:rPr>
                        <w:t> </w:t>
                      </w:r>
                      <w:r>
                        <w:rPr>
                          <w:rFonts w:ascii="Humanst521 BT" w:hAnsi="Humanst521 BT" w:cs="Humanst521 BT" w:eastAsia="Humanst521 BT"/>
                          <w:spacing w:val="-2"/>
                          <w:sz w:val="20"/>
                          <w:szCs w:val="20"/>
                        </w:rPr>
                        <w:t>Way</w:t>
                      </w:r>
                      <w:r>
                        <w:rPr>
                          <w:rFonts w:ascii="Humanst521 BT" w:hAnsi="Humanst521 BT" w:cs="Humanst521 BT" w:eastAsia="Humanst521 BT"/>
                          <w:spacing w:val="92"/>
                          <w:sz w:val="20"/>
                          <w:szCs w:val="20"/>
                        </w:rPr>
                        <w:t> </w:t>
                      </w:r>
                      <w:r>
                        <w:rPr>
                          <w:rFonts w:ascii="Humanst521 BT" w:hAnsi="Humanst521 BT" w:cs="Humanst521 BT" w:eastAsia="Humanst521 BT"/>
                          <w:spacing w:val="1"/>
                          <w:sz w:val="20"/>
                          <w:szCs w:val="20"/>
                        </w:rPr>
                        <w:t>is</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independent,</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separately</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incorporated,</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and</w:t>
                      </w:r>
                      <w:r>
                        <w:rPr>
                          <w:rFonts w:ascii="Humanst521 BT" w:hAnsi="Humanst521 BT" w:cs="Humanst521 BT" w:eastAsia="Humanst521 BT"/>
                          <w:spacing w:val="13"/>
                          <w:sz w:val="20"/>
                          <w:szCs w:val="20"/>
                        </w:rPr>
                        <w:t> </w:t>
                      </w:r>
                      <w:r>
                        <w:rPr>
                          <w:rFonts w:ascii="Humanst521 BT" w:hAnsi="Humanst521 BT" w:cs="Humanst521 BT" w:eastAsia="Humanst521 BT"/>
                          <w:sz w:val="20"/>
                          <w:szCs w:val="20"/>
                        </w:rPr>
                        <w:t>governed</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by</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local</w:t>
                      </w:r>
                      <w:r>
                        <w:rPr>
                          <w:rFonts w:ascii="Humanst521 BT" w:hAnsi="Humanst521 BT" w:cs="Humanst521 BT" w:eastAsia="Humanst521 BT"/>
                          <w:spacing w:val="13"/>
                          <w:sz w:val="20"/>
                          <w:szCs w:val="20"/>
                        </w:rPr>
                        <w:t> </w:t>
                      </w:r>
                      <w:r>
                        <w:rPr>
                          <w:rFonts w:ascii="Humanst521 BT" w:hAnsi="Humanst521 BT" w:cs="Humanst521 BT" w:eastAsia="Humanst521 BT"/>
                          <w:sz w:val="20"/>
                          <w:szCs w:val="20"/>
                        </w:rPr>
                        <w:t>volunteers.</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Each</w:t>
                      </w:r>
                      <w:r>
                        <w:rPr>
                          <w:rFonts w:ascii="Humanst521 BT" w:hAnsi="Humanst521 BT" w:cs="Humanst521 BT" w:eastAsia="Humanst521 BT"/>
                          <w:spacing w:val="13"/>
                          <w:sz w:val="20"/>
                          <w:szCs w:val="20"/>
                        </w:rPr>
                        <w:t> </w:t>
                      </w:r>
                      <w:r>
                        <w:rPr>
                          <w:rFonts w:ascii="Humanst521 BT" w:hAnsi="Humanst521 BT" w:cs="Humanst521 BT" w:eastAsia="Humanst521 BT"/>
                          <w:sz w:val="20"/>
                          <w:szCs w:val="20"/>
                        </w:rPr>
                        <w:t>United</w:t>
                      </w:r>
                      <w:r>
                        <w:rPr>
                          <w:rFonts w:ascii="Humanst521 BT" w:hAnsi="Humanst521 BT" w:cs="Humanst521 BT" w:eastAsia="Humanst521 BT"/>
                          <w:spacing w:val="13"/>
                          <w:sz w:val="20"/>
                          <w:szCs w:val="20"/>
                        </w:rPr>
                        <w:t> </w:t>
                      </w:r>
                      <w:r>
                        <w:rPr>
                          <w:rFonts w:ascii="Humanst521 BT" w:hAnsi="Humanst521 BT" w:cs="Humanst521 BT" w:eastAsia="Humanst521 BT"/>
                          <w:spacing w:val="-2"/>
                          <w:sz w:val="20"/>
                          <w:szCs w:val="20"/>
                        </w:rPr>
                        <w:t>Way</w:t>
                      </w:r>
                      <w:r>
                        <w:rPr>
                          <w:rFonts w:ascii="Humanst521 BT" w:hAnsi="Humanst521 BT" w:cs="Humanst521 BT" w:eastAsia="Humanst521 BT"/>
                          <w:spacing w:val="13"/>
                          <w:sz w:val="20"/>
                          <w:szCs w:val="20"/>
                        </w:rPr>
                        <w:t> </w:t>
                      </w:r>
                      <w:r>
                        <w:rPr>
                          <w:rFonts w:ascii="Humanst521 BT" w:hAnsi="Humanst521 BT" w:cs="Humanst521 BT" w:eastAsia="Humanst521 BT"/>
                          <w:sz w:val="20"/>
                          <w:szCs w:val="20"/>
                        </w:rPr>
                        <w:t>invests</w:t>
                      </w:r>
                      <w:r>
                        <w:rPr>
                          <w:rFonts w:ascii="Humanst521 BT" w:hAnsi="Humanst521 BT" w:cs="Humanst521 BT" w:eastAsia="Humanst521 BT"/>
                          <w:spacing w:val="13"/>
                          <w:sz w:val="20"/>
                          <w:szCs w:val="20"/>
                        </w:rPr>
                        <w:t> </w:t>
                      </w:r>
                      <w:r>
                        <w:rPr>
                          <w:rFonts w:ascii="Humanst521 BT" w:hAnsi="Humanst521 BT" w:cs="Humanst521 BT" w:eastAsia="Humanst521 BT"/>
                          <w:sz w:val="20"/>
                          <w:szCs w:val="20"/>
                        </w:rPr>
                        <w:t>in</w:t>
                      </w:r>
                      <w:r>
                        <w:rPr>
                          <w:rFonts w:ascii="Humanst521 BT" w:hAnsi="Humanst521 BT" w:cs="Humanst521 BT" w:eastAsia="Humanst521 BT"/>
                          <w:spacing w:val="13"/>
                          <w:sz w:val="20"/>
                          <w:szCs w:val="20"/>
                        </w:rPr>
                        <w:t> </w:t>
                      </w:r>
                      <w:r>
                        <w:rPr>
                          <w:rFonts w:ascii="Humanst521 BT" w:hAnsi="Humanst521 BT" w:cs="Humanst521 BT" w:eastAsia="Humanst521 BT"/>
                          <w:spacing w:val="1"/>
                          <w:sz w:val="20"/>
                          <w:szCs w:val="20"/>
                        </w:rPr>
                        <w:t>local</w:t>
                      </w:r>
                      <w:r>
                        <w:rPr>
                          <w:rFonts w:ascii="Humanst521 BT" w:hAnsi="Humanst521 BT" w:cs="Humanst521 BT" w:eastAsia="Humanst521 BT"/>
                          <w:spacing w:val="64"/>
                          <w:sz w:val="20"/>
                          <w:szCs w:val="20"/>
                        </w:rPr>
                        <w:t> </w:t>
                      </w:r>
                      <w:r>
                        <w:rPr>
                          <w:rFonts w:ascii="Humanst521 BT" w:hAnsi="Humanst521 BT" w:cs="Humanst521 BT" w:eastAsia="Humanst521 BT"/>
                          <w:spacing w:val="1"/>
                          <w:sz w:val="20"/>
                          <w:szCs w:val="20"/>
                        </w:rPr>
                        <w:t>charitable</w:t>
                      </w:r>
                      <w:r>
                        <w:rPr>
                          <w:rFonts w:ascii="Humanst521 BT" w:hAnsi="Humanst521 BT" w:cs="Humanst521 BT" w:eastAsia="Humanst521 BT"/>
                          <w:sz w:val="20"/>
                          <w:szCs w:val="20"/>
                        </w:rPr>
                        <w:t> organizations </w:t>
                      </w:r>
                      <w:r>
                        <w:rPr>
                          <w:rFonts w:ascii="Humanst521 BT" w:hAnsi="Humanst521 BT" w:cs="Humanst521 BT" w:eastAsia="Humanst521 BT"/>
                          <w:spacing w:val="1"/>
                          <w:sz w:val="20"/>
                          <w:szCs w:val="20"/>
                        </w:rPr>
                        <w:t>addressing</w:t>
                      </w:r>
                      <w:r>
                        <w:rPr>
                          <w:rFonts w:ascii="Humanst521 BT" w:hAnsi="Humanst521 BT" w:cs="Humanst521 BT" w:eastAsia="Humanst521 BT"/>
                          <w:sz w:val="20"/>
                          <w:szCs w:val="20"/>
                        </w:rPr>
                        <w:t> </w:t>
                      </w:r>
                      <w:r>
                        <w:rPr>
                          <w:rFonts w:ascii="Humanst521 BT" w:hAnsi="Humanst521 BT" w:cs="Humanst521 BT" w:eastAsia="Humanst521 BT"/>
                          <w:spacing w:val="1"/>
                          <w:sz w:val="20"/>
                          <w:szCs w:val="20"/>
                        </w:rPr>
                        <w:t>issues</w:t>
                      </w:r>
                      <w:r>
                        <w:rPr>
                          <w:rFonts w:ascii="Humanst521 BT" w:hAnsi="Humanst521 BT" w:cs="Humanst521 BT" w:eastAsia="Humanst521 BT"/>
                          <w:sz w:val="20"/>
                          <w:szCs w:val="20"/>
                        </w:rPr>
                        <w:t> within the </w:t>
                      </w:r>
                      <w:r>
                        <w:rPr>
                          <w:rFonts w:ascii="Humanst521 BT" w:hAnsi="Humanst521 BT" w:cs="Humanst521 BT" w:eastAsia="Humanst521 BT"/>
                          <w:spacing w:val="-1"/>
                          <w:sz w:val="20"/>
                          <w:szCs w:val="20"/>
                        </w:rPr>
                        <w:t>community.</w:t>
                      </w:r>
                    </w:p>
                  </w:txbxContent>
                </v:textbox>
                <w10:wrap type="none"/>
              </v:shape>
            </v:group>
            <w10:wrap type="none"/>
          </v:group>
        </w:pict>
      </w:r>
      <w:bookmarkStart w:name="_TOC_250010" w:id="42"/>
      <w:r>
        <w:rPr>
          <w:spacing w:val="-2"/>
        </w:rPr>
        <w:t>Food</w:t>
      </w:r>
      <w:r>
        <w:rPr/>
        <w:t> Banks</w:t>
      </w:r>
      <w:bookmarkEnd w:id="42"/>
      <w:r>
        <w:rPr>
          <w:b w:val="0"/>
        </w:rPr>
      </w:r>
    </w:p>
    <w:p>
      <w:pPr>
        <w:pStyle w:val="BodyText"/>
        <w:spacing w:line="251" w:lineRule="auto"/>
        <w:ind w:left="104" w:right="132"/>
        <w:jc w:val="both"/>
      </w:pPr>
      <w:r>
        <w:rPr/>
        <w:t>Food </w:t>
      </w:r>
      <w:r>
        <w:rPr>
          <w:spacing w:val="1"/>
        </w:rPr>
        <w:t>and</w:t>
      </w:r>
      <w:r>
        <w:rPr/>
        <w:t> clothing </w:t>
      </w:r>
      <w:r>
        <w:rPr>
          <w:spacing w:val="1"/>
        </w:rPr>
        <w:t>banks</w:t>
      </w:r>
      <w:r>
        <w:rPr/>
        <w:t> are </w:t>
      </w:r>
      <w:r>
        <w:rPr>
          <w:spacing w:val="2"/>
        </w:rPr>
        <w:t>very</w:t>
      </w:r>
      <w:r>
        <w:rPr/>
        <w:t> </w:t>
      </w:r>
      <w:r>
        <w:rPr>
          <w:spacing w:val="1"/>
        </w:rPr>
        <w:t>important</w:t>
      </w:r>
      <w:r>
        <w:rPr/>
        <w:t> </w:t>
      </w:r>
      <w:r>
        <w:rPr>
          <w:spacing w:val="-1"/>
        </w:rPr>
        <w:t>for</w:t>
      </w:r>
      <w:r>
        <w:rPr/>
        <w:t> </w:t>
      </w:r>
      <w:r>
        <w:rPr>
          <w:spacing w:val="1"/>
        </w:rPr>
        <w:t>assisting</w:t>
      </w:r>
      <w:r>
        <w:rPr/>
        <w:t> families with </w:t>
      </w:r>
      <w:r>
        <w:rPr>
          <w:spacing w:val="-1"/>
        </w:rPr>
        <w:t>food</w:t>
      </w:r>
      <w:r>
        <w:rPr/>
        <w:t> </w:t>
      </w:r>
      <w:r>
        <w:rPr>
          <w:spacing w:val="1"/>
        </w:rPr>
        <w:t>and</w:t>
      </w:r>
      <w:r>
        <w:rPr/>
        <w:t> clothing during times </w:t>
      </w:r>
      <w:r>
        <w:rPr>
          <w:spacing w:val="-1"/>
        </w:rPr>
        <w:t>of</w:t>
      </w:r>
      <w:r>
        <w:rPr/>
        <w:t> </w:t>
      </w:r>
      <w:r>
        <w:rPr>
          <w:spacing w:val="1"/>
        </w:rPr>
        <w:t>stress.</w:t>
      </w:r>
      <w:r>
        <w:rPr/>
        <w:t> </w:t>
      </w:r>
      <w:r>
        <w:rPr>
          <w:spacing w:val="1"/>
        </w:rPr>
        <w:t>If</w:t>
      </w:r>
      <w:r>
        <w:rPr/>
        <w:t> there </w:t>
      </w:r>
      <w:r>
        <w:rPr>
          <w:spacing w:val="1"/>
        </w:rPr>
        <w:t>is</w:t>
      </w:r>
      <w:r>
        <w:rPr/>
        <w:t> not</w:t>
      </w:r>
      <w:r>
        <w:rPr>
          <w:spacing w:val="100"/>
        </w:rPr>
        <w:t> </w:t>
      </w:r>
      <w:r>
        <w:rPr>
          <w:spacing w:val="1"/>
        </w:rPr>
        <w:t>an</w:t>
      </w:r>
      <w:r>
        <w:rPr/>
        <w:t> existing </w:t>
      </w:r>
      <w:r>
        <w:rPr>
          <w:spacing w:val="-1"/>
        </w:rPr>
        <w:t>food</w:t>
      </w:r>
      <w:r>
        <w:rPr/>
        <w:t> or clothing </w:t>
      </w:r>
      <w:r>
        <w:rPr>
          <w:spacing w:val="1"/>
        </w:rPr>
        <w:t>bank</w:t>
      </w:r>
      <w:r>
        <w:rPr/>
        <w:t> in </w:t>
      </w:r>
      <w:r>
        <w:rPr>
          <w:spacing w:val="-1"/>
        </w:rPr>
        <w:t>your</w:t>
      </w:r>
      <w:r>
        <w:rPr/>
        <w:t> </w:t>
      </w:r>
      <w:r>
        <w:rPr>
          <w:spacing w:val="1"/>
        </w:rPr>
        <w:t>area,</w:t>
      </w:r>
      <w:r>
        <w:rPr/>
        <w:t> one </w:t>
      </w:r>
      <w:r>
        <w:rPr>
          <w:spacing w:val="1"/>
        </w:rPr>
        <w:t>can</w:t>
      </w:r>
      <w:r>
        <w:rPr/>
        <w:t> </w:t>
      </w:r>
      <w:r>
        <w:rPr>
          <w:spacing w:val="1"/>
        </w:rPr>
        <w:t>be</w:t>
      </w:r>
      <w:r>
        <w:rPr/>
        <w:t> </w:t>
      </w:r>
      <w:r>
        <w:rPr>
          <w:spacing w:val="1"/>
        </w:rPr>
        <w:t>established</w:t>
      </w:r>
      <w:r>
        <w:rPr/>
        <w:t> through volunteer </w:t>
      </w:r>
      <w:r>
        <w:rPr>
          <w:spacing w:val="1"/>
        </w:rPr>
        <w:t>effort.</w:t>
      </w:r>
      <w:r>
        <w:rPr/>
        <w:t> </w:t>
      </w:r>
      <w:r>
        <w:rPr>
          <w:spacing w:val="-5"/>
        </w:rPr>
        <w:t>You</w:t>
      </w:r>
      <w:r>
        <w:rPr/>
        <w:t> </w:t>
      </w:r>
      <w:r>
        <w:rPr>
          <w:spacing w:val="1"/>
        </w:rPr>
        <w:t>can</w:t>
      </w:r>
      <w:r>
        <w:rPr/>
        <w:t> </w:t>
      </w:r>
      <w:r>
        <w:rPr>
          <w:spacing w:val="1"/>
        </w:rPr>
        <w:t>contact</w:t>
      </w:r>
      <w:r>
        <w:rPr/>
        <w:t> the </w:t>
      </w:r>
      <w:r>
        <w:rPr>
          <w:spacing w:val="-1"/>
        </w:rPr>
        <w:t>town</w:t>
      </w:r>
      <w:r>
        <w:rPr/>
        <w:t> in</w:t>
      </w:r>
      <w:r>
        <w:rPr>
          <w:spacing w:val="98"/>
        </w:rPr>
        <w:t> </w:t>
      </w:r>
      <w:r>
        <w:rPr/>
        <w:t>which </w:t>
      </w:r>
      <w:r>
        <w:rPr>
          <w:spacing w:val="-1"/>
        </w:rPr>
        <w:t>you</w:t>
      </w:r>
      <w:r>
        <w:rPr/>
        <w:t> live, </w:t>
      </w:r>
      <w:r>
        <w:rPr>
          <w:spacing w:val="1"/>
        </w:rPr>
        <w:t>call</w:t>
      </w:r>
      <w:r>
        <w:rPr/>
        <w:t> </w:t>
      </w:r>
      <w:r>
        <w:rPr>
          <w:spacing w:val="-12"/>
        </w:rPr>
        <w:t>211</w:t>
      </w:r>
      <w:r>
        <w:rPr/>
        <w:t> or log on </w:t>
      </w:r>
      <w:r>
        <w:rPr>
          <w:spacing w:val="-1"/>
        </w:rPr>
        <w:t>to</w:t>
      </w:r>
      <w:r>
        <w:rPr/>
        <w:t> </w:t>
      </w:r>
      <w:hyperlink r:id="rId131">
        <w:r>
          <w:rPr>
            <w:spacing w:val="-1"/>
            <w:u w:val="single" w:color="000000"/>
          </w:rPr>
          <w:t>www.maine.gov/agriculture/co/tefap</w:t>
        </w:r>
        <w:r>
          <w:rPr>
            <w:u w:val="single" w:color="000000"/>
          </w:rPr>
          <w:t> </w:t>
        </w:r>
        <w:r>
          <w:rPr/>
        </w:r>
      </w:hyperlink>
      <w:r>
        <w:rPr>
          <w:spacing w:val="-1"/>
        </w:rPr>
        <w:t>to</w:t>
      </w:r>
      <w:r>
        <w:rPr/>
        <w:t> </w:t>
      </w:r>
      <w:r>
        <w:rPr>
          <w:spacing w:val="1"/>
        </w:rPr>
        <w:t>find</w:t>
      </w:r>
      <w:r>
        <w:rPr/>
        <w:t> </w:t>
      </w:r>
      <w:r>
        <w:rPr>
          <w:spacing w:val="1"/>
        </w:rPr>
        <w:t>out</w:t>
      </w:r>
      <w:r>
        <w:rPr/>
        <w:t> where </w:t>
      </w:r>
      <w:r>
        <w:rPr>
          <w:spacing w:val="1"/>
        </w:rPr>
        <w:t>these</w:t>
      </w:r>
      <w:r>
        <w:rPr/>
        <w:t> </w:t>
      </w:r>
      <w:r>
        <w:rPr>
          <w:spacing w:val="1"/>
        </w:rPr>
        <w:t>banks</w:t>
      </w:r>
      <w:r>
        <w:rPr/>
        <w:t> are located.</w:t>
      </w:r>
    </w:p>
    <w:p>
      <w:pPr>
        <w:spacing w:line="240" w:lineRule="auto" w:before="7"/>
        <w:rPr>
          <w:rFonts w:ascii="Humanst521 BT" w:hAnsi="Humanst521 BT" w:cs="Humanst521 BT" w:eastAsia="Humanst521 BT"/>
          <w:sz w:val="21"/>
          <w:szCs w:val="21"/>
        </w:rPr>
      </w:pPr>
    </w:p>
    <w:p>
      <w:pPr>
        <w:pStyle w:val="Heading2"/>
        <w:spacing w:line="332" w:lineRule="exact"/>
        <w:ind w:left="104" w:right="0"/>
        <w:jc w:val="left"/>
        <w:rPr>
          <w:b w:val="0"/>
          <w:bCs w:val="0"/>
        </w:rPr>
      </w:pPr>
      <w:bookmarkStart w:name="_TOC_250009" w:id="43"/>
      <w:r>
        <w:rPr>
          <w:spacing w:val="-2"/>
        </w:rPr>
        <w:t>Fuel</w:t>
      </w:r>
      <w:r>
        <w:rPr/>
        <w:t> </w:t>
      </w:r>
      <w:r>
        <w:rPr>
          <w:spacing w:val="-1"/>
        </w:rPr>
        <w:t>Assistance</w:t>
      </w:r>
      <w:bookmarkEnd w:id="43"/>
      <w:r>
        <w:rPr>
          <w:b w:val="0"/>
        </w:rPr>
      </w:r>
    </w:p>
    <w:p>
      <w:pPr>
        <w:pStyle w:val="BodyText"/>
        <w:spacing w:line="251" w:lineRule="auto"/>
        <w:ind w:left="104" w:right="332"/>
        <w:jc w:val="left"/>
      </w:pPr>
      <w:r>
        <w:rPr>
          <w:spacing w:val="1"/>
        </w:rPr>
        <w:t>If</w:t>
      </w:r>
      <w:r>
        <w:rPr/>
        <w:t> </w:t>
      </w:r>
      <w:r>
        <w:rPr>
          <w:spacing w:val="-1"/>
        </w:rPr>
        <w:t>you</w:t>
      </w:r>
      <w:r>
        <w:rPr/>
        <w:t> are having trouble meeting </w:t>
      </w:r>
      <w:r>
        <w:rPr>
          <w:spacing w:val="-1"/>
        </w:rPr>
        <w:t>your</w:t>
      </w:r>
      <w:r>
        <w:rPr/>
        <w:t> winter heating </w:t>
      </w:r>
      <w:r>
        <w:rPr>
          <w:spacing w:val="1"/>
        </w:rPr>
        <w:t>costs,</w:t>
      </w:r>
      <w:r>
        <w:rPr/>
        <w:t> </w:t>
      </w:r>
      <w:r>
        <w:rPr>
          <w:spacing w:val="-1"/>
        </w:rPr>
        <w:t>you</w:t>
      </w:r>
      <w:r>
        <w:rPr/>
        <w:t> may </w:t>
      </w:r>
      <w:r>
        <w:rPr>
          <w:spacing w:val="1"/>
        </w:rPr>
        <w:t>qualify</w:t>
      </w:r>
      <w:r>
        <w:rPr/>
        <w:t> </w:t>
      </w:r>
      <w:r>
        <w:rPr>
          <w:spacing w:val="-1"/>
        </w:rPr>
        <w:t>for</w:t>
      </w:r>
      <w:r>
        <w:rPr/>
        <w:t> a fuel </w:t>
      </w:r>
      <w:r>
        <w:rPr>
          <w:spacing w:val="1"/>
        </w:rPr>
        <w:t>assistance</w:t>
      </w:r>
      <w:r>
        <w:rPr/>
        <w:t> program. The program</w:t>
      </w:r>
      <w:r>
        <w:rPr>
          <w:spacing w:val="102"/>
        </w:rPr>
        <w:t> </w:t>
      </w:r>
      <w:r>
        <w:rPr>
          <w:spacing w:val="1"/>
        </w:rPr>
        <w:t>can</w:t>
      </w:r>
      <w:r>
        <w:rPr/>
        <w:t> </w:t>
      </w:r>
      <w:r>
        <w:rPr>
          <w:spacing w:val="1"/>
        </w:rPr>
        <w:t>only</w:t>
      </w:r>
      <w:r>
        <w:rPr/>
        <w:t> pay </w:t>
      </w:r>
      <w:r>
        <w:rPr>
          <w:spacing w:val="-1"/>
        </w:rPr>
        <w:t>for</w:t>
      </w:r>
      <w:r>
        <w:rPr/>
        <w:t> the </w:t>
      </w:r>
      <w:r>
        <w:rPr>
          <w:spacing w:val="1"/>
        </w:rPr>
        <w:t>principal</w:t>
      </w:r>
      <w:r>
        <w:rPr/>
        <w:t> </w:t>
      </w:r>
      <w:r>
        <w:rPr>
          <w:spacing w:val="1"/>
        </w:rPr>
        <w:t>heat</w:t>
      </w:r>
      <w:r>
        <w:rPr/>
        <w:t> source in the home </w:t>
      </w:r>
      <w:r>
        <w:rPr>
          <w:spacing w:val="1"/>
        </w:rPr>
        <w:t>and</w:t>
      </w:r>
      <w:r>
        <w:rPr/>
        <w:t> eligibility </w:t>
      </w:r>
      <w:r>
        <w:rPr>
          <w:spacing w:val="1"/>
        </w:rPr>
        <w:t>is</w:t>
      </w:r>
      <w:r>
        <w:rPr/>
        <w:t> </w:t>
      </w:r>
      <w:r>
        <w:rPr>
          <w:spacing w:val="1"/>
        </w:rPr>
        <w:t>based</w:t>
      </w:r>
      <w:r>
        <w:rPr/>
        <w:t> on gross income. The program </w:t>
      </w:r>
      <w:r>
        <w:rPr>
          <w:spacing w:val="1"/>
        </w:rPr>
        <w:t>runs</w:t>
      </w:r>
      <w:r>
        <w:rPr/>
        <w:t> </w:t>
      </w:r>
      <w:r>
        <w:rPr>
          <w:spacing w:val="-1"/>
        </w:rPr>
        <w:t>from</w:t>
      </w:r>
      <w:r>
        <w:rPr>
          <w:spacing w:val="82"/>
        </w:rPr>
        <w:t> </w:t>
      </w:r>
      <w:r>
        <w:rPr/>
        <w:t>November </w:t>
      </w:r>
      <w:r>
        <w:rPr>
          <w:spacing w:val="-1"/>
        </w:rPr>
        <w:t>to</w:t>
      </w:r>
      <w:r>
        <w:rPr/>
        <w:t> the </w:t>
      </w:r>
      <w:r>
        <w:rPr>
          <w:spacing w:val="1"/>
        </w:rPr>
        <w:t>end</w:t>
      </w:r>
      <w:r>
        <w:rPr/>
        <w:t> </w:t>
      </w:r>
      <w:r>
        <w:rPr>
          <w:spacing w:val="-1"/>
        </w:rPr>
        <w:t>of</w:t>
      </w:r>
      <w:r>
        <w:rPr/>
        <w:t> </w:t>
      </w:r>
      <w:r>
        <w:rPr>
          <w:spacing w:val="1"/>
        </w:rPr>
        <w:t>March</w:t>
      </w:r>
      <w:r>
        <w:rPr/>
        <w:t> </w:t>
      </w:r>
      <w:r>
        <w:rPr>
          <w:spacing w:val="1"/>
        </w:rPr>
        <w:t>each</w:t>
      </w:r>
      <w:r>
        <w:rPr/>
        <w:t> </w:t>
      </w:r>
      <w:r>
        <w:rPr>
          <w:spacing w:val="-3"/>
        </w:rPr>
        <w:t>year.</w:t>
      </w:r>
      <w:r>
        <w:rPr/>
        <w:t> </w:t>
      </w:r>
      <w:r>
        <w:rPr>
          <w:spacing w:val="1"/>
        </w:rPr>
        <w:t>Call</w:t>
      </w:r>
      <w:r>
        <w:rPr/>
        <w:t> </w:t>
      </w:r>
      <w:r>
        <w:rPr>
          <w:spacing w:val="-1"/>
        </w:rPr>
        <w:t>your</w:t>
      </w:r>
      <w:r>
        <w:rPr/>
        <w:t> </w:t>
      </w:r>
      <w:r>
        <w:rPr>
          <w:spacing w:val="1"/>
        </w:rPr>
        <w:t>local</w:t>
      </w:r>
      <w:r>
        <w:rPr/>
        <w:t> </w:t>
      </w:r>
      <w:r>
        <w:rPr>
          <w:spacing w:val="1"/>
        </w:rPr>
        <w:t>Community</w:t>
      </w:r>
      <w:r>
        <w:rPr/>
        <w:t> Action Program </w:t>
      </w:r>
      <w:r>
        <w:rPr>
          <w:spacing w:val="-1"/>
        </w:rPr>
        <w:t>for</w:t>
      </w:r>
      <w:r>
        <w:rPr/>
        <w:t> </w:t>
      </w:r>
      <w:r>
        <w:rPr>
          <w:spacing w:val="1"/>
        </w:rPr>
        <w:t>details.</w:t>
      </w:r>
    </w:p>
    <w:p>
      <w:pPr>
        <w:spacing w:line="240" w:lineRule="auto" w:before="7"/>
        <w:rPr>
          <w:rFonts w:ascii="Humanst521 BT" w:hAnsi="Humanst521 BT" w:cs="Humanst521 BT" w:eastAsia="Humanst521 BT"/>
          <w:sz w:val="21"/>
          <w:szCs w:val="21"/>
        </w:rPr>
      </w:pPr>
    </w:p>
    <w:p>
      <w:pPr>
        <w:pStyle w:val="Heading2"/>
        <w:spacing w:line="332" w:lineRule="exact"/>
        <w:ind w:left="104" w:right="0"/>
        <w:jc w:val="left"/>
        <w:rPr>
          <w:b w:val="0"/>
          <w:bCs w:val="0"/>
        </w:rPr>
      </w:pPr>
      <w:bookmarkStart w:name="_TOC_250008" w:id="44"/>
      <w:r>
        <w:rPr>
          <w:spacing w:val="-1"/>
        </w:rPr>
        <w:t>Community</w:t>
      </w:r>
      <w:r>
        <w:rPr/>
        <w:t> </w:t>
      </w:r>
      <w:r>
        <w:rPr>
          <w:spacing w:val="-1"/>
        </w:rPr>
        <w:t>Action</w:t>
      </w:r>
      <w:r>
        <w:rPr/>
        <w:t> </w:t>
      </w:r>
      <w:r>
        <w:rPr>
          <w:spacing w:val="-2"/>
        </w:rPr>
        <w:t>Programs</w:t>
      </w:r>
      <w:r>
        <w:rPr/>
        <w:t> </w:t>
      </w:r>
      <w:r>
        <w:rPr>
          <w:spacing w:val="-1"/>
        </w:rPr>
        <w:t>in</w:t>
      </w:r>
      <w:r>
        <w:rPr/>
        <w:t> </w:t>
      </w:r>
      <w:r>
        <w:rPr>
          <w:spacing w:val="-1"/>
        </w:rPr>
        <w:t>Maine</w:t>
      </w:r>
      <w:r>
        <w:rPr/>
        <w:t> </w:t>
      </w:r>
      <w:r>
        <w:rPr>
          <w:spacing w:val="-3"/>
        </w:rPr>
        <w:t>(CAP)</w:t>
      </w:r>
      <w:bookmarkEnd w:id="44"/>
      <w:r>
        <w:rPr>
          <w:b w:val="0"/>
        </w:rPr>
      </w:r>
    </w:p>
    <w:p>
      <w:pPr>
        <w:pStyle w:val="BodyText"/>
        <w:spacing w:line="251" w:lineRule="auto"/>
        <w:ind w:left="104" w:right="0"/>
        <w:jc w:val="left"/>
      </w:pPr>
      <w:r>
        <w:rPr/>
        <w:t>In addition </w:t>
      </w:r>
      <w:r>
        <w:rPr>
          <w:spacing w:val="-1"/>
        </w:rPr>
        <w:t>to</w:t>
      </w:r>
      <w:r>
        <w:rPr/>
        <w:t> fuel </w:t>
      </w:r>
      <w:r>
        <w:rPr>
          <w:spacing w:val="1"/>
        </w:rPr>
        <w:t>assistance,</w:t>
      </w:r>
      <w:r>
        <w:rPr/>
        <w:t> the </w:t>
      </w:r>
      <w:r>
        <w:rPr>
          <w:spacing w:val="2"/>
        </w:rPr>
        <w:t>CAP</w:t>
      </w:r>
      <w:r>
        <w:rPr/>
        <w:t> </w:t>
      </w:r>
      <w:r>
        <w:rPr>
          <w:spacing w:val="1"/>
        </w:rPr>
        <w:t>agencies</w:t>
      </w:r>
      <w:r>
        <w:rPr/>
        <w:t> </w:t>
      </w:r>
      <w:r>
        <w:rPr>
          <w:spacing w:val="1"/>
        </w:rPr>
        <w:t>can</w:t>
      </w:r>
      <w:r>
        <w:rPr/>
        <w:t> </w:t>
      </w:r>
      <w:r>
        <w:rPr>
          <w:spacing w:val="-1"/>
        </w:rPr>
        <w:t>provide</w:t>
      </w:r>
      <w:r>
        <w:rPr/>
        <w:t> help with </w:t>
      </w:r>
      <w:r>
        <w:rPr>
          <w:spacing w:val="-1"/>
        </w:rPr>
        <w:t>power</w:t>
      </w:r>
      <w:r>
        <w:rPr/>
        <w:t> </w:t>
      </w:r>
      <w:r>
        <w:rPr>
          <w:spacing w:val="1"/>
        </w:rPr>
        <w:t>and</w:t>
      </w:r>
      <w:r>
        <w:rPr/>
        <w:t> </w:t>
      </w:r>
      <w:r>
        <w:rPr>
          <w:spacing w:val="1"/>
        </w:rPr>
        <w:t>telephone</w:t>
      </w:r>
      <w:r>
        <w:rPr/>
        <w:t> bills, weatherization, child </w:t>
      </w:r>
      <w:r>
        <w:rPr>
          <w:spacing w:val="1"/>
        </w:rPr>
        <w:t>care,</w:t>
      </w:r>
      <w:r>
        <w:rPr>
          <w:spacing w:val="116"/>
        </w:rPr>
        <w:t> </w:t>
      </w:r>
      <w:r>
        <w:rPr>
          <w:spacing w:val="1"/>
        </w:rPr>
        <w:t>after</w:t>
      </w:r>
      <w:r>
        <w:rPr/>
        <w:t> </w:t>
      </w:r>
      <w:r>
        <w:rPr>
          <w:spacing w:val="1"/>
        </w:rPr>
        <w:t>school</w:t>
      </w:r>
      <w:r>
        <w:rPr/>
        <w:t> </w:t>
      </w:r>
      <w:r>
        <w:rPr>
          <w:spacing w:val="1"/>
        </w:rPr>
        <w:t>programs</w:t>
      </w:r>
      <w:r>
        <w:rPr/>
        <w:t> </w:t>
      </w:r>
      <w:r>
        <w:rPr>
          <w:spacing w:val="1"/>
        </w:rPr>
        <w:t>and</w:t>
      </w:r>
      <w:r>
        <w:rPr/>
        <w:t> more, </w:t>
      </w:r>
      <w:r>
        <w:rPr>
          <w:spacing w:val="1"/>
        </w:rPr>
        <w:t>depending</w:t>
      </w:r>
      <w:r>
        <w:rPr/>
        <w:t> on location.</w:t>
      </w:r>
    </w:p>
    <w:p>
      <w:pPr>
        <w:spacing w:line="240" w:lineRule="auto" w:before="11"/>
        <w:rPr>
          <w:rFonts w:ascii="Humanst521 BT" w:hAnsi="Humanst521 BT" w:cs="Humanst521 BT" w:eastAsia="Humanst521 BT"/>
          <w:sz w:val="14"/>
          <w:szCs w:val="14"/>
        </w:rPr>
      </w:pPr>
    </w:p>
    <w:p>
      <w:pPr>
        <w:spacing w:after="0" w:line="240" w:lineRule="auto"/>
        <w:rPr>
          <w:rFonts w:ascii="Humanst521 BT" w:hAnsi="Humanst521 BT" w:cs="Humanst521 BT" w:eastAsia="Humanst521 BT"/>
          <w:sz w:val="14"/>
          <w:szCs w:val="14"/>
        </w:rPr>
        <w:sectPr>
          <w:headerReference w:type="default" r:id="rId119"/>
          <w:footerReference w:type="default" r:id="rId120"/>
          <w:footerReference w:type="even" r:id="rId121"/>
          <w:pgSz w:w="12240" w:h="15840"/>
          <w:pgMar w:header="0" w:footer="525" w:top="460" w:bottom="720" w:left="960" w:right="960"/>
          <w:pgNumType w:start="23"/>
        </w:sectPr>
      </w:pPr>
    </w:p>
    <w:p>
      <w:pPr>
        <w:pStyle w:val="Heading4"/>
        <w:spacing w:line="240" w:lineRule="auto" w:before="71"/>
        <w:ind w:left="104" w:right="0"/>
        <w:jc w:val="left"/>
        <w:rPr>
          <w:b w:val="0"/>
          <w:bCs w:val="0"/>
        </w:rPr>
      </w:pPr>
      <w:r>
        <w:rPr/>
        <w:t>Androscoggin/Oxford Counties</w:t>
      </w:r>
      <w:r>
        <w:rPr>
          <w:b w:val="0"/>
        </w:rPr>
      </w:r>
    </w:p>
    <w:p>
      <w:pPr>
        <w:pStyle w:val="BodyText"/>
        <w:spacing w:line="240" w:lineRule="auto" w:before="11"/>
        <w:ind w:left="104" w:right="0"/>
        <w:jc w:val="left"/>
      </w:pPr>
      <w:r>
        <w:rPr>
          <w:spacing w:val="1"/>
        </w:rPr>
        <w:t>Community</w:t>
      </w:r>
      <w:r>
        <w:rPr/>
        <w:t> </w:t>
      </w:r>
      <w:r>
        <w:rPr>
          <w:spacing w:val="1"/>
        </w:rPr>
        <w:t>Concepts,</w:t>
      </w:r>
      <w:r>
        <w:rPr/>
        <w:t> </w:t>
      </w:r>
      <w:r>
        <w:rPr>
          <w:spacing w:val="1"/>
        </w:rPr>
        <w:t>Inc.</w:t>
      </w:r>
    </w:p>
    <w:p>
      <w:pPr>
        <w:pStyle w:val="BodyText"/>
        <w:spacing w:line="251" w:lineRule="auto" w:before="11"/>
        <w:ind w:left="104" w:right="0"/>
        <w:jc w:val="left"/>
      </w:pPr>
      <w:r>
        <w:rPr>
          <w:spacing w:val="-11"/>
        </w:rPr>
        <w:t>17-19</w:t>
      </w:r>
      <w:r>
        <w:rPr>
          <w:spacing w:val="-4"/>
        </w:rPr>
        <w:t> </w:t>
      </w:r>
      <w:r>
        <w:rPr>
          <w:spacing w:val="-1"/>
        </w:rPr>
        <w:t>Market</w:t>
      </w:r>
      <w:r>
        <w:rPr>
          <w:spacing w:val="-4"/>
        </w:rPr>
        <w:t> </w:t>
      </w:r>
      <w:r>
        <w:rPr>
          <w:spacing w:val="-1"/>
        </w:rPr>
        <w:t>Square,</w:t>
      </w:r>
      <w:r>
        <w:rPr>
          <w:spacing w:val="-4"/>
        </w:rPr>
        <w:t> </w:t>
      </w:r>
      <w:r>
        <w:rPr>
          <w:spacing w:val="-11"/>
        </w:rPr>
        <w:t>P.O.</w:t>
      </w:r>
      <w:r>
        <w:rPr>
          <w:spacing w:val="-4"/>
        </w:rPr>
        <w:t> </w:t>
      </w:r>
      <w:r>
        <w:rPr>
          <w:spacing w:val="-2"/>
        </w:rPr>
        <w:t>Box</w:t>
      </w:r>
      <w:r>
        <w:rPr>
          <w:spacing w:val="-4"/>
        </w:rPr>
        <w:t> 278, </w:t>
      </w:r>
      <w:r>
        <w:rPr>
          <w:spacing w:val="-1"/>
        </w:rPr>
        <w:t>South</w:t>
      </w:r>
      <w:r>
        <w:rPr>
          <w:spacing w:val="-4"/>
        </w:rPr>
        <w:t> </w:t>
      </w:r>
      <w:r>
        <w:rPr>
          <w:spacing w:val="-1"/>
        </w:rPr>
        <w:t>Paris,</w:t>
      </w:r>
      <w:r>
        <w:rPr>
          <w:spacing w:val="-4"/>
        </w:rPr>
        <w:t> </w:t>
      </w:r>
      <w:r>
        <w:rPr/>
        <w:t>ME</w:t>
      </w:r>
      <w:r>
        <w:rPr>
          <w:spacing w:val="-4"/>
        </w:rPr>
        <w:t> 04281</w:t>
      </w:r>
      <w:r>
        <w:rPr>
          <w:spacing w:val="37"/>
        </w:rPr>
        <w:t> </w:t>
      </w:r>
      <w:r>
        <w:rPr>
          <w:spacing w:val="-5"/>
        </w:rPr>
        <w:t>Tel:</w:t>
      </w:r>
      <w:r>
        <w:rPr/>
        <w:t> </w:t>
      </w:r>
      <w:r>
        <w:rPr>
          <w:spacing w:val="-5"/>
        </w:rPr>
        <w:t>743-7716,</w:t>
      </w:r>
      <w:r>
        <w:rPr/>
        <w:t> </w:t>
      </w:r>
      <w:r>
        <w:rPr>
          <w:spacing w:val="1"/>
        </w:rPr>
        <w:t>Fax:</w:t>
      </w:r>
      <w:r>
        <w:rPr/>
        <w:t> </w:t>
      </w:r>
      <w:r>
        <w:rPr>
          <w:spacing w:val="-4"/>
        </w:rPr>
        <w:t>743-6513</w:t>
      </w:r>
    </w:p>
    <w:p>
      <w:pPr>
        <w:pStyle w:val="BodyText"/>
        <w:spacing w:line="240" w:lineRule="auto"/>
        <w:ind w:left="103" w:right="0"/>
        <w:jc w:val="left"/>
      </w:pPr>
      <w:r>
        <w:rPr/>
      </w:r>
      <w:hyperlink r:id="rId132">
        <w:r>
          <w:rPr>
            <w:u w:val="single" w:color="000000"/>
          </w:rPr>
          <w:t>www.community-concepts.org</w:t>
        </w:r>
        <w:r>
          <w:rPr/>
        </w:r>
      </w:hyperlink>
    </w:p>
    <w:p>
      <w:pPr>
        <w:spacing w:line="240" w:lineRule="auto" w:before="10"/>
        <w:rPr>
          <w:rFonts w:ascii="Humanst521 BT" w:hAnsi="Humanst521 BT" w:cs="Humanst521 BT" w:eastAsia="Humanst521 BT"/>
          <w:sz w:val="21"/>
          <w:szCs w:val="21"/>
        </w:rPr>
      </w:pPr>
    </w:p>
    <w:p>
      <w:pPr>
        <w:pStyle w:val="Heading4"/>
        <w:spacing w:line="240" w:lineRule="auto"/>
        <w:ind w:left="103" w:right="0"/>
        <w:jc w:val="left"/>
        <w:rPr>
          <w:b w:val="0"/>
          <w:bCs w:val="0"/>
        </w:rPr>
      </w:pPr>
      <w:r>
        <w:rPr/>
        <w:t>Aroostook </w:t>
      </w:r>
      <w:r>
        <w:rPr>
          <w:spacing w:val="1"/>
        </w:rPr>
        <w:t>County</w:t>
      </w:r>
      <w:r>
        <w:rPr>
          <w:b w:val="0"/>
        </w:rPr>
      </w:r>
    </w:p>
    <w:p>
      <w:pPr>
        <w:pStyle w:val="BodyText"/>
        <w:spacing w:line="240" w:lineRule="auto" w:before="11"/>
        <w:ind w:left="103" w:right="0"/>
        <w:jc w:val="left"/>
      </w:pPr>
      <w:r>
        <w:rPr/>
        <w:t>Aroostook </w:t>
      </w:r>
      <w:r>
        <w:rPr>
          <w:spacing w:val="1"/>
        </w:rPr>
        <w:t>County</w:t>
      </w:r>
      <w:r>
        <w:rPr/>
        <w:t> Action Program, </w:t>
      </w:r>
      <w:r>
        <w:rPr>
          <w:spacing w:val="1"/>
        </w:rPr>
        <w:t>Inc.</w:t>
      </w:r>
    </w:p>
    <w:p>
      <w:pPr>
        <w:pStyle w:val="BodyText"/>
        <w:spacing w:line="251" w:lineRule="auto" w:before="11"/>
        <w:ind w:left="103" w:right="165"/>
        <w:jc w:val="left"/>
      </w:pPr>
      <w:r>
        <w:rPr>
          <w:spacing w:val="-4"/>
        </w:rPr>
        <w:t>771</w:t>
      </w:r>
      <w:r>
        <w:rPr/>
        <w:t> </w:t>
      </w:r>
      <w:r>
        <w:rPr>
          <w:spacing w:val="1"/>
        </w:rPr>
        <w:t>Main</w:t>
      </w:r>
      <w:r>
        <w:rPr/>
        <w:t> Street, </w:t>
      </w:r>
      <w:r>
        <w:rPr>
          <w:spacing w:val="-9"/>
        </w:rPr>
        <w:t>P.O.</w:t>
      </w:r>
      <w:r>
        <w:rPr/>
        <w:t> Box </w:t>
      </w:r>
      <w:r>
        <w:rPr>
          <w:spacing w:val="-12"/>
        </w:rPr>
        <w:t>1116,</w:t>
      </w:r>
      <w:r>
        <w:rPr/>
        <w:t> Presque </w:t>
      </w:r>
      <w:r>
        <w:rPr>
          <w:spacing w:val="1"/>
        </w:rPr>
        <w:t>Isle,</w:t>
      </w:r>
      <w:r>
        <w:rPr/>
        <w:t> </w:t>
      </w:r>
      <w:r>
        <w:rPr>
          <w:spacing w:val="1"/>
        </w:rPr>
        <w:t>ME</w:t>
      </w:r>
      <w:r>
        <w:rPr/>
        <w:t> </w:t>
      </w:r>
      <w:r>
        <w:rPr>
          <w:spacing w:val="-4"/>
        </w:rPr>
        <w:t>04769</w:t>
      </w:r>
      <w:r>
        <w:rPr>
          <w:spacing w:val="44"/>
        </w:rPr>
        <w:t> </w:t>
      </w:r>
      <w:r>
        <w:rPr>
          <w:spacing w:val="-5"/>
        </w:rPr>
        <w:t>Tel:</w:t>
      </w:r>
      <w:r>
        <w:rPr/>
        <w:t> 1-800-432-7881 or </w:t>
      </w:r>
      <w:r>
        <w:rPr>
          <w:spacing w:val="-3"/>
        </w:rPr>
        <w:t>764-3721,</w:t>
      </w:r>
      <w:r>
        <w:rPr/>
        <w:t> </w:t>
      </w:r>
      <w:r>
        <w:rPr>
          <w:spacing w:val="1"/>
        </w:rPr>
        <w:t>Fax:</w:t>
      </w:r>
      <w:r>
        <w:rPr/>
        <w:t> 768-3022</w:t>
      </w:r>
    </w:p>
    <w:p>
      <w:pPr>
        <w:pStyle w:val="BodyText"/>
        <w:spacing w:line="240" w:lineRule="auto"/>
        <w:ind w:left="103" w:right="0"/>
        <w:jc w:val="left"/>
      </w:pPr>
      <w:r>
        <w:rPr/>
      </w:r>
      <w:hyperlink r:id="rId133">
        <w:r>
          <w:rPr>
            <w:spacing w:val="1"/>
            <w:u w:val="single" w:color="000000"/>
          </w:rPr>
          <w:t>www.acap-me.org</w:t>
        </w:r>
        <w:r>
          <w:rPr/>
        </w:r>
      </w:hyperlink>
    </w:p>
    <w:p>
      <w:pPr>
        <w:spacing w:line="240" w:lineRule="auto" w:before="10"/>
        <w:rPr>
          <w:rFonts w:ascii="Humanst521 BT" w:hAnsi="Humanst521 BT" w:cs="Humanst521 BT" w:eastAsia="Humanst521 BT"/>
          <w:sz w:val="21"/>
          <w:szCs w:val="21"/>
        </w:rPr>
      </w:pPr>
    </w:p>
    <w:p>
      <w:pPr>
        <w:pStyle w:val="Heading4"/>
        <w:spacing w:line="240" w:lineRule="auto"/>
        <w:ind w:left="103" w:right="0"/>
        <w:jc w:val="left"/>
        <w:rPr>
          <w:b w:val="0"/>
          <w:bCs w:val="0"/>
        </w:rPr>
      </w:pPr>
      <w:r>
        <w:rPr>
          <w:spacing w:val="1"/>
        </w:rPr>
        <w:t>Cumberland</w:t>
      </w:r>
      <w:r>
        <w:rPr/>
        <w:t> </w:t>
      </w:r>
      <w:r>
        <w:rPr>
          <w:spacing w:val="1"/>
        </w:rPr>
        <w:t>County</w:t>
      </w:r>
      <w:r>
        <w:rPr>
          <w:b w:val="0"/>
        </w:rPr>
      </w:r>
    </w:p>
    <w:p>
      <w:pPr>
        <w:pStyle w:val="BodyText"/>
        <w:spacing w:line="240" w:lineRule="auto" w:before="11"/>
        <w:ind w:left="103" w:right="0"/>
        <w:jc w:val="left"/>
      </w:pPr>
      <w:r>
        <w:rPr>
          <w:spacing w:val="1"/>
        </w:rPr>
        <w:t>Opportunity</w:t>
      </w:r>
      <w:r>
        <w:rPr/>
        <w:t> </w:t>
      </w:r>
      <w:r>
        <w:rPr>
          <w:spacing w:val="1"/>
        </w:rPr>
        <w:t>Alliance</w:t>
      </w:r>
    </w:p>
    <w:p>
      <w:pPr>
        <w:pStyle w:val="BodyText"/>
        <w:spacing w:line="240" w:lineRule="auto" w:before="11"/>
        <w:ind w:left="103" w:right="0"/>
        <w:jc w:val="left"/>
      </w:pPr>
      <w:r>
        <w:rPr>
          <w:spacing w:val="-1"/>
        </w:rPr>
        <w:t>50</w:t>
      </w:r>
      <w:r>
        <w:rPr/>
        <w:t> </w:t>
      </w:r>
      <w:r>
        <w:rPr>
          <w:spacing w:val="1"/>
        </w:rPr>
        <w:t>Monument</w:t>
      </w:r>
      <w:r>
        <w:rPr/>
        <w:t> </w:t>
      </w:r>
      <w:r>
        <w:rPr>
          <w:spacing w:val="1"/>
        </w:rPr>
        <w:t>Square,</w:t>
      </w:r>
      <w:r>
        <w:rPr/>
        <w:t> </w:t>
      </w:r>
      <w:r>
        <w:rPr>
          <w:spacing w:val="1"/>
        </w:rPr>
        <w:t>Portland,</w:t>
      </w:r>
      <w:r>
        <w:rPr/>
        <w:t> </w:t>
      </w:r>
      <w:r>
        <w:rPr>
          <w:spacing w:val="1"/>
        </w:rPr>
        <w:t>ME</w:t>
      </w:r>
      <w:r>
        <w:rPr/>
        <w:t> </w:t>
      </w:r>
      <w:r>
        <w:rPr>
          <w:spacing w:val="-4"/>
        </w:rPr>
        <w:t>04102</w:t>
      </w:r>
    </w:p>
    <w:p>
      <w:pPr>
        <w:pStyle w:val="BodyText"/>
        <w:spacing w:line="240" w:lineRule="auto" w:before="11"/>
        <w:ind w:left="103" w:right="0"/>
        <w:jc w:val="left"/>
      </w:pPr>
      <w:r>
        <w:rPr>
          <w:spacing w:val="-5"/>
        </w:rPr>
        <w:t>Tel:</w:t>
      </w:r>
      <w:r>
        <w:rPr/>
        <w:t> </w:t>
      </w:r>
      <w:r>
        <w:rPr>
          <w:spacing w:val="-1"/>
        </w:rPr>
        <w:t>523-5049</w:t>
      </w:r>
    </w:p>
    <w:p>
      <w:pPr>
        <w:pStyle w:val="BodyText"/>
        <w:spacing w:line="240" w:lineRule="auto" w:before="11"/>
        <w:ind w:left="103" w:right="0"/>
        <w:jc w:val="left"/>
      </w:pPr>
      <w:r>
        <w:rPr/>
      </w:r>
      <w:hyperlink r:id="rId134">
        <w:r>
          <w:rPr>
            <w:spacing w:val="1"/>
            <w:u w:val="single" w:color="000000"/>
          </w:rPr>
          <w:t>www.opportunityalliance.org</w:t>
        </w:r>
        <w:r>
          <w:rPr/>
        </w:r>
      </w:hyperlink>
    </w:p>
    <w:p>
      <w:pPr>
        <w:spacing w:line="240" w:lineRule="auto" w:before="10"/>
        <w:rPr>
          <w:rFonts w:ascii="Humanst521 BT" w:hAnsi="Humanst521 BT" w:cs="Humanst521 BT" w:eastAsia="Humanst521 BT"/>
          <w:sz w:val="21"/>
          <w:szCs w:val="21"/>
        </w:rPr>
      </w:pPr>
    </w:p>
    <w:p>
      <w:pPr>
        <w:pStyle w:val="Heading4"/>
        <w:spacing w:line="240" w:lineRule="auto"/>
        <w:ind w:left="103" w:right="0"/>
        <w:jc w:val="left"/>
        <w:rPr>
          <w:b w:val="0"/>
          <w:bCs w:val="0"/>
        </w:rPr>
      </w:pPr>
      <w:r>
        <w:rPr/>
        <w:t>Franklin </w:t>
      </w:r>
      <w:r>
        <w:rPr>
          <w:spacing w:val="1"/>
        </w:rPr>
        <w:t>County</w:t>
      </w:r>
      <w:r>
        <w:rPr>
          <w:b w:val="0"/>
        </w:rPr>
      </w:r>
    </w:p>
    <w:p>
      <w:pPr>
        <w:pStyle w:val="BodyText"/>
        <w:spacing w:line="240" w:lineRule="auto" w:before="11"/>
        <w:ind w:left="103" w:right="0"/>
        <w:jc w:val="left"/>
      </w:pPr>
      <w:r>
        <w:rPr/>
        <w:t>Western </w:t>
      </w:r>
      <w:r>
        <w:rPr>
          <w:spacing w:val="1"/>
        </w:rPr>
        <w:t>Maine</w:t>
      </w:r>
      <w:r>
        <w:rPr/>
        <w:t> </w:t>
      </w:r>
      <w:r>
        <w:rPr>
          <w:spacing w:val="1"/>
        </w:rPr>
        <w:t>Community</w:t>
      </w:r>
      <w:r>
        <w:rPr/>
        <w:t> Action, </w:t>
      </w:r>
      <w:r>
        <w:rPr>
          <w:spacing w:val="1"/>
        </w:rPr>
        <w:t>Inc.</w:t>
      </w:r>
    </w:p>
    <w:p>
      <w:pPr>
        <w:pStyle w:val="BodyText"/>
        <w:spacing w:line="251" w:lineRule="auto" w:before="11"/>
        <w:ind w:left="103" w:right="1131"/>
        <w:jc w:val="left"/>
      </w:pPr>
      <w:r>
        <w:rPr>
          <w:spacing w:val="-9"/>
        </w:rPr>
        <w:t>P.O.</w:t>
      </w:r>
      <w:r>
        <w:rPr/>
        <w:t> Box </w:t>
      </w:r>
      <w:r>
        <w:rPr>
          <w:spacing w:val="1"/>
        </w:rPr>
        <w:t>200,</w:t>
      </w:r>
      <w:r>
        <w:rPr/>
        <w:t> </w:t>
      </w:r>
      <w:r>
        <w:rPr>
          <w:spacing w:val="1"/>
        </w:rPr>
        <w:t>East</w:t>
      </w:r>
      <w:r>
        <w:rPr/>
        <w:t> Wilton, </w:t>
      </w:r>
      <w:r>
        <w:rPr>
          <w:spacing w:val="1"/>
        </w:rPr>
        <w:t>ME</w:t>
      </w:r>
      <w:r>
        <w:rPr/>
        <w:t> </w:t>
      </w:r>
      <w:r>
        <w:rPr>
          <w:spacing w:val="1"/>
        </w:rPr>
        <w:t>04234-0200</w:t>
      </w:r>
      <w:r>
        <w:rPr>
          <w:spacing w:val="30"/>
        </w:rPr>
        <w:t> </w:t>
      </w:r>
      <w:r>
        <w:rPr>
          <w:spacing w:val="-5"/>
        </w:rPr>
        <w:t>Tel:</w:t>
      </w:r>
      <w:r>
        <w:rPr/>
        <w:t> </w:t>
      </w:r>
      <w:r>
        <w:rPr>
          <w:spacing w:val="-1"/>
        </w:rPr>
        <w:t>645-3764,</w:t>
      </w:r>
      <w:r>
        <w:rPr/>
        <w:t> </w:t>
      </w:r>
      <w:r>
        <w:rPr>
          <w:spacing w:val="1"/>
        </w:rPr>
        <w:t>Ext.</w:t>
      </w:r>
      <w:r>
        <w:rPr/>
        <w:t> 5300 </w:t>
      </w:r>
      <w:r>
        <w:rPr>
          <w:spacing w:val="1"/>
        </w:rPr>
        <w:t>Fax:</w:t>
      </w:r>
      <w:r>
        <w:rPr/>
        <w:t> 645-9604</w:t>
      </w:r>
      <w:r>
        <w:rPr>
          <w:spacing w:val="30"/>
        </w:rPr>
        <w:t> </w:t>
      </w:r>
      <w:hyperlink r:id="rId135">
        <w:r>
          <w:rPr>
            <w:spacing w:val="8"/>
            <w:u w:val="single" w:color="000000"/>
          </w:rPr>
          <w:t>ww</w:t>
        </w:r>
        <w:r>
          <w:rPr>
            <w:spacing w:val="-11"/>
            <w:u w:val="single" w:color="000000"/>
          </w:rPr>
          <w:t>w.</w:t>
        </w:r>
        <w:r>
          <w:rPr>
            <w:spacing w:val="1"/>
            <w:u w:val="single" w:color="000000"/>
          </w:rPr>
          <w:t>wm</w:t>
        </w:r>
        <w:r>
          <w:rPr>
            <w:spacing w:val="3"/>
            <w:u w:val="single" w:color="000000"/>
          </w:rPr>
          <w:t>c</w:t>
        </w:r>
        <w:r>
          <w:rPr>
            <w:spacing w:val="4"/>
            <w:u w:val="single" w:color="000000"/>
          </w:rPr>
          <w:t>a</w:t>
        </w:r>
        <w:r>
          <w:rPr>
            <w:spacing w:val="-4"/>
            <w:u w:val="single" w:color="000000"/>
          </w:rPr>
          <w:t>.</w:t>
        </w:r>
        <w:r>
          <w:rPr>
            <w:spacing w:val="1"/>
            <w:u w:val="single" w:color="000000"/>
          </w:rPr>
          <w:t>o</w:t>
        </w:r>
        <w:r>
          <w:rPr>
            <w:u w:val="single" w:color="000000"/>
          </w:rPr>
          <w:t>rg</w:t>
        </w:r>
        <w:r>
          <w:rPr/>
        </w:r>
      </w:hyperlink>
    </w:p>
    <w:p>
      <w:pPr>
        <w:pStyle w:val="Heading4"/>
        <w:spacing w:line="240" w:lineRule="auto" w:before="68"/>
        <w:ind w:left="103" w:right="0"/>
        <w:jc w:val="left"/>
        <w:rPr>
          <w:b w:val="0"/>
          <w:bCs w:val="0"/>
        </w:rPr>
      </w:pPr>
      <w:r>
        <w:rPr>
          <w:b w:val="0"/>
        </w:rPr>
        <w:br w:type="column"/>
      </w:r>
      <w:r>
        <w:rPr>
          <w:spacing w:val="1"/>
        </w:rPr>
        <w:t>Hancock/Washington</w:t>
      </w:r>
      <w:r>
        <w:rPr/>
        <w:t> Counties</w:t>
      </w:r>
      <w:r>
        <w:rPr>
          <w:b w:val="0"/>
        </w:rPr>
      </w:r>
    </w:p>
    <w:p>
      <w:pPr>
        <w:pStyle w:val="BodyText"/>
        <w:spacing w:line="240" w:lineRule="auto" w:before="11"/>
        <w:ind w:left="103" w:right="0"/>
        <w:jc w:val="left"/>
      </w:pPr>
      <w:r>
        <w:rPr/>
        <w:t>Washington </w:t>
      </w:r>
      <w:r>
        <w:rPr>
          <w:spacing w:val="1"/>
        </w:rPr>
        <w:t>Hancock</w:t>
      </w:r>
      <w:r>
        <w:rPr/>
        <w:t> </w:t>
      </w:r>
      <w:r>
        <w:rPr>
          <w:spacing w:val="1"/>
        </w:rPr>
        <w:t>Community</w:t>
      </w:r>
      <w:r>
        <w:rPr/>
        <w:t> </w:t>
      </w:r>
      <w:r>
        <w:rPr>
          <w:spacing w:val="1"/>
        </w:rPr>
        <w:t>Agency</w:t>
      </w:r>
    </w:p>
    <w:p>
      <w:pPr>
        <w:pStyle w:val="BodyText"/>
        <w:spacing w:line="251" w:lineRule="auto" w:before="11"/>
        <w:ind w:left="103" w:right="1602"/>
        <w:jc w:val="left"/>
      </w:pPr>
      <w:r>
        <w:rPr>
          <w:spacing w:val="-9"/>
        </w:rPr>
        <w:t>P.O.</w:t>
      </w:r>
      <w:r>
        <w:rPr/>
        <w:t> Box </w:t>
      </w:r>
      <w:r>
        <w:rPr>
          <w:spacing w:val="1"/>
        </w:rPr>
        <w:t>280,</w:t>
      </w:r>
      <w:r>
        <w:rPr/>
        <w:t> Milbridge, </w:t>
      </w:r>
      <w:r>
        <w:rPr>
          <w:spacing w:val="1"/>
        </w:rPr>
        <w:t>ME</w:t>
      </w:r>
      <w:r>
        <w:rPr>
          <w:spacing w:val="50"/>
        </w:rPr>
        <w:t> </w:t>
      </w:r>
      <w:r>
        <w:rPr>
          <w:spacing w:val="2"/>
        </w:rPr>
        <w:t>04658-0280</w:t>
      </w:r>
      <w:r>
        <w:rPr>
          <w:spacing w:val="29"/>
        </w:rPr>
        <w:t> </w:t>
      </w:r>
      <w:r>
        <w:rPr>
          <w:spacing w:val="-5"/>
        </w:rPr>
        <w:t>Tel:</w:t>
      </w:r>
      <w:r>
        <w:rPr/>
        <w:t> 546-7544, </w:t>
      </w:r>
      <w:r>
        <w:rPr>
          <w:spacing w:val="1"/>
        </w:rPr>
        <w:t>Fax:</w:t>
      </w:r>
      <w:r>
        <w:rPr/>
        <w:t> </w:t>
      </w:r>
      <w:r>
        <w:rPr>
          <w:spacing w:val="-3"/>
        </w:rPr>
        <w:t>546-3216</w:t>
      </w:r>
      <w:r>
        <w:rPr>
          <w:spacing w:val="29"/>
        </w:rPr>
        <w:t> </w:t>
      </w:r>
      <w:hyperlink r:id="rId136">
        <w:r>
          <w:rPr>
            <w:spacing w:val="-1"/>
            <w:u w:val="single" w:color="000000"/>
          </w:rPr>
          <w:t>www.whcacap.org</w:t>
        </w:r>
        <w:r>
          <w:rPr/>
        </w:r>
      </w:hyperlink>
    </w:p>
    <w:p>
      <w:pPr>
        <w:spacing w:line="240" w:lineRule="auto" w:before="10"/>
        <w:rPr>
          <w:rFonts w:ascii="Humanst521 BT" w:hAnsi="Humanst521 BT" w:cs="Humanst521 BT" w:eastAsia="Humanst521 BT"/>
          <w:sz w:val="20"/>
          <w:szCs w:val="20"/>
        </w:rPr>
      </w:pPr>
    </w:p>
    <w:p>
      <w:pPr>
        <w:pStyle w:val="Heading4"/>
        <w:spacing w:line="240" w:lineRule="auto"/>
        <w:ind w:left="103" w:right="0"/>
        <w:jc w:val="left"/>
        <w:rPr>
          <w:b w:val="0"/>
          <w:bCs w:val="0"/>
        </w:rPr>
      </w:pPr>
      <w:r>
        <w:rPr/>
        <w:t>Kennebec/Somerset Counties</w:t>
      </w:r>
      <w:r>
        <w:rPr>
          <w:b w:val="0"/>
        </w:rPr>
      </w:r>
    </w:p>
    <w:p>
      <w:pPr>
        <w:pStyle w:val="BodyText"/>
        <w:spacing w:line="240" w:lineRule="auto" w:before="11"/>
        <w:ind w:left="103" w:right="0"/>
        <w:jc w:val="left"/>
      </w:pPr>
      <w:r>
        <w:rPr>
          <w:spacing w:val="1"/>
        </w:rPr>
        <w:t>Kennebec</w:t>
      </w:r>
      <w:r>
        <w:rPr/>
        <w:t> </w:t>
      </w:r>
      <w:r>
        <w:rPr>
          <w:spacing w:val="-1"/>
        </w:rPr>
        <w:t>Valley</w:t>
      </w:r>
      <w:r>
        <w:rPr/>
        <w:t> </w:t>
      </w:r>
      <w:r>
        <w:rPr>
          <w:spacing w:val="1"/>
        </w:rPr>
        <w:t>Community</w:t>
      </w:r>
      <w:r>
        <w:rPr/>
        <w:t> </w:t>
      </w:r>
      <w:r>
        <w:rPr>
          <w:spacing w:val="1"/>
        </w:rPr>
        <w:t>Action</w:t>
      </w:r>
      <w:r>
        <w:rPr/>
      </w:r>
    </w:p>
    <w:p>
      <w:pPr>
        <w:pStyle w:val="BodyText"/>
        <w:spacing w:line="240" w:lineRule="auto" w:before="11"/>
        <w:ind w:left="103" w:right="0"/>
        <w:jc w:val="left"/>
      </w:pPr>
      <w:r>
        <w:rPr>
          <w:spacing w:val="-2"/>
        </w:rPr>
        <w:t>97</w:t>
      </w:r>
      <w:r>
        <w:rPr/>
        <w:t> </w:t>
      </w:r>
      <w:r>
        <w:rPr>
          <w:spacing w:val="-1"/>
        </w:rPr>
        <w:t>Water</w:t>
      </w:r>
      <w:r>
        <w:rPr/>
        <w:t> Street, Waterville, </w:t>
      </w:r>
      <w:r>
        <w:rPr>
          <w:spacing w:val="1"/>
        </w:rPr>
        <w:t>ME</w:t>
      </w:r>
      <w:r>
        <w:rPr/>
        <w:t>  </w:t>
      </w:r>
      <w:r>
        <w:rPr>
          <w:spacing w:val="-1"/>
        </w:rPr>
        <w:t>04901</w:t>
      </w:r>
    </w:p>
    <w:p>
      <w:pPr>
        <w:pStyle w:val="BodyText"/>
        <w:spacing w:line="240" w:lineRule="auto" w:before="11"/>
        <w:ind w:left="103" w:right="0"/>
        <w:jc w:val="left"/>
      </w:pPr>
      <w:r>
        <w:rPr>
          <w:spacing w:val="-5"/>
        </w:rPr>
        <w:t>Tel:</w:t>
      </w:r>
      <w:r>
        <w:rPr/>
        <w:t> </w:t>
      </w:r>
      <w:r>
        <w:rPr>
          <w:spacing w:val="-2"/>
        </w:rPr>
        <w:t>859-1500,</w:t>
      </w:r>
      <w:r>
        <w:rPr/>
        <w:t> </w:t>
      </w:r>
      <w:r>
        <w:rPr>
          <w:spacing w:val="1"/>
        </w:rPr>
        <w:t>Fax:</w:t>
      </w:r>
      <w:r>
        <w:rPr/>
        <w:t> </w:t>
      </w:r>
      <w:r>
        <w:rPr>
          <w:spacing w:val="-2"/>
        </w:rPr>
        <w:t>873-0158</w:t>
      </w:r>
    </w:p>
    <w:p>
      <w:pPr>
        <w:pStyle w:val="BodyText"/>
        <w:spacing w:line="240" w:lineRule="auto" w:before="11"/>
        <w:ind w:left="103" w:right="0"/>
        <w:jc w:val="left"/>
      </w:pPr>
      <w:r>
        <w:rPr/>
      </w:r>
      <w:hyperlink r:id="rId137">
        <w:r>
          <w:rPr>
            <w:u w:val="single" w:color="000000"/>
          </w:rPr>
          <w:t>www.kvcap.org</w:t>
        </w:r>
        <w:r>
          <w:rPr/>
        </w:r>
      </w:hyperlink>
    </w:p>
    <w:p>
      <w:pPr>
        <w:spacing w:line="240" w:lineRule="auto" w:before="10"/>
        <w:rPr>
          <w:rFonts w:ascii="Humanst521 BT" w:hAnsi="Humanst521 BT" w:cs="Humanst521 BT" w:eastAsia="Humanst521 BT"/>
          <w:sz w:val="21"/>
          <w:szCs w:val="21"/>
        </w:rPr>
      </w:pPr>
    </w:p>
    <w:p>
      <w:pPr>
        <w:pStyle w:val="Heading4"/>
        <w:spacing w:line="240" w:lineRule="auto"/>
        <w:ind w:left="103" w:right="0"/>
        <w:jc w:val="left"/>
        <w:rPr>
          <w:b w:val="0"/>
          <w:bCs w:val="0"/>
        </w:rPr>
      </w:pPr>
      <w:r>
        <w:rPr/>
        <w:t>Knox/Penobscot/Piscataquis Counties</w:t>
      </w:r>
      <w:r>
        <w:rPr>
          <w:b w:val="0"/>
        </w:rPr>
      </w:r>
    </w:p>
    <w:p>
      <w:pPr>
        <w:pStyle w:val="BodyText"/>
        <w:spacing w:line="240" w:lineRule="auto" w:before="11"/>
        <w:ind w:left="103" w:right="0"/>
        <w:jc w:val="left"/>
      </w:pPr>
      <w:r>
        <w:rPr/>
        <w:t>Penquis</w:t>
      </w:r>
    </w:p>
    <w:p>
      <w:pPr>
        <w:pStyle w:val="BodyText"/>
        <w:spacing w:line="240" w:lineRule="auto" w:before="11"/>
        <w:ind w:left="103" w:right="0"/>
        <w:jc w:val="left"/>
      </w:pPr>
      <w:r>
        <w:rPr>
          <w:spacing w:val="-3"/>
        </w:rPr>
        <w:t>262</w:t>
      </w:r>
      <w:r>
        <w:rPr/>
        <w:t> Harlow Street, </w:t>
      </w:r>
      <w:r>
        <w:rPr>
          <w:spacing w:val="-9"/>
        </w:rPr>
        <w:t>P.O.</w:t>
      </w:r>
      <w:r>
        <w:rPr/>
        <w:t> Box </w:t>
      </w:r>
      <w:r>
        <w:rPr>
          <w:spacing w:val="-10"/>
        </w:rPr>
        <w:t>1162</w:t>
      </w:r>
    </w:p>
    <w:p>
      <w:pPr>
        <w:pStyle w:val="BodyText"/>
        <w:spacing w:line="240" w:lineRule="auto" w:before="11"/>
        <w:ind w:left="103" w:right="0"/>
        <w:jc w:val="left"/>
      </w:pPr>
      <w:r>
        <w:rPr>
          <w:spacing w:val="-2"/>
        </w:rPr>
        <w:t>Bangor,</w:t>
      </w:r>
      <w:r>
        <w:rPr/>
        <w:t> </w:t>
      </w:r>
      <w:r>
        <w:rPr>
          <w:spacing w:val="1"/>
        </w:rPr>
        <w:t>ME</w:t>
      </w:r>
      <w:r>
        <w:rPr/>
        <w:t> </w:t>
      </w:r>
      <w:r>
        <w:rPr>
          <w:spacing w:val="2"/>
        </w:rPr>
        <w:t>04402</w:t>
      </w:r>
    </w:p>
    <w:p>
      <w:pPr>
        <w:pStyle w:val="BodyText"/>
        <w:spacing w:line="240" w:lineRule="auto" w:before="11"/>
        <w:ind w:left="103" w:right="0"/>
        <w:jc w:val="left"/>
      </w:pPr>
      <w:r>
        <w:rPr>
          <w:spacing w:val="-5"/>
        </w:rPr>
        <w:t>Tel:</w:t>
      </w:r>
      <w:r>
        <w:rPr/>
        <w:t> 1-800-215-4942, 973-3500, </w:t>
      </w:r>
      <w:r>
        <w:rPr>
          <w:spacing w:val="1"/>
        </w:rPr>
        <w:t>Fax:</w:t>
      </w:r>
      <w:r>
        <w:rPr/>
        <w:t> </w:t>
      </w:r>
      <w:r>
        <w:rPr>
          <w:spacing w:val="-1"/>
        </w:rPr>
        <w:t>973-3699</w:t>
      </w:r>
    </w:p>
    <w:p>
      <w:pPr>
        <w:pStyle w:val="BodyText"/>
        <w:spacing w:line="240" w:lineRule="auto" w:before="11"/>
        <w:ind w:left="103" w:right="0"/>
        <w:jc w:val="left"/>
      </w:pPr>
      <w:r>
        <w:rPr/>
        <w:t>TTY: </w:t>
      </w:r>
      <w:r>
        <w:rPr>
          <w:spacing w:val="-2"/>
        </w:rPr>
        <w:t>973-3520</w:t>
      </w:r>
    </w:p>
    <w:p>
      <w:pPr>
        <w:pStyle w:val="BodyText"/>
        <w:spacing w:line="240" w:lineRule="auto" w:before="11"/>
        <w:ind w:left="103" w:right="0"/>
        <w:jc w:val="left"/>
      </w:pPr>
      <w:r>
        <w:rPr/>
      </w:r>
      <w:hyperlink r:id="rId138">
        <w:r>
          <w:rPr>
            <w:u w:val="single" w:color="000000"/>
          </w:rPr>
          <w:t>www.penquis.org</w:t>
        </w:r>
        <w:r>
          <w:rPr/>
        </w:r>
      </w:hyperlink>
    </w:p>
    <w:p>
      <w:pPr>
        <w:spacing w:after="0" w:line="240" w:lineRule="auto"/>
        <w:jc w:val="left"/>
        <w:sectPr>
          <w:type w:val="continuous"/>
          <w:pgSz w:w="12240" w:h="15840"/>
          <w:pgMar w:top="4000" w:bottom="280" w:left="960" w:right="960"/>
          <w:cols w:num="2" w:equalWidth="0">
            <w:col w:w="4770" w:space="430"/>
            <w:col w:w="5120"/>
          </w:cols>
        </w:sectPr>
      </w:pPr>
    </w:p>
    <w:p>
      <w:pPr>
        <w:pStyle w:val="Heading2"/>
        <w:spacing w:line="240" w:lineRule="auto" w:before="38"/>
        <w:ind w:right="0"/>
        <w:jc w:val="left"/>
        <w:rPr>
          <w:b w:val="0"/>
          <w:bCs w:val="0"/>
        </w:rPr>
      </w:pPr>
      <w:r>
        <w:rPr>
          <w:spacing w:val="-1"/>
        </w:rPr>
        <w:t>Community</w:t>
      </w:r>
      <w:r>
        <w:rPr/>
        <w:t> </w:t>
      </w:r>
      <w:r>
        <w:rPr>
          <w:spacing w:val="-1"/>
        </w:rPr>
        <w:t>Action</w:t>
      </w:r>
      <w:r>
        <w:rPr/>
        <w:t> </w:t>
      </w:r>
      <w:r>
        <w:rPr>
          <w:spacing w:val="-2"/>
        </w:rPr>
        <w:t>Programs</w:t>
      </w:r>
      <w:r>
        <w:rPr/>
        <w:t> </w:t>
      </w:r>
      <w:r>
        <w:rPr>
          <w:spacing w:val="-1"/>
        </w:rPr>
        <w:t>in</w:t>
      </w:r>
      <w:r>
        <w:rPr/>
        <w:t> </w:t>
      </w:r>
      <w:r>
        <w:rPr>
          <w:spacing w:val="-1"/>
        </w:rPr>
        <w:t>Maine</w:t>
      </w:r>
      <w:r>
        <w:rPr/>
        <w:t> </w:t>
      </w:r>
      <w:r>
        <w:rPr>
          <w:spacing w:val="-3"/>
        </w:rPr>
        <w:t>(CAP)</w:t>
      </w:r>
      <w:r>
        <w:rPr/>
        <w:t> - </w:t>
      </w:r>
      <w:r>
        <w:rPr>
          <w:spacing w:val="-2"/>
        </w:rPr>
        <w:t>continued</w:t>
      </w:r>
      <w:r>
        <w:rPr>
          <w:b w:val="0"/>
        </w:rPr>
      </w:r>
    </w:p>
    <w:p>
      <w:pPr>
        <w:spacing w:line="240" w:lineRule="auto" w:before="3"/>
        <w:rPr>
          <w:rFonts w:ascii="Humanst521 BT" w:hAnsi="Humanst521 BT" w:cs="Humanst521 BT" w:eastAsia="Humanst521 BT"/>
          <w:b/>
          <w:bCs/>
          <w:sz w:val="13"/>
          <w:szCs w:val="13"/>
        </w:rPr>
      </w:pPr>
    </w:p>
    <w:p>
      <w:pPr>
        <w:spacing w:after="0" w:line="240" w:lineRule="auto"/>
        <w:rPr>
          <w:rFonts w:ascii="Humanst521 BT" w:hAnsi="Humanst521 BT" w:cs="Humanst521 BT" w:eastAsia="Humanst521 BT"/>
          <w:sz w:val="13"/>
          <w:szCs w:val="13"/>
        </w:rPr>
        <w:sectPr>
          <w:headerReference w:type="even" r:id="rId139"/>
          <w:pgSz w:w="12240" w:h="15840"/>
          <w:pgMar w:header="0" w:footer="525" w:top="540" w:bottom="720" w:left="960" w:right="960"/>
        </w:sectPr>
      </w:pPr>
    </w:p>
    <w:p>
      <w:pPr>
        <w:pStyle w:val="BodyText"/>
        <w:spacing w:line="240" w:lineRule="auto" w:before="84"/>
        <w:ind w:left="300" w:right="7"/>
        <w:jc w:val="left"/>
      </w:pPr>
      <w:r>
        <w:rPr>
          <w:spacing w:val="-1"/>
        </w:rPr>
        <w:t>Dover-Foxcroft</w:t>
      </w:r>
      <w:r>
        <w:rPr/>
        <w:t> </w:t>
      </w:r>
      <w:r>
        <w:rPr>
          <w:spacing w:val="1"/>
        </w:rPr>
        <w:t>Office</w:t>
      </w:r>
    </w:p>
    <w:p>
      <w:pPr>
        <w:pStyle w:val="BodyText"/>
        <w:spacing w:line="240" w:lineRule="auto" w:before="11"/>
        <w:ind w:left="300" w:right="7"/>
        <w:jc w:val="left"/>
      </w:pPr>
      <w:r>
        <w:rPr>
          <w:spacing w:val="-1"/>
        </w:rPr>
        <w:t>50</w:t>
      </w:r>
      <w:r>
        <w:rPr/>
        <w:t> </w:t>
      </w:r>
      <w:r>
        <w:rPr>
          <w:spacing w:val="2"/>
        </w:rPr>
        <w:t>North</w:t>
      </w:r>
      <w:r>
        <w:rPr/>
        <w:t> Street, Dover-Foxcroft, </w:t>
      </w:r>
      <w:r>
        <w:rPr>
          <w:spacing w:val="1"/>
        </w:rPr>
        <w:t>ME</w:t>
      </w:r>
      <w:r>
        <w:rPr/>
        <w:t>  04426</w:t>
      </w:r>
    </w:p>
    <w:p>
      <w:pPr>
        <w:pStyle w:val="BodyText"/>
        <w:spacing w:line="240" w:lineRule="auto" w:before="11"/>
        <w:ind w:left="300" w:right="7"/>
        <w:jc w:val="left"/>
      </w:pPr>
      <w:r>
        <w:rPr>
          <w:spacing w:val="-5"/>
        </w:rPr>
        <w:t>Tel:</w:t>
      </w:r>
      <w:r>
        <w:rPr/>
        <w:t> </w:t>
      </w:r>
      <w:r>
        <w:rPr>
          <w:spacing w:val="-6"/>
        </w:rPr>
        <w:t>564-7116</w:t>
      </w:r>
      <w:r>
        <w:rPr/>
        <w:t> </w:t>
      </w:r>
      <w:r>
        <w:rPr>
          <w:spacing w:val="1"/>
        </w:rPr>
        <w:t>Fax:</w:t>
      </w:r>
      <w:r>
        <w:rPr/>
        <w:t> </w:t>
      </w:r>
      <w:r>
        <w:rPr>
          <w:spacing w:val="-2"/>
        </w:rPr>
        <w:t>564-2218</w:t>
      </w:r>
    </w:p>
    <w:p>
      <w:pPr>
        <w:spacing w:line="240" w:lineRule="auto" w:before="11"/>
        <w:rPr>
          <w:rFonts w:ascii="Humanst521 BT" w:hAnsi="Humanst521 BT" w:cs="Humanst521 BT" w:eastAsia="Humanst521 BT"/>
          <w:sz w:val="21"/>
          <w:szCs w:val="21"/>
        </w:rPr>
      </w:pPr>
    </w:p>
    <w:p>
      <w:pPr>
        <w:pStyle w:val="BodyText"/>
        <w:spacing w:line="240" w:lineRule="auto"/>
        <w:ind w:left="300" w:right="7"/>
        <w:jc w:val="left"/>
      </w:pPr>
      <w:r>
        <w:rPr/>
        <w:t>Lincoln </w:t>
      </w:r>
      <w:r>
        <w:rPr>
          <w:spacing w:val="1"/>
        </w:rPr>
        <w:t>Office</w:t>
      </w:r>
    </w:p>
    <w:p>
      <w:pPr>
        <w:pStyle w:val="BodyText"/>
        <w:spacing w:line="251" w:lineRule="auto" w:before="11"/>
        <w:ind w:left="300" w:right="1695"/>
        <w:jc w:val="left"/>
      </w:pPr>
      <w:r>
        <w:rPr>
          <w:spacing w:val="1"/>
        </w:rPr>
        <w:t>40A</w:t>
      </w:r>
      <w:r>
        <w:rPr/>
        <w:t> </w:t>
      </w:r>
      <w:r>
        <w:rPr>
          <w:spacing w:val="1"/>
        </w:rPr>
        <w:t>Main</w:t>
      </w:r>
      <w:r>
        <w:rPr/>
        <w:t> </w:t>
      </w:r>
      <w:r>
        <w:rPr>
          <w:spacing w:val="-1"/>
        </w:rPr>
        <w:t>St.,</w:t>
      </w:r>
      <w:r>
        <w:rPr/>
        <w:t> Lincoln, </w:t>
      </w:r>
      <w:r>
        <w:rPr>
          <w:spacing w:val="1"/>
        </w:rPr>
        <w:t>ME</w:t>
      </w:r>
      <w:r>
        <w:rPr>
          <w:spacing w:val="50"/>
        </w:rPr>
        <w:t> </w:t>
      </w:r>
      <w:r>
        <w:rPr>
          <w:spacing w:val="-1"/>
        </w:rPr>
        <w:t>04457</w:t>
      </w:r>
      <w:r>
        <w:rPr>
          <w:spacing w:val="28"/>
        </w:rPr>
        <w:t> </w:t>
      </w:r>
      <w:r>
        <w:rPr>
          <w:spacing w:val="-5"/>
        </w:rPr>
        <w:t>Tel:</w:t>
      </w:r>
      <w:r>
        <w:rPr/>
        <w:t> </w:t>
      </w:r>
      <w:r>
        <w:rPr>
          <w:spacing w:val="-1"/>
        </w:rPr>
        <w:t>794-3093,</w:t>
      </w:r>
      <w:r>
        <w:rPr/>
        <w:t> </w:t>
      </w:r>
      <w:r>
        <w:rPr>
          <w:spacing w:val="1"/>
        </w:rPr>
        <w:t>Fax:</w:t>
      </w:r>
      <w:r>
        <w:rPr/>
        <w:t> </w:t>
      </w:r>
      <w:r>
        <w:rPr>
          <w:spacing w:val="-4"/>
        </w:rPr>
        <w:t>794-3314</w:t>
      </w:r>
    </w:p>
    <w:p>
      <w:pPr>
        <w:spacing w:line="240" w:lineRule="auto" w:before="11"/>
        <w:rPr>
          <w:rFonts w:ascii="Humanst521 BT" w:hAnsi="Humanst521 BT" w:cs="Humanst521 BT" w:eastAsia="Humanst521 BT"/>
          <w:sz w:val="20"/>
          <w:szCs w:val="20"/>
        </w:rPr>
      </w:pPr>
    </w:p>
    <w:p>
      <w:pPr>
        <w:pStyle w:val="BodyText"/>
        <w:spacing w:line="240" w:lineRule="auto"/>
        <w:ind w:left="300" w:right="7"/>
        <w:jc w:val="left"/>
      </w:pPr>
      <w:r>
        <w:rPr>
          <w:spacing w:val="1"/>
        </w:rPr>
        <w:t>Rockland</w:t>
      </w:r>
      <w:r>
        <w:rPr/>
        <w:t> </w:t>
      </w:r>
      <w:r>
        <w:rPr>
          <w:spacing w:val="1"/>
        </w:rPr>
        <w:t>Office</w:t>
      </w:r>
    </w:p>
    <w:p>
      <w:pPr>
        <w:pStyle w:val="BodyText"/>
        <w:spacing w:line="240" w:lineRule="auto" w:before="11"/>
        <w:ind w:left="300" w:right="7"/>
        <w:jc w:val="left"/>
      </w:pPr>
      <w:r>
        <w:rPr>
          <w:spacing w:val="-8"/>
        </w:rPr>
        <w:t>315</w:t>
      </w:r>
      <w:r>
        <w:rPr/>
        <w:t> </w:t>
      </w:r>
      <w:r>
        <w:rPr>
          <w:spacing w:val="1"/>
        </w:rPr>
        <w:t>Main</w:t>
      </w:r>
      <w:r>
        <w:rPr/>
        <w:t> </w:t>
      </w:r>
      <w:r>
        <w:rPr>
          <w:spacing w:val="-1"/>
        </w:rPr>
        <w:t>St.,</w:t>
      </w:r>
      <w:r>
        <w:rPr/>
        <w:t> Ste. 205, </w:t>
      </w:r>
      <w:r>
        <w:rPr>
          <w:spacing w:val="1"/>
        </w:rPr>
        <w:t>Rockland,</w:t>
      </w:r>
      <w:r>
        <w:rPr/>
        <w:t> </w:t>
      </w:r>
      <w:r>
        <w:rPr>
          <w:spacing w:val="1"/>
        </w:rPr>
        <w:t>ME</w:t>
      </w:r>
      <w:r>
        <w:rPr/>
        <w:t> </w:t>
      </w:r>
      <w:r>
        <w:rPr>
          <w:spacing w:val="-1"/>
        </w:rPr>
        <w:t>04841</w:t>
      </w:r>
    </w:p>
    <w:p>
      <w:pPr>
        <w:pStyle w:val="BodyText"/>
        <w:spacing w:line="240" w:lineRule="auto" w:before="11"/>
        <w:ind w:left="300" w:right="7"/>
        <w:jc w:val="left"/>
      </w:pPr>
      <w:r>
        <w:rPr>
          <w:spacing w:val="-5"/>
        </w:rPr>
        <w:t>Tel:</w:t>
      </w:r>
      <w:r>
        <w:rPr/>
        <w:t> </w:t>
      </w:r>
      <w:r>
        <w:rPr>
          <w:spacing w:val="-1"/>
        </w:rPr>
        <w:t>596-0361</w:t>
      </w:r>
      <w:r>
        <w:rPr/>
        <w:t> or 1-800-585-1605</w:t>
      </w:r>
    </w:p>
    <w:p>
      <w:pPr>
        <w:pStyle w:val="BodyText"/>
        <w:spacing w:line="240" w:lineRule="auto" w:before="11"/>
        <w:ind w:left="300" w:right="7"/>
        <w:jc w:val="left"/>
      </w:pPr>
      <w:r>
        <w:rPr>
          <w:spacing w:val="1"/>
        </w:rPr>
        <w:t>Fax:</w:t>
      </w:r>
      <w:r>
        <w:rPr/>
        <w:t> </w:t>
      </w:r>
      <w:r>
        <w:rPr>
          <w:spacing w:val="-2"/>
        </w:rPr>
        <w:t>594-2695</w:t>
      </w:r>
    </w:p>
    <w:p>
      <w:pPr>
        <w:spacing w:line="240" w:lineRule="auto" w:before="10"/>
        <w:rPr>
          <w:rFonts w:ascii="Humanst521 BT" w:hAnsi="Humanst521 BT" w:cs="Humanst521 BT" w:eastAsia="Humanst521 BT"/>
          <w:sz w:val="21"/>
          <w:szCs w:val="21"/>
        </w:rPr>
      </w:pPr>
    </w:p>
    <w:p>
      <w:pPr>
        <w:pStyle w:val="Heading4"/>
        <w:spacing w:line="240" w:lineRule="auto"/>
        <w:ind w:right="7"/>
        <w:jc w:val="left"/>
        <w:rPr>
          <w:b w:val="0"/>
          <w:bCs w:val="0"/>
        </w:rPr>
      </w:pPr>
      <w:r>
        <w:rPr/>
        <w:t>Lincoln/Sagadahoc Counties</w:t>
      </w:r>
      <w:r>
        <w:rPr>
          <w:b w:val="0"/>
        </w:rPr>
      </w:r>
    </w:p>
    <w:p>
      <w:pPr>
        <w:pStyle w:val="BodyText"/>
        <w:spacing w:line="251" w:lineRule="auto" w:before="11"/>
        <w:ind w:right="1695"/>
        <w:jc w:val="left"/>
      </w:pPr>
      <w:r>
        <w:rPr>
          <w:spacing w:val="2"/>
        </w:rPr>
        <w:t>Mid-Coast</w:t>
      </w:r>
      <w:r>
        <w:rPr/>
        <w:t> </w:t>
      </w:r>
      <w:r>
        <w:rPr>
          <w:spacing w:val="1"/>
        </w:rPr>
        <w:t>Maine</w:t>
      </w:r>
      <w:r>
        <w:rPr/>
        <w:t> </w:t>
      </w:r>
      <w:r>
        <w:rPr>
          <w:spacing w:val="1"/>
        </w:rPr>
        <w:t>Community</w:t>
      </w:r>
      <w:r>
        <w:rPr/>
        <w:t> </w:t>
      </w:r>
      <w:r>
        <w:rPr>
          <w:spacing w:val="1"/>
        </w:rPr>
        <w:t>Action</w:t>
      </w:r>
      <w:r>
        <w:rPr>
          <w:spacing w:val="25"/>
        </w:rPr>
        <w:t> </w:t>
      </w:r>
      <w:r>
        <w:rPr/>
        <w:t>34 Wing Farm </w:t>
      </w:r>
      <w:r>
        <w:rPr>
          <w:spacing w:val="1"/>
        </w:rPr>
        <w:t>Parkway</w:t>
      </w:r>
    </w:p>
    <w:p>
      <w:pPr>
        <w:pStyle w:val="BodyText"/>
        <w:spacing w:line="240" w:lineRule="auto"/>
        <w:ind w:right="7"/>
        <w:jc w:val="left"/>
      </w:pPr>
      <w:r>
        <w:rPr/>
        <w:t>Bath, </w:t>
      </w:r>
      <w:r>
        <w:rPr>
          <w:spacing w:val="1"/>
        </w:rPr>
        <w:t>ME</w:t>
      </w:r>
      <w:r>
        <w:rPr/>
        <w:t> </w:t>
      </w:r>
      <w:r>
        <w:rPr>
          <w:spacing w:val="-1"/>
        </w:rPr>
        <w:t>04530</w:t>
      </w:r>
    </w:p>
    <w:p>
      <w:pPr>
        <w:pStyle w:val="BodyText"/>
        <w:spacing w:line="240" w:lineRule="auto" w:before="11"/>
        <w:ind w:right="7"/>
        <w:jc w:val="left"/>
      </w:pPr>
      <w:r>
        <w:rPr>
          <w:spacing w:val="-5"/>
        </w:rPr>
        <w:t>Tel:</w:t>
      </w:r>
      <w:r>
        <w:rPr/>
        <w:t> </w:t>
      </w:r>
      <w:r>
        <w:rPr>
          <w:spacing w:val="-2"/>
        </w:rPr>
        <w:t>442-7963,</w:t>
      </w:r>
      <w:r>
        <w:rPr/>
        <w:t> </w:t>
      </w:r>
      <w:r>
        <w:rPr>
          <w:spacing w:val="1"/>
        </w:rPr>
        <w:t>Fax:</w:t>
      </w:r>
      <w:r>
        <w:rPr/>
        <w:t> </w:t>
      </w:r>
      <w:r>
        <w:rPr>
          <w:spacing w:val="-3"/>
        </w:rPr>
        <w:t>443-7447</w:t>
      </w:r>
    </w:p>
    <w:p>
      <w:pPr>
        <w:pStyle w:val="BodyText"/>
        <w:spacing w:line="240" w:lineRule="auto" w:before="11"/>
        <w:ind w:right="7"/>
        <w:jc w:val="left"/>
      </w:pPr>
      <w:r>
        <w:rPr/>
      </w:r>
      <w:hyperlink r:id="rId140">
        <w:r>
          <w:rPr>
            <w:spacing w:val="1"/>
            <w:u w:val="single" w:color="000000"/>
          </w:rPr>
          <w:t>www.midcoastmainecommunityaction.org</w:t>
        </w:r>
        <w:r>
          <w:rPr/>
        </w:r>
      </w:hyperlink>
    </w:p>
    <w:p>
      <w:pPr>
        <w:spacing w:line="240" w:lineRule="auto" w:before="3"/>
        <w:rPr>
          <w:rFonts w:ascii="Humanst521 BT" w:hAnsi="Humanst521 BT" w:cs="Humanst521 BT" w:eastAsia="Humanst521 BT"/>
          <w:sz w:val="19"/>
          <w:szCs w:val="19"/>
        </w:rPr>
      </w:pPr>
    </w:p>
    <w:p>
      <w:pPr>
        <w:pStyle w:val="Heading2"/>
        <w:spacing w:line="332" w:lineRule="exact"/>
        <w:ind w:right="7"/>
        <w:jc w:val="left"/>
        <w:rPr>
          <w:b w:val="0"/>
          <w:bCs w:val="0"/>
        </w:rPr>
      </w:pPr>
      <w:bookmarkStart w:name="_TOC_250007" w:id="45"/>
      <w:r>
        <w:rPr/>
        <w:t>General Assistance</w:t>
      </w:r>
      <w:bookmarkEnd w:id="45"/>
      <w:r>
        <w:rPr>
          <w:b w:val="0"/>
        </w:rPr>
      </w:r>
    </w:p>
    <w:p>
      <w:pPr>
        <w:pStyle w:val="BodyText"/>
        <w:spacing w:line="251" w:lineRule="auto"/>
        <w:ind w:right="0"/>
        <w:jc w:val="left"/>
      </w:pPr>
      <w:r>
        <w:rPr>
          <w:spacing w:val="-5"/>
        </w:rPr>
        <w:t>You</w:t>
      </w:r>
      <w:r>
        <w:rPr/>
        <w:t> may </w:t>
      </w:r>
      <w:r>
        <w:rPr>
          <w:spacing w:val="1"/>
        </w:rPr>
        <w:t>be</w:t>
      </w:r>
      <w:r>
        <w:rPr/>
        <w:t> eligible </w:t>
      </w:r>
      <w:r>
        <w:rPr>
          <w:spacing w:val="-1"/>
        </w:rPr>
        <w:t>for</w:t>
      </w:r>
      <w:r>
        <w:rPr/>
        <w:t> </w:t>
      </w:r>
      <w:r>
        <w:rPr>
          <w:spacing w:val="2"/>
        </w:rPr>
        <w:t>General</w:t>
      </w:r>
      <w:r>
        <w:rPr/>
        <w:t> </w:t>
      </w:r>
      <w:r>
        <w:rPr>
          <w:spacing w:val="2"/>
        </w:rPr>
        <w:t>Assistance</w:t>
      </w:r>
      <w:r>
        <w:rPr/>
        <w:t> </w:t>
      </w:r>
      <w:r>
        <w:rPr>
          <w:spacing w:val="-1"/>
        </w:rPr>
        <w:t>(GA)</w:t>
      </w:r>
      <w:r>
        <w:rPr/>
        <w:t> </w:t>
      </w:r>
      <w:r>
        <w:rPr>
          <w:spacing w:val="-1"/>
        </w:rPr>
        <w:t>from</w:t>
      </w:r>
      <w:r>
        <w:rPr/>
        <w:t> </w:t>
      </w:r>
      <w:r>
        <w:rPr>
          <w:spacing w:val="-1"/>
        </w:rPr>
        <w:t>your</w:t>
      </w:r>
      <w:r>
        <w:rPr>
          <w:spacing w:val="24"/>
        </w:rPr>
        <w:t> </w:t>
      </w:r>
      <w:r>
        <w:rPr>
          <w:spacing w:val="-1"/>
        </w:rPr>
        <w:t>town</w:t>
      </w:r>
      <w:r>
        <w:rPr/>
        <w:t> or </w:t>
      </w:r>
      <w:r>
        <w:rPr>
          <w:spacing w:val="2"/>
        </w:rPr>
        <w:t>city</w:t>
      </w:r>
      <w:r>
        <w:rPr/>
        <w:t> if </w:t>
      </w:r>
      <w:r>
        <w:rPr>
          <w:spacing w:val="-1"/>
        </w:rPr>
        <w:t>your</w:t>
      </w:r>
      <w:r>
        <w:rPr/>
        <w:t> </w:t>
      </w:r>
      <w:r>
        <w:rPr>
          <w:spacing w:val="1"/>
        </w:rPr>
        <w:t>basic</w:t>
      </w:r>
      <w:r>
        <w:rPr/>
        <w:t> living </w:t>
      </w:r>
      <w:r>
        <w:rPr>
          <w:spacing w:val="1"/>
        </w:rPr>
        <w:t>costs</w:t>
      </w:r>
      <w:r>
        <w:rPr/>
        <w:t> are more </w:t>
      </w:r>
      <w:r>
        <w:rPr>
          <w:spacing w:val="1"/>
        </w:rPr>
        <w:t>than</w:t>
      </w:r>
      <w:r>
        <w:rPr/>
        <w:t> the</w:t>
      </w:r>
      <w:r>
        <w:rPr>
          <w:spacing w:val="30"/>
        </w:rPr>
        <w:t> </w:t>
      </w:r>
      <w:r>
        <w:rPr/>
        <w:t>money </w:t>
      </w:r>
      <w:r>
        <w:rPr>
          <w:spacing w:val="-1"/>
        </w:rPr>
        <w:t>you</w:t>
      </w:r>
      <w:r>
        <w:rPr/>
        <w:t> </w:t>
      </w:r>
      <w:r>
        <w:rPr>
          <w:spacing w:val="-1"/>
        </w:rPr>
        <w:t>have</w:t>
      </w:r>
      <w:r>
        <w:rPr/>
        <w:t> or </w:t>
      </w:r>
      <w:r>
        <w:rPr>
          <w:spacing w:val="1"/>
        </w:rPr>
        <w:t>can</w:t>
      </w:r>
      <w:r>
        <w:rPr/>
        <w:t> </w:t>
      </w:r>
      <w:r>
        <w:rPr>
          <w:spacing w:val="1"/>
        </w:rPr>
        <w:t>earn.</w:t>
      </w:r>
      <w:r>
        <w:rPr/>
        <w:t> </w:t>
      </w:r>
      <w:r>
        <w:rPr>
          <w:spacing w:val="1"/>
        </w:rPr>
        <w:t>Each</w:t>
      </w:r>
      <w:r>
        <w:rPr/>
        <w:t> </w:t>
      </w:r>
      <w:r>
        <w:rPr>
          <w:spacing w:val="-1"/>
        </w:rPr>
        <w:t>town</w:t>
      </w:r>
      <w:r>
        <w:rPr/>
        <w:t> </w:t>
      </w:r>
      <w:r>
        <w:rPr>
          <w:spacing w:val="2"/>
        </w:rPr>
        <w:t>has</w:t>
      </w:r>
      <w:r>
        <w:rPr/>
        <w:t> </w:t>
      </w:r>
      <w:r>
        <w:rPr>
          <w:spacing w:val="1"/>
        </w:rPr>
        <w:t>rules</w:t>
      </w:r>
      <w:r>
        <w:rPr/>
        <w:t> </w:t>
      </w:r>
      <w:r>
        <w:rPr>
          <w:spacing w:val="1"/>
        </w:rPr>
        <w:t>about</w:t>
      </w:r>
      <w:r>
        <w:rPr>
          <w:spacing w:val="30"/>
        </w:rPr>
        <w:t> </w:t>
      </w:r>
      <w:r>
        <w:rPr/>
        <w:t>who </w:t>
      </w:r>
      <w:r>
        <w:rPr>
          <w:spacing w:val="1"/>
        </w:rPr>
        <w:t>is</w:t>
      </w:r>
      <w:r>
        <w:rPr/>
        <w:t> eligible </w:t>
      </w:r>
      <w:r>
        <w:rPr>
          <w:spacing w:val="-1"/>
        </w:rPr>
        <w:t>for</w:t>
      </w:r>
      <w:r>
        <w:rPr/>
        <w:t> </w:t>
      </w:r>
      <w:r>
        <w:rPr>
          <w:spacing w:val="4"/>
        </w:rPr>
        <w:t>GA.</w:t>
      </w:r>
      <w:r>
        <w:rPr/>
        <w:t> </w:t>
      </w:r>
      <w:r>
        <w:rPr>
          <w:spacing w:val="-5"/>
        </w:rPr>
        <w:t>You</w:t>
      </w:r>
      <w:r>
        <w:rPr/>
        <w:t> </w:t>
      </w:r>
      <w:r>
        <w:rPr>
          <w:spacing w:val="-1"/>
        </w:rPr>
        <w:t>have</w:t>
      </w:r>
      <w:r>
        <w:rPr/>
        <w:t> the right </w:t>
      </w:r>
      <w:r>
        <w:rPr>
          <w:spacing w:val="-1"/>
        </w:rPr>
        <w:t>to</w:t>
      </w:r>
      <w:r>
        <w:rPr/>
        <w:t> read the</w:t>
      </w:r>
    </w:p>
    <w:p>
      <w:pPr>
        <w:pStyle w:val="BodyText"/>
        <w:spacing w:line="251" w:lineRule="auto"/>
        <w:ind w:right="7"/>
        <w:jc w:val="left"/>
      </w:pPr>
      <w:r>
        <w:rPr>
          <w:spacing w:val="1"/>
        </w:rPr>
        <w:t>rules</w:t>
      </w:r>
      <w:r>
        <w:rPr/>
        <w:t> in the </w:t>
      </w:r>
      <w:r>
        <w:rPr>
          <w:spacing w:val="-1"/>
        </w:rPr>
        <w:t>town</w:t>
      </w:r>
      <w:r>
        <w:rPr/>
        <w:t> </w:t>
      </w:r>
      <w:r>
        <w:rPr>
          <w:spacing w:val="1"/>
        </w:rPr>
        <w:t>office</w:t>
      </w:r>
      <w:r>
        <w:rPr/>
        <w:t> </w:t>
      </w:r>
      <w:r>
        <w:rPr>
          <w:spacing w:val="1"/>
        </w:rPr>
        <w:t>and</w:t>
      </w:r>
      <w:r>
        <w:rPr/>
        <w:t> </w:t>
      </w:r>
      <w:r>
        <w:rPr>
          <w:spacing w:val="-1"/>
        </w:rPr>
        <w:t>you</w:t>
      </w:r>
      <w:r>
        <w:rPr/>
        <w:t> </w:t>
      </w:r>
      <w:r>
        <w:rPr>
          <w:spacing w:val="-1"/>
        </w:rPr>
        <w:t>have</w:t>
      </w:r>
      <w:r>
        <w:rPr/>
        <w:t> the right </w:t>
      </w:r>
      <w:r>
        <w:rPr>
          <w:spacing w:val="-1"/>
        </w:rPr>
        <w:t>to</w:t>
      </w:r>
      <w:r>
        <w:rPr/>
        <w:t> make a</w:t>
      </w:r>
      <w:r>
        <w:rPr>
          <w:spacing w:val="30"/>
        </w:rPr>
        <w:t> </w:t>
      </w:r>
      <w:r>
        <w:rPr>
          <w:spacing w:val="1"/>
        </w:rPr>
        <w:t>confidential</w:t>
      </w:r>
      <w:r>
        <w:rPr/>
        <w:t> </w:t>
      </w:r>
      <w:r>
        <w:rPr>
          <w:spacing w:val="1"/>
        </w:rPr>
        <w:t>written</w:t>
      </w:r>
      <w:r>
        <w:rPr/>
        <w:t> application, </w:t>
      </w:r>
      <w:r>
        <w:rPr>
          <w:spacing w:val="-1"/>
        </w:rPr>
        <w:t>even</w:t>
      </w:r>
      <w:r>
        <w:rPr/>
        <w:t> if the </w:t>
      </w:r>
      <w:r>
        <w:rPr>
          <w:spacing w:val="-1"/>
        </w:rPr>
        <w:t>town</w:t>
      </w:r>
      <w:r>
        <w:rPr/>
        <w:t> says </w:t>
      </w:r>
      <w:r>
        <w:rPr>
          <w:spacing w:val="-1"/>
        </w:rPr>
        <w:t>you</w:t>
      </w:r>
      <w:r>
        <w:rPr>
          <w:spacing w:val="44"/>
        </w:rPr>
        <w:t> </w:t>
      </w:r>
      <w:r>
        <w:rPr/>
        <w:t>are probably not eligible. The </w:t>
      </w:r>
      <w:r>
        <w:rPr>
          <w:spacing w:val="-1"/>
        </w:rPr>
        <w:t>town</w:t>
      </w:r>
      <w:r>
        <w:rPr/>
        <w:t> </w:t>
      </w:r>
      <w:r>
        <w:rPr>
          <w:spacing w:val="1"/>
        </w:rPr>
        <w:t>must</w:t>
      </w:r>
      <w:r>
        <w:rPr/>
        <w:t> give </w:t>
      </w:r>
      <w:r>
        <w:rPr>
          <w:spacing w:val="-1"/>
        </w:rPr>
        <w:t>you</w:t>
      </w:r>
      <w:r>
        <w:rPr/>
        <w:t> a </w:t>
      </w:r>
      <w:r>
        <w:rPr>
          <w:spacing w:val="1"/>
        </w:rPr>
        <w:t>written</w:t>
      </w:r>
      <w:r>
        <w:rPr>
          <w:spacing w:val="48"/>
        </w:rPr>
        <w:t> </w:t>
      </w:r>
      <w:r>
        <w:rPr>
          <w:spacing w:val="1"/>
        </w:rPr>
        <w:t>decision</w:t>
      </w:r>
      <w:r>
        <w:rPr/>
        <w:t> within </w:t>
      </w:r>
      <w:r>
        <w:rPr>
          <w:spacing w:val="-3"/>
        </w:rPr>
        <w:t>24</w:t>
      </w:r>
      <w:r>
        <w:rPr/>
        <w:t> </w:t>
      </w:r>
      <w:r>
        <w:rPr>
          <w:spacing w:val="1"/>
        </w:rPr>
        <w:t>hours</w:t>
      </w:r>
      <w:r>
        <w:rPr/>
        <w:t> </w:t>
      </w:r>
      <w:r>
        <w:rPr>
          <w:spacing w:val="-1"/>
        </w:rPr>
        <w:t>of</w:t>
      </w:r>
      <w:r>
        <w:rPr/>
        <w:t> </w:t>
      </w:r>
      <w:r>
        <w:rPr>
          <w:spacing w:val="-1"/>
        </w:rPr>
        <w:t>your</w:t>
      </w:r>
      <w:r>
        <w:rPr/>
        <w:t> application.</w:t>
      </w:r>
    </w:p>
    <w:p>
      <w:pPr>
        <w:spacing w:line="240" w:lineRule="auto" w:before="11"/>
        <w:rPr>
          <w:rFonts w:ascii="Humanst521 BT" w:hAnsi="Humanst521 BT" w:cs="Humanst521 BT" w:eastAsia="Humanst521 BT"/>
          <w:sz w:val="20"/>
          <w:szCs w:val="20"/>
        </w:rPr>
      </w:pPr>
    </w:p>
    <w:p>
      <w:pPr>
        <w:pStyle w:val="BodyText"/>
        <w:spacing w:line="251" w:lineRule="auto"/>
        <w:ind w:right="100"/>
        <w:jc w:val="left"/>
      </w:pPr>
      <w:r>
        <w:rPr>
          <w:spacing w:val="1"/>
        </w:rPr>
        <w:t>If</w:t>
      </w:r>
      <w:r>
        <w:rPr/>
        <w:t> </w:t>
      </w:r>
      <w:r>
        <w:rPr>
          <w:spacing w:val="-1"/>
        </w:rPr>
        <w:t>you</w:t>
      </w:r>
      <w:r>
        <w:rPr/>
        <w:t> </w:t>
      </w:r>
      <w:r>
        <w:rPr>
          <w:spacing w:val="1"/>
        </w:rPr>
        <w:t>run</w:t>
      </w:r>
      <w:r>
        <w:rPr/>
        <w:t> </w:t>
      </w:r>
      <w:r>
        <w:rPr>
          <w:spacing w:val="1"/>
        </w:rPr>
        <w:t>out</w:t>
      </w:r>
      <w:r>
        <w:rPr/>
        <w:t> </w:t>
      </w:r>
      <w:r>
        <w:rPr>
          <w:spacing w:val="-1"/>
        </w:rPr>
        <w:t>of</w:t>
      </w:r>
      <w:r>
        <w:rPr/>
        <w:t> heating oil, </w:t>
      </w:r>
      <w:r>
        <w:rPr>
          <w:spacing w:val="-1"/>
        </w:rPr>
        <w:t>food,</w:t>
      </w:r>
      <w:r>
        <w:rPr/>
        <w:t> or something </w:t>
      </w:r>
      <w:r>
        <w:rPr>
          <w:spacing w:val="1"/>
        </w:rPr>
        <w:t>else</w:t>
      </w:r>
      <w:r>
        <w:rPr/>
        <w:t> </w:t>
      </w:r>
      <w:r>
        <w:rPr>
          <w:spacing w:val="-1"/>
        </w:rPr>
        <w:t>you</w:t>
      </w:r>
      <w:r>
        <w:rPr>
          <w:spacing w:val="42"/>
        </w:rPr>
        <w:t> </w:t>
      </w:r>
      <w:r>
        <w:rPr>
          <w:spacing w:val="1"/>
        </w:rPr>
        <w:t>really</w:t>
      </w:r>
      <w:r>
        <w:rPr/>
        <w:t> </w:t>
      </w:r>
      <w:r>
        <w:rPr>
          <w:spacing w:val="1"/>
        </w:rPr>
        <w:t>need,</w:t>
      </w:r>
      <w:r>
        <w:rPr/>
        <w:t> the </w:t>
      </w:r>
      <w:r>
        <w:rPr>
          <w:spacing w:val="-1"/>
        </w:rPr>
        <w:t>town</w:t>
      </w:r>
      <w:r>
        <w:rPr/>
        <w:t> </w:t>
      </w:r>
      <w:r>
        <w:rPr>
          <w:spacing w:val="1"/>
        </w:rPr>
        <w:t>must</w:t>
      </w:r>
      <w:r>
        <w:rPr/>
        <w:t> take </w:t>
      </w:r>
      <w:r>
        <w:rPr>
          <w:spacing w:val="1"/>
        </w:rPr>
        <w:t>an</w:t>
      </w:r>
      <w:r>
        <w:rPr/>
        <w:t> application at once. </w:t>
      </w:r>
      <w:r>
        <w:rPr>
          <w:spacing w:val="1"/>
        </w:rPr>
        <w:t>If</w:t>
      </w:r>
      <w:r>
        <w:rPr>
          <w:spacing w:val="42"/>
        </w:rPr>
        <w:t> </w:t>
      </w:r>
      <w:r>
        <w:rPr/>
        <w:t>the </w:t>
      </w:r>
      <w:r>
        <w:rPr>
          <w:spacing w:val="-1"/>
        </w:rPr>
        <w:t>town</w:t>
      </w:r>
      <w:r>
        <w:rPr/>
        <w:t> </w:t>
      </w:r>
      <w:r>
        <w:rPr>
          <w:spacing w:val="1"/>
        </w:rPr>
        <w:t>office</w:t>
      </w:r>
      <w:r>
        <w:rPr/>
        <w:t> </w:t>
      </w:r>
      <w:r>
        <w:rPr>
          <w:spacing w:val="1"/>
        </w:rPr>
        <w:t>is</w:t>
      </w:r>
      <w:r>
        <w:rPr/>
        <w:t> </w:t>
      </w:r>
      <w:r>
        <w:rPr>
          <w:spacing w:val="1"/>
        </w:rPr>
        <w:t>closed,</w:t>
      </w:r>
      <w:r>
        <w:rPr/>
        <w:t> look </w:t>
      </w:r>
      <w:r>
        <w:rPr>
          <w:spacing w:val="-1"/>
        </w:rPr>
        <w:t>for</w:t>
      </w:r>
      <w:r>
        <w:rPr/>
        <w:t> a sign on the door that</w:t>
      </w:r>
      <w:r>
        <w:rPr>
          <w:spacing w:val="34"/>
        </w:rPr>
        <w:t> </w:t>
      </w:r>
      <w:r>
        <w:rPr/>
        <w:t>will tell </w:t>
      </w:r>
      <w:r>
        <w:rPr>
          <w:spacing w:val="-1"/>
        </w:rPr>
        <w:t>you</w:t>
      </w:r>
      <w:r>
        <w:rPr/>
        <w:t> </w:t>
      </w:r>
      <w:r>
        <w:rPr>
          <w:spacing w:val="-1"/>
        </w:rPr>
        <w:t>how</w:t>
      </w:r>
      <w:r>
        <w:rPr/>
        <w:t> </w:t>
      </w:r>
      <w:r>
        <w:rPr>
          <w:spacing w:val="-1"/>
        </w:rPr>
        <w:t>to</w:t>
      </w:r>
      <w:r>
        <w:rPr/>
        <w:t> </w:t>
      </w:r>
      <w:r>
        <w:rPr>
          <w:spacing w:val="1"/>
        </w:rPr>
        <w:t>apply</w:t>
      </w:r>
      <w:r>
        <w:rPr/>
        <w:t> in </w:t>
      </w:r>
      <w:r>
        <w:rPr>
          <w:spacing w:val="1"/>
        </w:rPr>
        <w:t>an</w:t>
      </w:r>
      <w:r>
        <w:rPr/>
        <w:t> </w:t>
      </w:r>
      <w:r>
        <w:rPr>
          <w:spacing w:val="-1"/>
        </w:rPr>
        <w:t>emergency.</w:t>
      </w:r>
      <w:r>
        <w:rPr/>
        <w:t> </w:t>
      </w:r>
      <w:r>
        <w:rPr>
          <w:spacing w:val="-5"/>
        </w:rPr>
        <w:t>You</w:t>
      </w:r>
      <w:r>
        <w:rPr/>
        <w:t> </w:t>
      </w:r>
      <w:r>
        <w:rPr>
          <w:spacing w:val="1"/>
        </w:rPr>
        <w:t>can</w:t>
      </w:r>
      <w:r>
        <w:rPr/>
        <w:t> </w:t>
      </w:r>
      <w:r>
        <w:rPr>
          <w:spacing w:val="1"/>
        </w:rPr>
        <w:t>also</w:t>
      </w:r>
      <w:r>
        <w:rPr>
          <w:spacing w:val="40"/>
        </w:rPr>
        <w:t> </w:t>
      </w:r>
      <w:r>
        <w:rPr>
          <w:spacing w:val="1"/>
        </w:rPr>
        <w:t>call</w:t>
      </w:r>
      <w:r>
        <w:rPr/>
        <w:t> the </w:t>
      </w:r>
      <w:r>
        <w:rPr>
          <w:spacing w:val="-1"/>
        </w:rPr>
        <w:t>town</w:t>
      </w:r>
      <w:r>
        <w:rPr/>
        <w:t> </w:t>
      </w:r>
      <w:r>
        <w:rPr>
          <w:spacing w:val="1"/>
        </w:rPr>
        <w:t>clerk,</w:t>
      </w:r>
      <w:r>
        <w:rPr/>
        <w:t> a </w:t>
      </w:r>
      <w:r>
        <w:rPr>
          <w:spacing w:val="1"/>
        </w:rPr>
        <w:t>selectperson</w:t>
      </w:r>
      <w:r>
        <w:rPr/>
        <w:t> or the </w:t>
      </w:r>
      <w:r>
        <w:rPr>
          <w:spacing w:val="1"/>
        </w:rPr>
        <w:t>local</w:t>
      </w:r>
      <w:r>
        <w:rPr/>
        <w:t> police </w:t>
      </w:r>
      <w:r>
        <w:rPr>
          <w:spacing w:val="1"/>
        </w:rPr>
        <w:t>and</w:t>
      </w:r>
      <w:r>
        <w:rPr>
          <w:spacing w:val="34"/>
        </w:rPr>
        <w:t> </w:t>
      </w:r>
      <w:r>
        <w:rPr>
          <w:spacing w:val="1"/>
        </w:rPr>
        <w:t>ask</w:t>
      </w:r>
      <w:r>
        <w:rPr/>
        <w:t> </w:t>
      </w:r>
      <w:r>
        <w:rPr>
          <w:spacing w:val="-1"/>
        </w:rPr>
        <w:t>how</w:t>
      </w:r>
      <w:r>
        <w:rPr/>
        <w:t> </w:t>
      </w:r>
      <w:r>
        <w:rPr>
          <w:spacing w:val="-1"/>
        </w:rPr>
        <w:t>you</w:t>
      </w:r>
      <w:r>
        <w:rPr/>
        <w:t> </w:t>
      </w:r>
      <w:r>
        <w:rPr>
          <w:spacing w:val="1"/>
        </w:rPr>
        <w:t>can</w:t>
      </w:r>
      <w:r>
        <w:rPr/>
        <w:t> </w:t>
      </w:r>
      <w:r>
        <w:rPr>
          <w:spacing w:val="-1"/>
        </w:rPr>
        <w:t>apply.</w:t>
      </w:r>
      <w:r>
        <w:rPr/>
        <w:t> </w:t>
      </w:r>
      <w:r>
        <w:rPr>
          <w:spacing w:val="-5"/>
        </w:rPr>
        <w:t>You</w:t>
      </w:r>
      <w:r>
        <w:rPr/>
        <w:t> may </w:t>
      </w:r>
      <w:r>
        <w:rPr>
          <w:spacing w:val="1"/>
        </w:rPr>
        <w:t>be</w:t>
      </w:r>
      <w:r>
        <w:rPr/>
        <w:t> </w:t>
      </w:r>
      <w:r>
        <w:rPr>
          <w:spacing w:val="1"/>
        </w:rPr>
        <w:t>able</w:t>
      </w:r>
      <w:r>
        <w:rPr/>
        <w:t> </w:t>
      </w:r>
      <w:r>
        <w:rPr>
          <w:spacing w:val="-1"/>
        </w:rPr>
        <w:t>to</w:t>
      </w:r>
      <w:r>
        <w:rPr/>
        <w:t> get </w:t>
      </w:r>
      <w:r>
        <w:rPr>
          <w:spacing w:val="2"/>
        </w:rPr>
        <w:t>GA</w:t>
      </w:r>
      <w:r>
        <w:rPr/>
        <w:t> in </w:t>
      </w:r>
      <w:r>
        <w:rPr>
          <w:spacing w:val="1"/>
        </w:rPr>
        <w:t>an</w:t>
      </w:r>
      <w:r>
        <w:rPr>
          <w:spacing w:val="29"/>
        </w:rPr>
        <w:t> </w:t>
      </w:r>
      <w:r>
        <w:rPr/>
        <w:t>emergency, </w:t>
      </w:r>
      <w:r>
        <w:rPr>
          <w:spacing w:val="-1"/>
        </w:rPr>
        <w:t>even</w:t>
      </w:r>
      <w:r>
        <w:rPr/>
        <w:t> if </w:t>
      </w:r>
      <w:r>
        <w:rPr>
          <w:spacing w:val="-1"/>
        </w:rPr>
        <w:t>you</w:t>
      </w:r>
      <w:r>
        <w:rPr/>
        <w:t> are not </w:t>
      </w:r>
      <w:r>
        <w:rPr>
          <w:spacing w:val="1"/>
        </w:rPr>
        <w:t>usually</w:t>
      </w:r>
      <w:r>
        <w:rPr/>
        <w:t> eligible.</w:t>
      </w:r>
    </w:p>
    <w:p>
      <w:pPr>
        <w:spacing w:line="240" w:lineRule="auto" w:before="11"/>
        <w:rPr>
          <w:rFonts w:ascii="Humanst521 BT" w:hAnsi="Humanst521 BT" w:cs="Humanst521 BT" w:eastAsia="Humanst521 BT"/>
          <w:sz w:val="20"/>
          <w:szCs w:val="20"/>
        </w:rPr>
      </w:pPr>
    </w:p>
    <w:p>
      <w:pPr>
        <w:pStyle w:val="BodyText"/>
        <w:spacing w:line="251" w:lineRule="auto"/>
        <w:ind w:right="396"/>
        <w:jc w:val="left"/>
      </w:pPr>
      <w:r>
        <w:rPr>
          <w:spacing w:val="1"/>
        </w:rPr>
        <w:t>If</w:t>
      </w:r>
      <w:r>
        <w:rPr/>
        <w:t> </w:t>
      </w:r>
      <w:r>
        <w:rPr>
          <w:spacing w:val="-1"/>
        </w:rPr>
        <w:t>you</w:t>
      </w:r>
      <w:r>
        <w:rPr/>
        <w:t> are </w:t>
      </w:r>
      <w:r>
        <w:rPr>
          <w:spacing w:val="1"/>
        </w:rPr>
        <w:t>denied</w:t>
      </w:r>
      <w:r>
        <w:rPr/>
        <w:t> </w:t>
      </w:r>
      <w:r>
        <w:rPr>
          <w:spacing w:val="2"/>
        </w:rPr>
        <w:t>General</w:t>
      </w:r>
      <w:r>
        <w:rPr/>
        <w:t> </w:t>
      </w:r>
      <w:r>
        <w:rPr>
          <w:spacing w:val="2"/>
        </w:rPr>
        <w:t>Assistance,</w:t>
      </w:r>
      <w:r>
        <w:rPr/>
        <w:t> </w:t>
      </w:r>
      <w:r>
        <w:rPr>
          <w:spacing w:val="-1"/>
        </w:rPr>
        <w:t>you</w:t>
      </w:r>
      <w:r>
        <w:rPr/>
        <w:t> </w:t>
      </w:r>
      <w:r>
        <w:rPr>
          <w:spacing w:val="1"/>
        </w:rPr>
        <w:t>only</w:t>
      </w:r>
      <w:r>
        <w:rPr/>
        <w:t> </w:t>
      </w:r>
      <w:r>
        <w:rPr>
          <w:spacing w:val="-1"/>
        </w:rPr>
        <w:t>have</w:t>
      </w:r>
      <w:r>
        <w:rPr>
          <w:spacing w:val="25"/>
        </w:rPr>
        <w:t> </w:t>
      </w:r>
      <w:r>
        <w:rPr>
          <w:spacing w:val="1"/>
        </w:rPr>
        <w:t>five</w:t>
      </w:r>
      <w:r>
        <w:rPr/>
        <w:t> working days </w:t>
      </w:r>
      <w:r>
        <w:rPr>
          <w:spacing w:val="-1"/>
        </w:rPr>
        <w:t>to</w:t>
      </w:r>
      <w:r>
        <w:rPr/>
        <w:t> </w:t>
      </w:r>
      <w:r>
        <w:rPr>
          <w:spacing w:val="1"/>
        </w:rPr>
        <w:t>appeal</w:t>
      </w:r>
      <w:r>
        <w:rPr/>
        <w:t> the decision. </w:t>
      </w:r>
      <w:r>
        <w:rPr>
          <w:spacing w:val="1"/>
        </w:rPr>
        <w:t>If</w:t>
      </w:r>
      <w:r>
        <w:rPr/>
        <w:t> </w:t>
      </w:r>
      <w:r>
        <w:rPr>
          <w:spacing w:val="-1"/>
        </w:rPr>
        <w:t>you</w:t>
      </w:r>
      <w:r>
        <w:rPr/>
        <w:t> </w:t>
      </w:r>
      <w:r>
        <w:rPr>
          <w:spacing w:val="1"/>
        </w:rPr>
        <w:t>want</w:t>
      </w:r>
    </w:p>
    <w:p>
      <w:pPr>
        <w:pStyle w:val="BodyText"/>
        <w:spacing w:line="251" w:lineRule="auto"/>
        <w:ind w:right="0"/>
        <w:jc w:val="left"/>
      </w:pPr>
      <w:r>
        <w:rPr/>
        <w:t>representation </w:t>
      </w:r>
      <w:r>
        <w:rPr>
          <w:spacing w:val="-1"/>
        </w:rPr>
        <w:t>you</w:t>
      </w:r>
      <w:r>
        <w:rPr/>
        <w:t> may </w:t>
      </w:r>
      <w:r>
        <w:rPr>
          <w:spacing w:val="1"/>
        </w:rPr>
        <w:t>contact</w:t>
      </w:r>
      <w:r>
        <w:rPr/>
        <w:t> Pine </w:t>
      </w:r>
      <w:r>
        <w:rPr>
          <w:spacing w:val="-4"/>
        </w:rPr>
        <w:t>Tree</w:t>
      </w:r>
      <w:r>
        <w:rPr/>
        <w:t> Legal. </w:t>
      </w:r>
      <w:r>
        <w:rPr>
          <w:spacing w:val="1"/>
        </w:rPr>
        <w:t>See</w:t>
      </w:r>
      <w:r>
        <w:rPr/>
        <w:t> </w:t>
      </w:r>
      <w:r>
        <w:rPr>
          <w:spacing w:val="1"/>
        </w:rPr>
        <w:t>Legal</w:t>
      </w:r>
      <w:r>
        <w:rPr>
          <w:spacing w:val="48"/>
        </w:rPr>
        <w:t> </w:t>
      </w:r>
      <w:r>
        <w:rPr>
          <w:spacing w:val="2"/>
        </w:rPr>
        <w:t>Services,</w:t>
      </w:r>
      <w:r>
        <w:rPr/>
        <w:t> page </w:t>
      </w:r>
      <w:r>
        <w:rPr>
          <w:spacing w:val="-2"/>
        </w:rPr>
        <w:t>23.</w:t>
      </w:r>
    </w:p>
    <w:p>
      <w:pPr>
        <w:spacing w:line="240" w:lineRule="auto" w:before="7"/>
        <w:rPr>
          <w:rFonts w:ascii="Humanst521 BT" w:hAnsi="Humanst521 BT" w:cs="Humanst521 BT" w:eastAsia="Humanst521 BT"/>
          <w:sz w:val="21"/>
          <w:szCs w:val="21"/>
        </w:rPr>
      </w:pPr>
    </w:p>
    <w:p>
      <w:pPr>
        <w:pStyle w:val="Heading2"/>
        <w:spacing w:line="332" w:lineRule="exact"/>
        <w:ind w:right="7"/>
        <w:jc w:val="left"/>
        <w:rPr>
          <w:b w:val="0"/>
          <w:bCs w:val="0"/>
        </w:rPr>
      </w:pPr>
      <w:bookmarkStart w:name="_TOC_250006" w:id="46"/>
      <w:r>
        <w:rPr>
          <w:spacing w:val="-1"/>
        </w:rPr>
        <w:t>Mortgage</w:t>
      </w:r>
      <w:bookmarkEnd w:id="46"/>
      <w:r>
        <w:rPr>
          <w:b w:val="0"/>
        </w:rPr>
      </w:r>
    </w:p>
    <w:p>
      <w:pPr>
        <w:pStyle w:val="BodyText"/>
        <w:spacing w:line="251" w:lineRule="auto"/>
        <w:ind w:right="34"/>
        <w:jc w:val="left"/>
      </w:pPr>
      <w:r>
        <w:rPr/>
        <w:t>Planning </w:t>
      </w:r>
      <w:r>
        <w:rPr>
          <w:spacing w:val="1"/>
        </w:rPr>
        <w:t>ahead</w:t>
      </w:r>
      <w:r>
        <w:rPr/>
        <w:t> </w:t>
      </w:r>
      <w:r>
        <w:rPr>
          <w:spacing w:val="1"/>
        </w:rPr>
        <w:t>can</w:t>
      </w:r>
      <w:r>
        <w:rPr/>
        <w:t> </w:t>
      </w:r>
      <w:r>
        <w:rPr>
          <w:spacing w:val="-1"/>
        </w:rPr>
        <w:t>avoid</w:t>
      </w:r>
      <w:r>
        <w:rPr/>
        <w:t> big problems with </w:t>
      </w:r>
      <w:r>
        <w:rPr>
          <w:spacing w:val="1"/>
        </w:rPr>
        <w:t>mortgage</w:t>
      </w:r>
      <w:r>
        <w:rPr>
          <w:spacing w:val="52"/>
        </w:rPr>
        <w:t> </w:t>
      </w:r>
      <w:r>
        <w:rPr>
          <w:spacing w:val="1"/>
        </w:rPr>
        <w:t>lenders.</w:t>
      </w:r>
      <w:r>
        <w:rPr/>
        <w:t> </w:t>
      </w:r>
      <w:r>
        <w:rPr>
          <w:spacing w:val="1"/>
        </w:rPr>
        <w:t>Discuss</w:t>
      </w:r>
      <w:r>
        <w:rPr/>
        <w:t> </w:t>
      </w:r>
      <w:r>
        <w:rPr>
          <w:spacing w:val="-1"/>
        </w:rPr>
        <w:t>your</w:t>
      </w:r>
      <w:r>
        <w:rPr/>
        <w:t> current </w:t>
      </w:r>
      <w:r>
        <w:rPr>
          <w:spacing w:val="1"/>
        </w:rPr>
        <w:t>and</w:t>
      </w:r>
      <w:r>
        <w:rPr/>
        <w:t> </w:t>
      </w:r>
      <w:r>
        <w:rPr>
          <w:spacing w:val="2"/>
        </w:rPr>
        <w:t>temporary</w:t>
      </w:r>
      <w:r>
        <w:rPr/>
        <w:t> </w:t>
      </w:r>
      <w:r>
        <w:rPr>
          <w:spacing w:val="1"/>
        </w:rPr>
        <w:t>financial</w:t>
      </w:r>
      <w:r>
        <w:rPr>
          <w:spacing w:val="42"/>
        </w:rPr>
        <w:t> </w:t>
      </w:r>
      <w:r>
        <w:rPr>
          <w:spacing w:val="1"/>
        </w:rPr>
        <w:t>status</w:t>
      </w:r>
      <w:r>
        <w:rPr/>
        <w:t> with </w:t>
      </w:r>
      <w:r>
        <w:rPr>
          <w:spacing w:val="-1"/>
        </w:rPr>
        <w:t>your</w:t>
      </w:r>
      <w:r>
        <w:rPr/>
        <w:t> </w:t>
      </w:r>
      <w:r>
        <w:rPr>
          <w:spacing w:val="1"/>
        </w:rPr>
        <w:t>bank</w:t>
      </w:r>
      <w:r>
        <w:rPr/>
        <w:t> or </w:t>
      </w:r>
      <w:r>
        <w:rPr>
          <w:spacing w:val="1"/>
        </w:rPr>
        <w:t>mortgage</w:t>
      </w:r>
      <w:r>
        <w:rPr/>
        <w:t> </w:t>
      </w:r>
      <w:r>
        <w:rPr>
          <w:spacing w:val="-2"/>
        </w:rPr>
        <w:t>lender.</w:t>
      </w:r>
      <w:r>
        <w:rPr/>
        <w:t> </w:t>
      </w:r>
      <w:r>
        <w:rPr>
          <w:spacing w:val="2"/>
        </w:rPr>
        <w:t>Ask</w:t>
      </w:r>
      <w:r>
        <w:rPr/>
        <w:t> </w:t>
      </w:r>
      <w:r>
        <w:rPr>
          <w:spacing w:val="-1"/>
        </w:rPr>
        <w:t>for</w:t>
      </w:r>
      <w:r>
        <w:rPr/>
        <w:t> </w:t>
      </w:r>
      <w:r>
        <w:rPr>
          <w:spacing w:val="1"/>
        </w:rPr>
        <w:t>an</w:t>
      </w:r>
      <w:r>
        <w:rPr>
          <w:spacing w:val="42"/>
        </w:rPr>
        <w:t> </w:t>
      </w:r>
      <w:r>
        <w:rPr/>
        <w:t>alternative payment </w:t>
      </w:r>
      <w:r>
        <w:rPr>
          <w:spacing w:val="1"/>
        </w:rPr>
        <w:t>plan.</w:t>
      </w:r>
      <w:r>
        <w:rPr/>
        <w:t> A </w:t>
      </w:r>
      <w:r>
        <w:rPr>
          <w:spacing w:val="1"/>
        </w:rPr>
        <w:t>personal</w:t>
      </w:r>
      <w:r>
        <w:rPr/>
        <w:t> </w:t>
      </w:r>
      <w:r>
        <w:rPr>
          <w:spacing w:val="1"/>
        </w:rPr>
        <w:t>visit</w:t>
      </w:r>
      <w:r>
        <w:rPr/>
        <w:t> </w:t>
      </w:r>
      <w:r>
        <w:rPr>
          <w:spacing w:val="1"/>
        </w:rPr>
        <w:t>is</w:t>
      </w:r>
      <w:r>
        <w:rPr/>
        <w:t> </w:t>
      </w:r>
      <w:r>
        <w:rPr>
          <w:spacing w:val="1"/>
        </w:rPr>
        <w:t>suggested</w:t>
      </w:r>
      <w:r>
        <w:rPr>
          <w:spacing w:val="48"/>
        </w:rPr>
        <w:t> </w:t>
      </w:r>
      <w:r>
        <w:rPr>
          <w:spacing w:val="1"/>
        </w:rPr>
        <w:t>because</w:t>
      </w:r>
      <w:r>
        <w:rPr/>
        <w:t> </w:t>
      </w:r>
      <w:r>
        <w:rPr>
          <w:spacing w:val="1"/>
        </w:rPr>
        <w:t>most</w:t>
      </w:r>
      <w:r>
        <w:rPr/>
        <w:t> </w:t>
      </w:r>
      <w:r>
        <w:rPr>
          <w:spacing w:val="1"/>
        </w:rPr>
        <w:t>financial</w:t>
      </w:r>
      <w:r>
        <w:rPr/>
        <w:t> institutions prefer </w:t>
      </w:r>
      <w:r>
        <w:rPr>
          <w:spacing w:val="-1"/>
        </w:rPr>
        <w:t>to</w:t>
      </w:r>
      <w:r>
        <w:rPr/>
        <w:t> negotiate with</w:t>
      </w:r>
      <w:r>
        <w:rPr>
          <w:spacing w:val="58"/>
        </w:rPr>
        <w:t> </w:t>
      </w:r>
      <w:r>
        <w:rPr>
          <w:spacing w:val="-1"/>
        </w:rPr>
        <w:t>you</w:t>
      </w:r>
      <w:r>
        <w:rPr/>
        <w:t> </w:t>
      </w:r>
      <w:r>
        <w:rPr>
          <w:spacing w:val="1"/>
        </w:rPr>
        <w:t>instead</w:t>
      </w:r>
      <w:r>
        <w:rPr/>
        <w:t> </w:t>
      </w:r>
      <w:r>
        <w:rPr>
          <w:spacing w:val="-1"/>
        </w:rPr>
        <w:t>of</w:t>
      </w:r>
      <w:r>
        <w:rPr/>
        <w:t> foreclosure.</w:t>
      </w:r>
    </w:p>
    <w:p>
      <w:pPr>
        <w:pStyle w:val="Heading4"/>
        <w:spacing w:line="250" w:lineRule="auto"/>
        <w:ind w:right="71"/>
        <w:jc w:val="left"/>
        <w:rPr>
          <w:b w:val="0"/>
          <w:bCs w:val="0"/>
        </w:rPr>
      </w:pPr>
      <w:r>
        <w:rPr>
          <w:spacing w:val="1"/>
        </w:rPr>
        <w:t>If</w:t>
      </w:r>
      <w:r>
        <w:rPr/>
        <w:t> </w:t>
      </w:r>
      <w:r>
        <w:rPr>
          <w:spacing w:val="-1"/>
        </w:rPr>
        <w:t>you</w:t>
      </w:r>
      <w:r>
        <w:rPr/>
        <w:t> </w:t>
      </w:r>
      <w:r>
        <w:rPr>
          <w:spacing w:val="-1"/>
        </w:rPr>
        <w:t>have</w:t>
      </w:r>
      <w:r>
        <w:rPr/>
        <w:t> a VA-insured mortgage, call: </w:t>
      </w:r>
      <w:r>
        <w:rPr>
          <w:spacing w:val="-5"/>
        </w:rPr>
        <w:t>VA</w:t>
      </w:r>
      <w:r>
        <w:rPr/>
        <w:t> Regional</w:t>
      </w:r>
      <w:r>
        <w:rPr>
          <w:spacing w:val="30"/>
        </w:rPr>
        <w:t> </w:t>
      </w:r>
      <w:r>
        <w:rPr>
          <w:spacing w:val="1"/>
        </w:rPr>
        <w:t>Loan</w:t>
      </w:r>
      <w:r>
        <w:rPr/>
        <w:t> Center </w:t>
      </w:r>
      <w:r>
        <w:rPr>
          <w:spacing w:val="-1"/>
        </w:rPr>
        <w:t>at</w:t>
      </w:r>
      <w:r>
        <w:rPr/>
        <w:t> </w:t>
      </w:r>
      <w:r>
        <w:rPr>
          <w:spacing w:val="1"/>
        </w:rPr>
        <w:t>1-800-827-0336.</w:t>
      </w:r>
      <w:r>
        <w:rPr/>
        <w:t> For </w:t>
      </w:r>
      <w:r>
        <w:rPr>
          <w:spacing w:val="1"/>
        </w:rPr>
        <w:t>FHA-insured</w:t>
      </w:r>
      <w:r>
        <w:rPr>
          <w:b w:val="0"/>
        </w:rPr>
      </w:r>
    </w:p>
    <w:p>
      <w:pPr>
        <w:spacing w:line="250" w:lineRule="auto" w:before="0"/>
        <w:ind w:left="120" w:right="0" w:firstLine="0"/>
        <w:jc w:val="left"/>
        <w:rPr>
          <w:rFonts w:ascii="Humanst521 BT" w:hAnsi="Humanst521 BT" w:cs="Humanst521 BT" w:eastAsia="Humanst521 BT"/>
          <w:sz w:val="20"/>
          <w:szCs w:val="20"/>
        </w:rPr>
      </w:pPr>
      <w:r>
        <w:rPr>
          <w:rFonts w:ascii="Humanst521 BT"/>
          <w:b/>
          <w:sz w:val="20"/>
        </w:rPr>
        <w:t>or </w:t>
      </w:r>
      <w:r>
        <w:rPr>
          <w:rFonts w:ascii="Humanst521 BT"/>
          <w:b/>
          <w:spacing w:val="-1"/>
          <w:sz w:val="20"/>
        </w:rPr>
        <w:t>Farm</w:t>
      </w:r>
      <w:r>
        <w:rPr>
          <w:rFonts w:ascii="Humanst521 BT"/>
          <w:b/>
          <w:sz w:val="20"/>
        </w:rPr>
        <w:t> </w:t>
      </w:r>
      <w:r>
        <w:rPr>
          <w:rFonts w:ascii="Humanst521 BT"/>
          <w:b/>
          <w:spacing w:val="1"/>
          <w:sz w:val="20"/>
        </w:rPr>
        <w:t>Services</w:t>
      </w:r>
      <w:r>
        <w:rPr>
          <w:rFonts w:ascii="Humanst521 BT"/>
          <w:b/>
          <w:sz w:val="20"/>
        </w:rPr>
        <w:t> </w:t>
      </w:r>
      <w:r>
        <w:rPr>
          <w:rFonts w:ascii="Humanst521 BT"/>
          <w:b/>
          <w:spacing w:val="1"/>
          <w:sz w:val="20"/>
        </w:rPr>
        <w:t>Agency</w:t>
      </w:r>
      <w:r>
        <w:rPr>
          <w:rFonts w:ascii="Humanst521 BT"/>
          <w:b/>
          <w:sz w:val="20"/>
        </w:rPr>
        <w:t> mortgages, call: 753-9400,</w:t>
      </w:r>
      <w:r>
        <w:rPr>
          <w:rFonts w:ascii="Humanst521 BT"/>
          <w:b/>
          <w:spacing w:val="50"/>
          <w:sz w:val="20"/>
        </w:rPr>
        <w:t> </w:t>
      </w:r>
      <w:r>
        <w:rPr>
          <w:rFonts w:ascii="Humanst521 BT"/>
          <w:b/>
          <w:spacing w:val="5"/>
          <w:sz w:val="20"/>
        </w:rPr>
        <w:t>TTY</w:t>
      </w:r>
      <w:r>
        <w:rPr>
          <w:rFonts w:ascii="Humanst521 BT"/>
          <w:b/>
          <w:sz w:val="20"/>
        </w:rPr>
        <w:t> </w:t>
      </w:r>
      <w:r>
        <w:rPr>
          <w:rFonts w:ascii="Humanst521 BT"/>
          <w:b/>
          <w:spacing w:val="-4"/>
          <w:sz w:val="20"/>
        </w:rPr>
        <w:t>942-7331.</w:t>
      </w:r>
      <w:r>
        <w:rPr>
          <w:rFonts w:ascii="Humanst521 BT"/>
          <w:sz w:val="20"/>
        </w:rPr>
      </w:r>
    </w:p>
    <w:p>
      <w:pPr>
        <w:spacing w:before="68"/>
        <w:ind w:left="120" w:right="0" w:firstLine="0"/>
        <w:jc w:val="left"/>
        <w:rPr>
          <w:rFonts w:ascii="Humanst521 BT" w:hAnsi="Humanst521 BT" w:cs="Humanst521 BT" w:eastAsia="Humanst521 BT"/>
          <w:sz w:val="20"/>
          <w:szCs w:val="20"/>
        </w:rPr>
      </w:pPr>
      <w:r>
        <w:rPr/>
        <w:br w:type="column"/>
      </w:r>
      <w:r>
        <w:rPr>
          <w:rFonts w:ascii="Humanst521 BT"/>
          <w:b/>
          <w:spacing w:val="-1"/>
          <w:sz w:val="20"/>
        </w:rPr>
        <w:t>Waldo</w:t>
      </w:r>
      <w:r>
        <w:rPr>
          <w:rFonts w:ascii="Humanst521 BT"/>
          <w:b/>
          <w:sz w:val="20"/>
        </w:rPr>
        <w:t> </w:t>
      </w:r>
      <w:r>
        <w:rPr>
          <w:rFonts w:ascii="Humanst521 BT"/>
          <w:b/>
          <w:spacing w:val="1"/>
          <w:sz w:val="20"/>
        </w:rPr>
        <w:t>County</w:t>
      </w:r>
      <w:r>
        <w:rPr>
          <w:rFonts w:ascii="Humanst521 BT"/>
          <w:sz w:val="20"/>
        </w:rPr>
      </w:r>
    </w:p>
    <w:p>
      <w:pPr>
        <w:pStyle w:val="BodyText"/>
        <w:spacing w:line="251" w:lineRule="auto" w:before="11"/>
        <w:ind w:right="2065"/>
        <w:jc w:val="left"/>
      </w:pPr>
      <w:r>
        <w:rPr/>
        <w:t>Waldo </w:t>
      </w:r>
      <w:r>
        <w:rPr>
          <w:spacing w:val="1"/>
        </w:rPr>
        <w:t>Community</w:t>
      </w:r>
      <w:r>
        <w:rPr/>
        <w:t> Action </w:t>
      </w:r>
      <w:r>
        <w:rPr>
          <w:spacing w:val="2"/>
        </w:rPr>
        <w:t>Partners</w:t>
      </w:r>
      <w:r>
        <w:rPr>
          <w:spacing w:val="27"/>
        </w:rPr>
        <w:t> </w:t>
      </w:r>
      <w:r>
        <w:rPr/>
        <w:t>9 Field Street, </w:t>
      </w:r>
      <w:r>
        <w:rPr>
          <w:spacing w:val="-9"/>
        </w:rPr>
        <w:t>P.O.</w:t>
      </w:r>
      <w:r>
        <w:rPr/>
        <w:t> Box </w:t>
      </w:r>
      <w:r>
        <w:rPr>
          <w:spacing w:val="-4"/>
        </w:rPr>
        <w:t>130</w:t>
      </w:r>
    </w:p>
    <w:p>
      <w:pPr>
        <w:pStyle w:val="BodyText"/>
        <w:spacing w:line="240" w:lineRule="auto"/>
        <w:ind w:right="0"/>
        <w:jc w:val="left"/>
      </w:pPr>
      <w:r>
        <w:rPr>
          <w:spacing w:val="1"/>
        </w:rPr>
        <w:t>Belfast,</w:t>
      </w:r>
      <w:r>
        <w:rPr/>
        <w:t> </w:t>
      </w:r>
      <w:r>
        <w:rPr>
          <w:spacing w:val="1"/>
        </w:rPr>
        <w:t>ME</w:t>
      </w:r>
      <w:r>
        <w:rPr/>
        <w:t> </w:t>
      </w:r>
      <w:r>
        <w:rPr>
          <w:spacing w:val="-3"/>
        </w:rPr>
        <w:t>04915-0130</w:t>
      </w:r>
    </w:p>
    <w:p>
      <w:pPr>
        <w:pStyle w:val="BodyText"/>
        <w:spacing w:line="240" w:lineRule="auto" w:before="11"/>
        <w:ind w:right="0"/>
        <w:jc w:val="left"/>
      </w:pPr>
      <w:r>
        <w:rPr>
          <w:spacing w:val="-5"/>
        </w:rPr>
        <w:t>Tel:</w:t>
      </w:r>
      <w:r>
        <w:rPr/>
        <w:t> 338-6809, </w:t>
      </w:r>
      <w:r>
        <w:rPr>
          <w:spacing w:val="1"/>
        </w:rPr>
        <w:t>Fax:</w:t>
      </w:r>
      <w:r>
        <w:rPr/>
        <w:t> </w:t>
      </w:r>
      <w:r>
        <w:rPr>
          <w:spacing w:val="-2"/>
        </w:rPr>
        <w:t>338-6812</w:t>
      </w:r>
    </w:p>
    <w:p>
      <w:pPr>
        <w:pStyle w:val="BodyText"/>
        <w:spacing w:line="240" w:lineRule="auto" w:before="11"/>
        <w:ind w:right="0"/>
        <w:jc w:val="left"/>
      </w:pPr>
      <w:r>
        <w:rPr/>
      </w:r>
      <w:hyperlink r:id="rId141">
        <w:r>
          <w:rPr>
            <w:spacing w:val="8"/>
            <w:u w:val="single" w:color="000000"/>
          </w:rPr>
          <w:t>ww</w:t>
        </w:r>
        <w:r>
          <w:rPr>
            <w:spacing w:val="-11"/>
            <w:u w:val="single" w:color="000000"/>
          </w:rPr>
          <w:t>w.</w:t>
        </w:r>
        <w:r>
          <w:rPr>
            <w:spacing w:val="2"/>
            <w:u w:val="single" w:color="000000"/>
          </w:rPr>
          <w:t>wa</w:t>
        </w:r>
        <w:r>
          <w:rPr>
            <w:spacing w:val="1"/>
            <w:u w:val="single" w:color="000000"/>
          </w:rPr>
          <w:t>ldo</w:t>
        </w:r>
        <w:r>
          <w:rPr>
            <w:spacing w:val="3"/>
            <w:u w:val="single" w:color="000000"/>
          </w:rPr>
          <w:t>c</w:t>
        </w:r>
        <w:r>
          <w:rPr>
            <w:spacing w:val="2"/>
            <w:u w:val="single" w:color="000000"/>
          </w:rPr>
          <w:t>a</w:t>
        </w:r>
        <w:r>
          <w:rPr>
            <w:spacing w:val="-3"/>
            <w:u w:val="single" w:color="000000"/>
          </w:rPr>
          <w:t>p</w:t>
        </w:r>
        <w:r>
          <w:rPr>
            <w:spacing w:val="-4"/>
            <w:u w:val="single" w:color="000000"/>
          </w:rPr>
          <w:t>.</w:t>
        </w:r>
        <w:r>
          <w:rPr>
            <w:spacing w:val="1"/>
            <w:u w:val="single" w:color="000000"/>
          </w:rPr>
          <w:t>o</w:t>
        </w:r>
        <w:r>
          <w:rPr>
            <w:u w:val="single" w:color="000000"/>
          </w:rPr>
          <w:t>rg</w:t>
        </w:r>
        <w:r>
          <w:rPr/>
        </w:r>
      </w:hyperlink>
    </w:p>
    <w:p>
      <w:pPr>
        <w:spacing w:line="240" w:lineRule="auto" w:before="10"/>
        <w:rPr>
          <w:rFonts w:ascii="Humanst521 BT" w:hAnsi="Humanst521 BT" w:cs="Humanst521 BT" w:eastAsia="Humanst521 BT"/>
          <w:sz w:val="21"/>
          <w:szCs w:val="21"/>
        </w:rPr>
      </w:pPr>
    </w:p>
    <w:p>
      <w:pPr>
        <w:pStyle w:val="Heading4"/>
        <w:spacing w:line="240" w:lineRule="auto"/>
        <w:ind w:right="0"/>
        <w:jc w:val="left"/>
        <w:rPr>
          <w:b w:val="0"/>
          <w:bCs w:val="0"/>
        </w:rPr>
      </w:pPr>
      <w:r>
        <w:rPr>
          <w:spacing w:val="-4"/>
        </w:rPr>
        <w:t>York</w:t>
      </w:r>
      <w:r>
        <w:rPr/>
        <w:t> </w:t>
      </w:r>
      <w:r>
        <w:rPr>
          <w:spacing w:val="1"/>
        </w:rPr>
        <w:t>County</w:t>
      </w:r>
      <w:r>
        <w:rPr>
          <w:b w:val="0"/>
        </w:rPr>
      </w:r>
    </w:p>
    <w:p>
      <w:pPr>
        <w:pStyle w:val="BodyText"/>
        <w:spacing w:line="251" w:lineRule="auto" w:before="11"/>
        <w:ind w:right="1784"/>
        <w:jc w:val="left"/>
      </w:pPr>
      <w:r>
        <w:rPr>
          <w:spacing w:val="-4"/>
        </w:rPr>
        <w:t>York</w:t>
      </w:r>
      <w:r>
        <w:rPr/>
        <w:t> </w:t>
      </w:r>
      <w:r>
        <w:rPr>
          <w:spacing w:val="1"/>
        </w:rPr>
        <w:t>County</w:t>
      </w:r>
      <w:r>
        <w:rPr/>
        <w:t> </w:t>
      </w:r>
      <w:r>
        <w:rPr>
          <w:spacing w:val="1"/>
        </w:rPr>
        <w:t>Community</w:t>
      </w:r>
      <w:r>
        <w:rPr/>
        <w:t> Action </w:t>
      </w:r>
      <w:r>
        <w:rPr>
          <w:spacing w:val="-1"/>
        </w:rPr>
        <w:t>Corp.</w:t>
      </w:r>
      <w:r>
        <w:rPr>
          <w:spacing w:val="34"/>
        </w:rPr>
        <w:t> </w:t>
      </w:r>
      <w:r>
        <w:rPr/>
        <w:t>6 </w:t>
      </w:r>
      <w:r>
        <w:rPr>
          <w:spacing w:val="1"/>
        </w:rPr>
        <w:t>Spruce</w:t>
      </w:r>
      <w:r>
        <w:rPr/>
        <w:t> Street, </w:t>
      </w:r>
      <w:r>
        <w:rPr>
          <w:spacing w:val="-9"/>
        </w:rPr>
        <w:t>P.O.</w:t>
      </w:r>
      <w:r>
        <w:rPr/>
        <w:t> Box 72</w:t>
      </w:r>
    </w:p>
    <w:p>
      <w:pPr>
        <w:pStyle w:val="BodyText"/>
        <w:spacing w:line="240" w:lineRule="auto"/>
        <w:ind w:right="0"/>
        <w:jc w:val="left"/>
      </w:pPr>
      <w:r>
        <w:rPr/>
        <w:t>Sanford, </w:t>
      </w:r>
      <w:r>
        <w:rPr>
          <w:spacing w:val="1"/>
        </w:rPr>
        <w:t>ME</w:t>
      </w:r>
      <w:r>
        <w:rPr/>
        <w:t> 04073</w:t>
      </w:r>
    </w:p>
    <w:p>
      <w:pPr>
        <w:pStyle w:val="BodyText"/>
        <w:spacing w:line="240" w:lineRule="auto" w:before="11"/>
        <w:ind w:right="0"/>
        <w:jc w:val="left"/>
      </w:pPr>
      <w:r>
        <w:rPr>
          <w:spacing w:val="-5"/>
        </w:rPr>
        <w:t>Tel:</w:t>
      </w:r>
      <w:r>
        <w:rPr/>
        <w:t> </w:t>
      </w:r>
      <w:r>
        <w:rPr>
          <w:spacing w:val="-2"/>
        </w:rPr>
        <w:t>324-5762,</w:t>
      </w:r>
      <w:r>
        <w:rPr/>
        <w:t> </w:t>
      </w:r>
      <w:r>
        <w:rPr>
          <w:spacing w:val="1"/>
        </w:rPr>
        <w:t>Fax:</w:t>
      </w:r>
      <w:r>
        <w:rPr/>
        <w:t> 490-5026</w:t>
      </w:r>
    </w:p>
    <w:p>
      <w:pPr>
        <w:pStyle w:val="BodyText"/>
        <w:spacing w:line="240" w:lineRule="auto" w:before="11"/>
        <w:ind w:right="0"/>
        <w:jc w:val="left"/>
      </w:pPr>
      <w:r>
        <w:rPr/>
      </w:r>
      <w:hyperlink r:id="rId142">
        <w:r>
          <w:rPr>
            <w:spacing w:val="-1"/>
            <w:u w:val="single" w:color="000000"/>
          </w:rPr>
          <w:t>www.yccac.org</w:t>
        </w:r>
        <w:r>
          <w:rPr/>
        </w:r>
      </w:hyperlink>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1"/>
        <w:rPr>
          <w:rFonts w:ascii="Humanst521 BT" w:hAnsi="Humanst521 BT" w:cs="Humanst521 BT" w:eastAsia="Humanst521 BT"/>
          <w:sz w:val="27"/>
          <w:szCs w:val="27"/>
        </w:rPr>
      </w:pPr>
    </w:p>
    <w:p>
      <w:pPr>
        <w:pStyle w:val="Heading2"/>
        <w:spacing w:line="332" w:lineRule="exact"/>
        <w:ind w:left="156" w:right="0"/>
        <w:jc w:val="left"/>
        <w:rPr>
          <w:b w:val="0"/>
          <w:bCs w:val="0"/>
        </w:rPr>
      </w:pPr>
      <w:bookmarkStart w:name="_TOC_250005" w:id="47"/>
      <w:r>
        <w:rPr>
          <w:spacing w:val="-1"/>
        </w:rPr>
        <w:t>Rent</w:t>
      </w:r>
      <w:r>
        <w:rPr/>
        <w:t> Assistance</w:t>
      </w:r>
      <w:bookmarkEnd w:id="47"/>
      <w:r>
        <w:rPr>
          <w:b w:val="0"/>
        </w:rPr>
      </w:r>
    </w:p>
    <w:p>
      <w:pPr>
        <w:pStyle w:val="BodyText"/>
        <w:spacing w:line="251" w:lineRule="auto"/>
        <w:ind w:left="156" w:right="117"/>
        <w:jc w:val="left"/>
      </w:pPr>
      <w:r>
        <w:rPr>
          <w:spacing w:val="1"/>
        </w:rPr>
        <w:t>Discuss</w:t>
      </w:r>
      <w:r>
        <w:rPr/>
        <w:t> </w:t>
      </w:r>
      <w:r>
        <w:rPr>
          <w:spacing w:val="-1"/>
        </w:rPr>
        <w:t>your</w:t>
      </w:r>
      <w:r>
        <w:rPr/>
        <w:t> new </w:t>
      </w:r>
      <w:r>
        <w:rPr>
          <w:spacing w:val="1"/>
        </w:rPr>
        <w:t>circumstances</w:t>
      </w:r>
      <w:r>
        <w:rPr/>
        <w:t> with </w:t>
      </w:r>
      <w:r>
        <w:rPr>
          <w:spacing w:val="-1"/>
        </w:rPr>
        <w:t>your</w:t>
      </w:r>
      <w:r>
        <w:rPr/>
        <w:t> landlord </w:t>
      </w:r>
      <w:r>
        <w:rPr>
          <w:spacing w:val="1"/>
        </w:rPr>
        <w:t>and</w:t>
      </w:r>
      <w:r>
        <w:rPr>
          <w:spacing w:val="43"/>
        </w:rPr>
        <w:t> </w:t>
      </w:r>
      <w:r>
        <w:rPr/>
        <w:t>negotiate a </w:t>
      </w:r>
      <w:r>
        <w:rPr>
          <w:spacing w:val="1"/>
        </w:rPr>
        <w:t>mutually</w:t>
      </w:r>
      <w:r>
        <w:rPr/>
        <w:t> </w:t>
      </w:r>
      <w:r>
        <w:rPr>
          <w:spacing w:val="1"/>
        </w:rPr>
        <w:t>acceptable</w:t>
      </w:r>
      <w:r>
        <w:rPr/>
        <w:t> </w:t>
      </w:r>
      <w:r>
        <w:rPr>
          <w:spacing w:val="1"/>
        </w:rPr>
        <w:t>plan.</w:t>
      </w:r>
      <w:r>
        <w:rPr/>
        <w:t> </w:t>
      </w:r>
      <w:r>
        <w:rPr>
          <w:spacing w:val="1"/>
        </w:rPr>
        <w:t>Emergency</w:t>
      </w:r>
      <w:r>
        <w:rPr/>
        <w:t> </w:t>
      </w:r>
      <w:r>
        <w:rPr>
          <w:spacing w:val="1"/>
        </w:rPr>
        <w:t>financial</w:t>
      </w:r>
      <w:r>
        <w:rPr>
          <w:spacing w:val="30"/>
        </w:rPr>
        <w:t> </w:t>
      </w:r>
      <w:r>
        <w:rPr>
          <w:spacing w:val="1"/>
        </w:rPr>
        <w:t>assistance</w:t>
      </w:r>
      <w:r>
        <w:rPr/>
        <w:t> may </w:t>
      </w:r>
      <w:r>
        <w:rPr>
          <w:spacing w:val="1"/>
        </w:rPr>
        <w:t>be</w:t>
      </w:r>
      <w:r>
        <w:rPr/>
        <w:t> available </w:t>
      </w:r>
      <w:r>
        <w:rPr>
          <w:spacing w:val="-1"/>
        </w:rPr>
        <w:t>for</w:t>
      </w:r>
      <w:r>
        <w:rPr/>
        <w:t> eligible families through </w:t>
      </w:r>
      <w:r>
        <w:rPr>
          <w:spacing w:val="-1"/>
        </w:rPr>
        <w:t>your</w:t>
      </w:r>
      <w:r>
        <w:rPr>
          <w:spacing w:val="64"/>
        </w:rPr>
        <w:t> </w:t>
      </w:r>
      <w:r>
        <w:rPr>
          <w:spacing w:val="-1"/>
        </w:rPr>
        <w:t>town.</w:t>
      </w:r>
    </w:p>
    <w:p>
      <w:pPr>
        <w:spacing w:line="240" w:lineRule="auto" w:before="7"/>
        <w:rPr>
          <w:rFonts w:ascii="Humanst521 BT" w:hAnsi="Humanst521 BT" w:cs="Humanst521 BT" w:eastAsia="Humanst521 BT"/>
          <w:sz w:val="21"/>
          <w:szCs w:val="21"/>
        </w:rPr>
      </w:pPr>
    </w:p>
    <w:p>
      <w:pPr>
        <w:pStyle w:val="Heading2"/>
        <w:spacing w:line="332" w:lineRule="exact"/>
        <w:ind w:left="156" w:right="0"/>
        <w:jc w:val="left"/>
        <w:rPr>
          <w:b w:val="0"/>
          <w:bCs w:val="0"/>
        </w:rPr>
      </w:pPr>
      <w:bookmarkStart w:name="_TOC_250004" w:id="48"/>
      <w:r>
        <w:rPr>
          <w:spacing w:val="-1"/>
        </w:rPr>
        <w:t>Utilities</w:t>
      </w:r>
      <w:r>
        <w:rPr/>
        <w:t> </w:t>
      </w:r>
      <w:r>
        <w:rPr>
          <w:spacing w:val="-1"/>
        </w:rPr>
        <w:t>Assistance</w:t>
      </w:r>
      <w:bookmarkEnd w:id="48"/>
      <w:r>
        <w:rPr>
          <w:b w:val="0"/>
        </w:rPr>
      </w:r>
    </w:p>
    <w:p>
      <w:pPr>
        <w:pStyle w:val="BodyText"/>
        <w:spacing w:line="251" w:lineRule="auto"/>
        <w:ind w:left="156" w:right="212"/>
        <w:jc w:val="left"/>
      </w:pPr>
      <w:r>
        <w:rPr>
          <w:spacing w:val="3"/>
        </w:rPr>
        <w:t>As</w:t>
      </w:r>
      <w:r>
        <w:rPr/>
        <w:t> soon </w:t>
      </w:r>
      <w:r>
        <w:rPr>
          <w:spacing w:val="2"/>
        </w:rPr>
        <w:t>as</w:t>
      </w:r>
      <w:r>
        <w:rPr/>
        <w:t> </w:t>
      </w:r>
      <w:r>
        <w:rPr>
          <w:spacing w:val="-1"/>
        </w:rPr>
        <w:t>you</w:t>
      </w:r>
      <w:r>
        <w:rPr/>
        <w:t> know that </w:t>
      </w:r>
      <w:r>
        <w:rPr>
          <w:spacing w:val="-1"/>
        </w:rPr>
        <w:t>you</w:t>
      </w:r>
      <w:r>
        <w:rPr/>
        <w:t> may </w:t>
      </w:r>
      <w:r>
        <w:rPr>
          <w:spacing w:val="-1"/>
        </w:rPr>
        <w:t>have</w:t>
      </w:r>
      <w:r>
        <w:rPr/>
        <w:t> </w:t>
      </w:r>
      <w:r>
        <w:rPr>
          <w:spacing w:val="1"/>
        </w:rPr>
        <w:t>difficulty</w:t>
      </w:r>
      <w:r>
        <w:rPr/>
        <w:t> paying</w:t>
      </w:r>
      <w:r>
        <w:rPr>
          <w:spacing w:val="36"/>
        </w:rPr>
        <w:t> </w:t>
      </w:r>
      <w:r>
        <w:rPr>
          <w:spacing w:val="-1"/>
        </w:rPr>
        <w:t>your</w:t>
      </w:r>
      <w:r>
        <w:rPr/>
        <w:t> bill, </w:t>
      </w:r>
      <w:r>
        <w:rPr>
          <w:spacing w:val="1"/>
        </w:rPr>
        <w:t>call</w:t>
      </w:r>
      <w:r>
        <w:rPr/>
        <w:t> </w:t>
      </w:r>
      <w:r>
        <w:rPr>
          <w:spacing w:val="-1"/>
        </w:rPr>
        <w:t>your</w:t>
      </w:r>
      <w:r>
        <w:rPr/>
        <w:t> </w:t>
      </w:r>
      <w:r>
        <w:rPr>
          <w:spacing w:val="1"/>
        </w:rPr>
        <w:t>utility</w:t>
      </w:r>
      <w:r>
        <w:rPr/>
        <w:t> </w:t>
      </w:r>
      <w:r>
        <w:rPr>
          <w:spacing w:val="1"/>
        </w:rPr>
        <w:t>companies</w:t>
      </w:r>
      <w:r>
        <w:rPr/>
        <w:t> (electric, </w:t>
      </w:r>
      <w:r>
        <w:rPr>
          <w:spacing w:val="1"/>
        </w:rPr>
        <w:t>gas,</w:t>
      </w:r>
      <w:r>
        <w:rPr/>
        <w:t> </w:t>
      </w:r>
      <w:r>
        <w:rPr>
          <w:spacing w:val="-1"/>
        </w:rPr>
        <w:t>water)</w:t>
      </w:r>
      <w:r>
        <w:rPr>
          <w:spacing w:val="42"/>
        </w:rPr>
        <w:t> </w:t>
      </w:r>
      <w:r>
        <w:rPr>
          <w:spacing w:val="-1"/>
        </w:rPr>
        <w:t>to</w:t>
      </w:r>
      <w:r>
        <w:rPr/>
        <w:t> </w:t>
      </w:r>
      <w:r>
        <w:rPr>
          <w:spacing w:val="1"/>
        </w:rPr>
        <w:t>arrange</w:t>
      </w:r>
      <w:r>
        <w:rPr/>
        <w:t> a payment </w:t>
      </w:r>
      <w:r>
        <w:rPr>
          <w:spacing w:val="1"/>
        </w:rPr>
        <w:t>plan.</w:t>
      </w:r>
      <w:r>
        <w:rPr/>
        <w:t> Do not </w:t>
      </w:r>
      <w:r>
        <w:rPr>
          <w:spacing w:val="1"/>
        </w:rPr>
        <w:t>wait</w:t>
      </w:r>
      <w:r>
        <w:rPr/>
        <w:t> until </w:t>
      </w:r>
      <w:r>
        <w:rPr>
          <w:spacing w:val="-1"/>
        </w:rPr>
        <w:t>you</w:t>
      </w:r>
      <w:r>
        <w:rPr/>
        <w:t> receive a</w:t>
      </w:r>
      <w:r>
        <w:rPr>
          <w:spacing w:val="38"/>
        </w:rPr>
        <w:t> </w:t>
      </w:r>
      <w:r>
        <w:rPr/>
        <w:t>shut-off notice </w:t>
      </w:r>
      <w:r>
        <w:rPr>
          <w:spacing w:val="1"/>
        </w:rPr>
        <w:t>because</w:t>
      </w:r>
      <w:r>
        <w:rPr/>
        <w:t> that may </w:t>
      </w:r>
      <w:r>
        <w:rPr>
          <w:spacing w:val="1"/>
        </w:rPr>
        <w:t>be</w:t>
      </w:r>
      <w:r>
        <w:rPr/>
        <w:t> too late. </w:t>
      </w:r>
      <w:r>
        <w:rPr>
          <w:spacing w:val="1"/>
        </w:rPr>
        <w:t>If</w:t>
      </w:r>
      <w:r>
        <w:rPr/>
        <w:t> </w:t>
      </w:r>
      <w:r>
        <w:rPr>
          <w:spacing w:val="-1"/>
        </w:rPr>
        <w:t>you</w:t>
      </w:r>
      <w:r>
        <w:rPr/>
        <w:t> are not</w:t>
      </w:r>
      <w:r>
        <w:rPr>
          <w:spacing w:val="42"/>
        </w:rPr>
        <w:t> </w:t>
      </w:r>
      <w:r>
        <w:rPr>
          <w:spacing w:val="1"/>
        </w:rPr>
        <w:t>satisfied</w:t>
      </w:r>
      <w:r>
        <w:rPr/>
        <w:t> with the </w:t>
      </w:r>
      <w:r>
        <w:rPr>
          <w:spacing w:val="1"/>
        </w:rPr>
        <w:t>utility</w:t>
      </w:r>
      <w:r>
        <w:rPr/>
        <w:t> </w:t>
      </w:r>
      <w:r>
        <w:rPr>
          <w:spacing w:val="1"/>
        </w:rPr>
        <w:t>response,</w:t>
      </w:r>
      <w:r>
        <w:rPr/>
        <w:t> </w:t>
      </w:r>
      <w:r>
        <w:rPr>
          <w:spacing w:val="1"/>
        </w:rPr>
        <w:t>call</w:t>
      </w:r>
      <w:r>
        <w:rPr/>
        <w:t> the Public Utilities</w:t>
      </w:r>
      <w:r>
        <w:rPr>
          <w:spacing w:val="40"/>
        </w:rPr>
        <w:t> </w:t>
      </w:r>
      <w:r>
        <w:rPr>
          <w:spacing w:val="-1"/>
        </w:rPr>
        <w:t>Commission’s</w:t>
      </w:r>
      <w:r>
        <w:rPr/>
        <w:t> </w:t>
      </w:r>
      <w:r>
        <w:rPr>
          <w:spacing w:val="1"/>
        </w:rPr>
        <w:t>Consumer</w:t>
      </w:r>
      <w:r>
        <w:rPr/>
        <w:t> </w:t>
      </w:r>
      <w:r>
        <w:rPr>
          <w:spacing w:val="2"/>
        </w:rPr>
        <w:t>Assistance</w:t>
      </w:r>
      <w:r>
        <w:rPr/>
        <w:t> </w:t>
      </w:r>
      <w:r>
        <w:rPr>
          <w:spacing w:val="1"/>
        </w:rPr>
        <w:t>Division</w:t>
      </w:r>
      <w:r>
        <w:rPr/>
        <w:t> at </w:t>
      </w:r>
      <w:r>
        <w:rPr>
          <w:spacing w:val="-5"/>
        </w:rPr>
        <w:t>287-3831,</w:t>
      </w:r>
    </w:p>
    <w:p>
      <w:pPr>
        <w:pStyle w:val="BodyText"/>
        <w:spacing w:line="251" w:lineRule="auto"/>
        <w:ind w:left="156" w:right="117"/>
        <w:jc w:val="left"/>
      </w:pPr>
      <w:r>
        <w:rPr>
          <w:spacing w:val="5"/>
        </w:rPr>
        <w:t>TTY</w:t>
      </w:r>
      <w:r>
        <w:rPr/>
        <w:t> </w:t>
      </w:r>
      <w:r>
        <w:rPr>
          <w:spacing w:val="1"/>
        </w:rPr>
        <w:t>users</w:t>
      </w:r>
      <w:r>
        <w:rPr/>
        <w:t> </w:t>
      </w:r>
      <w:r>
        <w:rPr>
          <w:spacing w:val="1"/>
        </w:rPr>
        <w:t>call</w:t>
      </w:r>
      <w:r>
        <w:rPr/>
        <w:t> </w:t>
      </w:r>
      <w:r>
        <w:rPr>
          <w:spacing w:val="1"/>
        </w:rPr>
        <w:t>Maine</w:t>
      </w:r>
      <w:r>
        <w:rPr/>
        <w:t> Relay </w:t>
      </w:r>
      <w:r>
        <w:rPr>
          <w:spacing w:val="-12"/>
        </w:rPr>
        <w:t>711,</w:t>
      </w:r>
      <w:r>
        <w:rPr/>
        <w:t> or </w:t>
      </w:r>
      <w:r>
        <w:rPr>
          <w:spacing w:val="1"/>
        </w:rPr>
        <w:t>visit</w:t>
      </w:r>
      <w:r>
        <w:rPr/>
        <w:t> their website</w:t>
      </w:r>
      <w:r>
        <w:rPr/>
        <w:t> </w:t>
      </w:r>
      <w:hyperlink r:id="rId48">
        <w:r>
          <w:rPr>
            <w:spacing w:val="1"/>
            <w:u w:val="single" w:color="000000"/>
          </w:rPr>
          <w:t>www.</w:t>
        </w:r>
        <w:r>
          <w:rPr/>
        </w:r>
      </w:hyperlink>
      <w:r>
        <w:rPr>
          <w:spacing w:val="44"/>
        </w:rPr>
        <w:t> </w:t>
      </w:r>
      <w:r>
        <w:rPr>
          <w:spacing w:val="-1"/>
          <w:u w:val="single" w:color="000000"/>
        </w:rPr>
        <w:t>maine.gov/mpuc/consumer/cad.html</w:t>
      </w:r>
      <w:r>
        <w:rPr>
          <w:spacing w:val="-2"/>
          <w:u w:val="single" w:color="000000"/>
        </w:rPr>
        <w:t> </w:t>
      </w:r>
      <w:r>
        <w:rPr>
          <w:spacing w:val="-2"/>
        </w:rPr>
      </w:r>
      <w:r>
        <w:rPr>
          <w:spacing w:val="-1"/>
        </w:rPr>
        <w:t>for</w:t>
      </w:r>
      <w:r>
        <w:rPr/>
        <w:t> a </w:t>
      </w:r>
      <w:r>
        <w:rPr>
          <w:spacing w:val="1"/>
        </w:rPr>
        <w:t>list</w:t>
      </w:r>
      <w:r>
        <w:rPr/>
        <w:t> </w:t>
      </w:r>
      <w:r>
        <w:rPr>
          <w:spacing w:val="-1"/>
        </w:rPr>
        <w:t>of</w:t>
      </w:r>
      <w:r>
        <w:rPr/>
        <w:t> </w:t>
      </w:r>
      <w:r>
        <w:rPr>
          <w:spacing w:val="1"/>
        </w:rPr>
        <w:t>consumer</w:t>
      </w:r>
      <w:r>
        <w:rPr>
          <w:spacing w:val="56"/>
        </w:rPr>
        <w:t> </w:t>
      </w:r>
      <w:r>
        <w:rPr/>
        <w:t>rights publications.</w:t>
      </w:r>
    </w:p>
    <w:p>
      <w:pPr>
        <w:spacing w:after="0" w:line="251" w:lineRule="auto"/>
        <w:jc w:val="left"/>
        <w:sectPr>
          <w:type w:val="continuous"/>
          <w:pgSz w:w="12240" w:h="15840"/>
          <w:pgMar w:top="4000" w:bottom="280" w:left="960" w:right="960"/>
          <w:cols w:num="2" w:equalWidth="0">
            <w:col w:w="4953" w:space="231"/>
            <w:col w:w="5136"/>
          </w:cols>
        </w:sectPr>
      </w:pPr>
    </w:p>
    <w:p>
      <w:pPr>
        <w:spacing w:line="240" w:lineRule="auto" w:before="3"/>
        <w:rPr>
          <w:rFonts w:ascii="Humanst521 BT" w:hAnsi="Humanst521 BT" w:cs="Humanst521 BT" w:eastAsia="Humanst521 BT"/>
          <w:sz w:val="9"/>
          <w:szCs w:val="9"/>
        </w:rPr>
      </w:pPr>
    </w:p>
    <w:p>
      <w:pPr>
        <w:spacing w:line="200" w:lineRule="atLeast"/>
        <w:ind w:left="12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2.5pt;mso-position-horizontal-relative:char;mso-position-vertical-relative:line" coordorigin="0,0" coordsize="4896,450">
            <v:group style="position:absolute;left:10;top:10;width:4876;height:430" coordorigin="10,10" coordsize="4876,430">
              <v:shape style="position:absolute;left:10;top:10;width:4876;height:430" coordorigin="10,10" coordsize="4876,430" path="m10,440l4886,440,4886,10,10,10,10,440xe" filled="false" stroked="true" strokeweight="1pt" strokecolor="#000000">
                <v:path arrowok="t"/>
              </v:shape>
              <v:shape style="position:absolute;left:10;top:10;width:4876;height:430" type="#_x0000_t202" filled="true" fillcolor="#000000" stroked="false">
                <v:textbox inset="0,0,0,0">
                  <w:txbxContent>
                    <w:p>
                      <w:pPr>
                        <w:spacing w:line="404" w:lineRule="exact" w:before="0"/>
                        <w:ind w:left="59" w:right="0" w:firstLine="0"/>
                        <w:jc w:val="left"/>
                        <w:rPr>
                          <w:rFonts w:ascii="Tw Cen MT Condensed" w:hAnsi="Tw Cen MT Condensed" w:cs="Tw Cen MT Condensed" w:eastAsia="Tw Cen MT Condensed"/>
                          <w:sz w:val="38"/>
                          <w:szCs w:val="38"/>
                        </w:rPr>
                      </w:pPr>
                      <w:r>
                        <w:rPr>
                          <w:rFonts w:ascii="Tw Cen MT Condensed"/>
                          <w:color w:val="FFFFFF"/>
                          <w:spacing w:val="-4"/>
                          <w:sz w:val="38"/>
                        </w:rPr>
                        <w:t>Legal</w:t>
                      </w:r>
                      <w:r>
                        <w:rPr>
                          <w:rFonts w:ascii="Tw Cen MT Condensed"/>
                          <w:color w:val="FFFFFF"/>
                          <w:sz w:val="38"/>
                        </w:rPr>
                        <w:t> </w:t>
                      </w:r>
                      <w:r>
                        <w:rPr>
                          <w:rFonts w:ascii="Tw Cen MT Condensed"/>
                          <w:color w:val="FFFFFF"/>
                          <w:spacing w:val="-1"/>
                          <w:sz w:val="38"/>
                        </w:rPr>
                        <w:t>Services</w:t>
                      </w:r>
                      <w:r>
                        <w:rPr>
                          <w:rFonts w:ascii="Tw Cen MT Condensed"/>
                          <w:sz w:val="38"/>
                        </w:rPr>
                      </w:r>
                    </w:p>
                  </w:txbxContent>
                </v:textbox>
                <v:fill type="solid"/>
                <w10:wrap type="none"/>
              </v:shape>
            </v:group>
          </v:group>
        </w:pict>
      </w:r>
      <w:r>
        <w:rPr>
          <w:rFonts w:ascii="Humanst521 BT" w:hAnsi="Humanst521 BT" w:cs="Humanst521 BT" w:eastAsia="Humanst521 BT"/>
          <w:sz w:val="20"/>
          <w:szCs w:val="20"/>
        </w:rPr>
      </w:r>
    </w:p>
    <w:p>
      <w:pPr>
        <w:spacing w:line="240" w:lineRule="auto" w:before="2"/>
        <w:rPr>
          <w:rFonts w:ascii="Humanst521 BT" w:hAnsi="Humanst521 BT" w:cs="Humanst521 BT" w:eastAsia="Humanst521 BT"/>
          <w:sz w:val="15"/>
          <w:szCs w:val="15"/>
        </w:rPr>
      </w:pPr>
    </w:p>
    <w:p>
      <w:pPr>
        <w:pStyle w:val="BodyText"/>
        <w:spacing w:line="251" w:lineRule="auto"/>
        <w:ind w:right="0"/>
        <w:jc w:val="left"/>
      </w:pPr>
      <w:r>
        <w:rPr>
          <w:spacing w:val="1"/>
        </w:rPr>
        <w:t>If</w:t>
      </w:r>
      <w:r>
        <w:rPr/>
        <w:t> </w:t>
      </w:r>
      <w:r>
        <w:rPr>
          <w:spacing w:val="-1"/>
        </w:rPr>
        <w:t>you</w:t>
      </w:r>
      <w:r>
        <w:rPr/>
        <w:t> </w:t>
      </w:r>
      <w:r>
        <w:rPr>
          <w:spacing w:val="-1"/>
        </w:rPr>
        <w:t>have</w:t>
      </w:r>
      <w:r>
        <w:rPr/>
        <w:t> problems with housing, public utilities, child</w:t>
      </w:r>
      <w:r>
        <w:rPr>
          <w:spacing w:val="68"/>
        </w:rPr>
        <w:t> </w:t>
      </w:r>
      <w:r>
        <w:rPr>
          <w:spacing w:val="1"/>
        </w:rPr>
        <w:t>support,</w:t>
      </w:r>
      <w:r>
        <w:rPr/>
        <w:t> unemployment or welfare </w:t>
      </w:r>
      <w:r>
        <w:rPr>
          <w:spacing w:val="1"/>
        </w:rPr>
        <w:t>benefits</w:t>
      </w:r>
      <w:r>
        <w:rPr/>
        <w:t> </w:t>
      </w:r>
      <w:r>
        <w:rPr>
          <w:spacing w:val="1"/>
        </w:rPr>
        <w:t>and</w:t>
      </w:r>
      <w:r>
        <w:rPr/>
        <w:t> </w:t>
      </w:r>
      <w:r>
        <w:rPr>
          <w:spacing w:val="1"/>
        </w:rPr>
        <w:t>cannot</w:t>
      </w:r>
      <w:r>
        <w:rPr>
          <w:spacing w:val="54"/>
        </w:rPr>
        <w:t> </w:t>
      </w:r>
      <w:r>
        <w:rPr/>
        <w:t>afford regular </w:t>
      </w:r>
      <w:r>
        <w:rPr>
          <w:spacing w:val="1"/>
        </w:rPr>
        <w:t>legal</w:t>
      </w:r>
      <w:r>
        <w:rPr/>
        <w:t> fees, there are </w:t>
      </w:r>
      <w:r>
        <w:rPr>
          <w:spacing w:val="1"/>
        </w:rPr>
        <w:t>agencies</w:t>
      </w:r>
      <w:r>
        <w:rPr/>
        <w:t> that may </w:t>
      </w:r>
      <w:r>
        <w:rPr>
          <w:spacing w:val="1"/>
        </w:rPr>
        <w:t>be</w:t>
      </w:r>
      <w:r>
        <w:rPr/>
        <w:t> </w:t>
      </w:r>
      <w:r>
        <w:rPr>
          <w:spacing w:val="1"/>
        </w:rPr>
        <w:t>able</w:t>
      </w:r>
      <w:r>
        <w:rPr>
          <w:spacing w:val="34"/>
        </w:rPr>
        <w:t> </w:t>
      </w:r>
      <w:r>
        <w:rPr>
          <w:spacing w:val="-1"/>
        </w:rPr>
        <w:t>to</w:t>
      </w:r>
      <w:r>
        <w:rPr/>
        <w:t> help </w:t>
      </w:r>
      <w:r>
        <w:rPr>
          <w:spacing w:val="-1"/>
        </w:rPr>
        <w:t>you.</w:t>
      </w:r>
    </w:p>
    <w:p>
      <w:pPr>
        <w:spacing w:line="240" w:lineRule="auto" w:before="10"/>
        <w:rPr>
          <w:rFonts w:ascii="Humanst521 BT" w:hAnsi="Humanst521 BT" w:cs="Humanst521 BT" w:eastAsia="Humanst521 BT"/>
          <w:sz w:val="28"/>
          <w:szCs w:val="28"/>
        </w:rPr>
      </w:pPr>
    </w:p>
    <w:p>
      <w:pPr>
        <w:pStyle w:val="Heading2"/>
        <w:spacing w:line="332" w:lineRule="exact"/>
        <w:ind w:right="0"/>
        <w:jc w:val="left"/>
        <w:rPr>
          <w:b w:val="0"/>
          <w:bCs w:val="0"/>
        </w:rPr>
      </w:pPr>
      <w:r>
        <w:rPr>
          <w:spacing w:val="-3"/>
        </w:rPr>
        <w:t>Maine</w:t>
      </w:r>
      <w:r>
        <w:rPr>
          <w:spacing w:val="-6"/>
        </w:rPr>
        <w:t> </w:t>
      </w:r>
      <w:r>
        <w:rPr>
          <w:spacing w:val="-3"/>
        </w:rPr>
        <w:t>Equal</w:t>
      </w:r>
      <w:r>
        <w:rPr>
          <w:spacing w:val="-6"/>
        </w:rPr>
        <w:t> </w:t>
      </w:r>
      <w:r>
        <w:rPr>
          <w:spacing w:val="-4"/>
        </w:rPr>
        <w:t>Justice</w:t>
      </w:r>
      <w:r>
        <w:rPr>
          <w:spacing w:val="-6"/>
        </w:rPr>
        <w:t> </w:t>
      </w:r>
      <w:r>
        <w:rPr>
          <w:spacing w:val="-3"/>
        </w:rPr>
        <w:t>Partners</w:t>
      </w:r>
      <w:r>
        <w:rPr>
          <w:spacing w:val="-6"/>
        </w:rPr>
        <w:t> </w:t>
      </w:r>
      <w:r>
        <w:rPr>
          <w:spacing w:val="-4"/>
        </w:rPr>
        <w:t>(MEJP)</w:t>
      </w:r>
      <w:r>
        <w:rPr>
          <w:b w:val="0"/>
        </w:rPr>
      </w:r>
    </w:p>
    <w:p>
      <w:pPr>
        <w:pStyle w:val="BodyText"/>
        <w:spacing w:line="251" w:lineRule="auto"/>
        <w:ind w:right="237" w:hanging="1"/>
        <w:jc w:val="left"/>
      </w:pPr>
      <w:r>
        <w:rPr>
          <w:spacing w:val="1"/>
        </w:rPr>
        <w:t>MEJP</w:t>
      </w:r>
      <w:r>
        <w:rPr>
          <w:spacing w:val="25"/>
        </w:rPr>
        <w:t> </w:t>
      </w:r>
      <w:r>
        <w:rPr>
          <w:spacing w:val="1"/>
        </w:rPr>
        <w:t>is</w:t>
      </w:r>
      <w:r>
        <w:rPr/>
        <w:t> </w:t>
      </w:r>
      <w:r>
        <w:rPr>
          <w:spacing w:val="1"/>
        </w:rPr>
        <w:t>dedicated</w:t>
      </w:r>
      <w:r>
        <w:rPr/>
        <w:t> </w:t>
      </w:r>
      <w:r>
        <w:rPr>
          <w:spacing w:val="-1"/>
        </w:rPr>
        <w:t>to</w:t>
      </w:r>
      <w:r>
        <w:rPr/>
        <w:t> advocating on </w:t>
      </w:r>
      <w:r>
        <w:rPr>
          <w:spacing w:val="1"/>
        </w:rPr>
        <w:t>behalf</w:t>
      </w:r>
      <w:r>
        <w:rPr/>
        <w:t> </w:t>
      </w:r>
      <w:r>
        <w:rPr>
          <w:spacing w:val="-1"/>
        </w:rPr>
        <w:t>of</w:t>
      </w:r>
      <w:r>
        <w:rPr/>
        <w:t> low-income</w:t>
      </w:r>
      <w:r>
        <w:rPr>
          <w:spacing w:val="36"/>
        </w:rPr>
        <w:t> </w:t>
      </w:r>
      <w:r>
        <w:rPr>
          <w:spacing w:val="1"/>
        </w:rPr>
        <w:t>people</w:t>
      </w:r>
      <w:r>
        <w:rPr/>
        <w:t> in </w:t>
      </w:r>
      <w:r>
        <w:rPr>
          <w:spacing w:val="1"/>
        </w:rPr>
        <w:t>Maine,</w:t>
      </w:r>
      <w:r>
        <w:rPr/>
        <w:t> </w:t>
      </w:r>
      <w:r>
        <w:rPr>
          <w:spacing w:val="-1"/>
        </w:rPr>
        <w:t>to</w:t>
      </w:r>
      <w:r>
        <w:rPr/>
        <w:t> </w:t>
      </w:r>
      <w:r>
        <w:rPr>
          <w:spacing w:val="1"/>
        </w:rPr>
        <w:t>assure</w:t>
      </w:r>
      <w:r>
        <w:rPr/>
        <w:t> their </w:t>
      </w:r>
      <w:r>
        <w:rPr>
          <w:spacing w:val="1"/>
        </w:rPr>
        <w:t>access</w:t>
      </w:r>
      <w:r>
        <w:rPr/>
        <w:t> </w:t>
      </w:r>
      <w:r>
        <w:rPr>
          <w:spacing w:val="-1"/>
        </w:rPr>
        <w:t>to</w:t>
      </w:r>
      <w:r>
        <w:rPr/>
        <w:t> </w:t>
      </w:r>
      <w:r>
        <w:rPr>
          <w:spacing w:val="1"/>
        </w:rPr>
        <w:t>basic</w:t>
      </w:r>
      <w:r>
        <w:rPr/>
        <w:t> rights</w:t>
      </w:r>
      <w:r>
        <w:rPr>
          <w:spacing w:val="38"/>
        </w:rPr>
        <w:t> </w:t>
      </w:r>
      <w:r>
        <w:rPr>
          <w:spacing w:val="1"/>
        </w:rPr>
        <w:t>and</w:t>
      </w:r>
      <w:r>
        <w:rPr/>
        <w:t> </w:t>
      </w:r>
      <w:r>
        <w:rPr>
          <w:spacing w:val="1"/>
        </w:rPr>
        <w:t>services;</w:t>
      </w:r>
      <w:r>
        <w:rPr/>
        <w:t> including </w:t>
      </w:r>
      <w:r>
        <w:rPr>
          <w:spacing w:val="1"/>
        </w:rPr>
        <w:t>health</w:t>
      </w:r>
      <w:r>
        <w:rPr/>
        <w:t> </w:t>
      </w:r>
      <w:r>
        <w:rPr>
          <w:spacing w:val="1"/>
        </w:rPr>
        <w:t>care,</w:t>
      </w:r>
      <w:r>
        <w:rPr/>
        <w:t> income </w:t>
      </w:r>
      <w:r>
        <w:rPr>
          <w:spacing w:val="1"/>
        </w:rPr>
        <w:t>support,</w:t>
      </w:r>
      <w:r>
        <w:rPr/>
        <w:t> </w:t>
      </w:r>
      <w:r>
        <w:rPr>
          <w:spacing w:val="-1"/>
        </w:rPr>
        <w:t>food</w:t>
      </w:r>
    </w:p>
    <w:p>
      <w:pPr>
        <w:pStyle w:val="BodyText"/>
        <w:spacing w:line="251" w:lineRule="auto"/>
        <w:ind w:right="86"/>
        <w:jc w:val="left"/>
      </w:pPr>
      <w:r>
        <w:rPr>
          <w:spacing w:val="1"/>
        </w:rPr>
        <w:t>assistance,</w:t>
      </w:r>
      <w:r>
        <w:rPr/>
        <w:t> housing, child </w:t>
      </w:r>
      <w:r>
        <w:rPr>
          <w:spacing w:val="1"/>
        </w:rPr>
        <w:t>care,</w:t>
      </w:r>
      <w:r>
        <w:rPr/>
        <w:t> </w:t>
      </w:r>
      <w:r>
        <w:rPr>
          <w:spacing w:val="1"/>
        </w:rPr>
        <w:t>education</w:t>
      </w:r>
      <w:r>
        <w:rPr/>
        <w:t> </w:t>
      </w:r>
      <w:r>
        <w:rPr>
          <w:spacing w:val="1"/>
        </w:rPr>
        <w:t>and</w:t>
      </w:r>
      <w:r>
        <w:rPr/>
        <w:t> training, </w:t>
      </w:r>
      <w:r>
        <w:rPr>
          <w:spacing w:val="1"/>
        </w:rPr>
        <w:t>and</w:t>
      </w:r>
      <w:r>
        <w:rPr>
          <w:spacing w:val="54"/>
        </w:rPr>
        <w:t> </w:t>
      </w:r>
      <w:r>
        <w:rPr/>
        <w:t>fair working conditions. </w:t>
      </w:r>
      <w:r>
        <w:rPr>
          <w:spacing w:val="1"/>
        </w:rPr>
        <w:t>Maine</w:t>
      </w:r>
      <w:r>
        <w:rPr/>
        <w:t> Equal </w:t>
      </w:r>
      <w:r>
        <w:rPr>
          <w:spacing w:val="1"/>
        </w:rPr>
        <w:t>Justice</w:t>
      </w:r>
      <w:r>
        <w:rPr/>
        <w:t> provides a</w:t>
      </w:r>
      <w:r>
        <w:rPr>
          <w:spacing w:val="38"/>
        </w:rPr>
        <w:t> </w:t>
      </w:r>
      <w:r>
        <w:rPr/>
        <w:t>voice </w:t>
      </w:r>
      <w:r>
        <w:rPr>
          <w:spacing w:val="-1"/>
        </w:rPr>
        <w:t>for</w:t>
      </w:r>
      <w:r>
        <w:rPr/>
        <w:t> low-income </w:t>
      </w:r>
      <w:r>
        <w:rPr>
          <w:spacing w:val="1"/>
        </w:rPr>
        <w:t>people</w:t>
      </w:r>
      <w:r>
        <w:rPr/>
        <w:t> through representation in the</w:t>
      </w:r>
      <w:r>
        <w:rPr>
          <w:spacing w:val="40"/>
        </w:rPr>
        <w:t> </w:t>
      </w:r>
      <w:r>
        <w:rPr>
          <w:spacing w:val="1"/>
        </w:rPr>
        <w:t>courts,</w:t>
      </w:r>
      <w:r>
        <w:rPr/>
        <w:t> the Legislature, </w:t>
      </w:r>
      <w:r>
        <w:rPr>
          <w:spacing w:val="1"/>
        </w:rPr>
        <w:t>and</w:t>
      </w:r>
      <w:r>
        <w:rPr/>
        <w:t> administrative agencies; </w:t>
      </w:r>
      <w:r>
        <w:rPr>
          <w:spacing w:val="1"/>
        </w:rPr>
        <w:t>legal</w:t>
      </w:r>
      <w:r>
        <w:rPr>
          <w:spacing w:val="70"/>
        </w:rPr>
        <w:t> </w:t>
      </w:r>
      <w:r>
        <w:rPr>
          <w:spacing w:val="1"/>
        </w:rPr>
        <w:t>policy</w:t>
      </w:r>
      <w:r>
        <w:rPr/>
        <w:t> </w:t>
      </w:r>
      <w:r>
        <w:rPr>
          <w:spacing w:val="1"/>
        </w:rPr>
        <w:t>research</w:t>
      </w:r>
      <w:r>
        <w:rPr/>
        <w:t> </w:t>
      </w:r>
      <w:r>
        <w:rPr>
          <w:spacing w:val="1"/>
        </w:rPr>
        <w:t>and</w:t>
      </w:r>
      <w:r>
        <w:rPr/>
        <w:t> </w:t>
      </w:r>
      <w:r>
        <w:rPr>
          <w:spacing w:val="1"/>
        </w:rPr>
        <w:t>analysis;</w:t>
      </w:r>
      <w:r>
        <w:rPr/>
        <w:t> </w:t>
      </w:r>
      <w:r>
        <w:rPr>
          <w:spacing w:val="1"/>
        </w:rPr>
        <w:t>and</w:t>
      </w:r>
      <w:r>
        <w:rPr/>
        <w:t> </w:t>
      </w:r>
      <w:r>
        <w:rPr>
          <w:spacing w:val="1"/>
        </w:rPr>
        <w:t>education</w:t>
      </w:r>
      <w:r>
        <w:rPr/>
        <w:t> </w:t>
      </w:r>
      <w:r>
        <w:rPr>
          <w:spacing w:val="1"/>
        </w:rPr>
        <w:t>and</w:t>
      </w:r>
      <w:r>
        <w:rPr/>
        <w:t> training</w:t>
      </w:r>
      <w:r>
        <w:rPr>
          <w:spacing w:val="27"/>
        </w:rPr>
        <w:t> </w:t>
      </w:r>
      <w:r>
        <w:rPr>
          <w:spacing w:val="1"/>
        </w:rPr>
        <w:t>about</w:t>
      </w:r>
      <w:r>
        <w:rPr/>
        <w:t> their </w:t>
      </w:r>
      <w:r>
        <w:rPr>
          <w:spacing w:val="1"/>
        </w:rPr>
        <w:t>legal</w:t>
      </w:r>
      <w:r>
        <w:rPr/>
        <w:t> rights </w:t>
      </w:r>
      <w:r>
        <w:rPr>
          <w:spacing w:val="1"/>
        </w:rPr>
        <w:t>and</w:t>
      </w:r>
      <w:r>
        <w:rPr/>
        <w:t> </w:t>
      </w:r>
      <w:r>
        <w:rPr>
          <w:spacing w:val="1"/>
        </w:rPr>
        <w:t>opportunities</w:t>
      </w:r>
      <w:r>
        <w:rPr/>
        <w:t> </w:t>
      </w:r>
      <w:r>
        <w:rPr>
          <w:spacing w:val="-1"/>
        </w:rPr>
        <w:t>to</w:t>
      </w:r>
      <w:r>
        <w:rPr/>
        <w:t> </w:t>
      </w:r>
      <w:r>
        <w:rPr>
          <w:spacing w:val="1"/>
        </w:rPr>
        <w:t>participate</w:t>
      </w:r>
      <w:r>
        <w:rPr/>
        <w:t> in</w:t>
      </w:r>
      <w:r>
        <w:rPr>
          <w:spacing w:val="36"/>
        </w:rPr>
        <w:t> </w:t>
      </w:r>
      <w:r>
        <w:rPr/>
        <w:t>public </w:t>
      </w:r>
      <w:r>
        <w:rPr>
          <w:spacing w:val="1"/>
        </w:rPr>
        <w:t>policy</w:t>
      </w:r>
      <w:r>
        <w:rPr/>
        <w:t> reform. They are </w:t>
      </w:r>
      <w:r>
        <w:rPr>
          <w:spacing w:val="1"/>
        </w:rPr>
        <w:t>located</w:t>
      </w:r>
      <w:r>
        <w:rPr/>
        <w:t> at </w:t>
      </w:r>
      <w:r>
        <w:rPr>
          <w:spacing w:val="-6"/>
        </w:rPr>
        <w:t>126</w:t>
      </w:r>
      <w:r>
        <w:rPr/>
        <w:t> Sewall Street,</w:t>
      </w:r>
      <w:r>
        <w:rPr>
          <w:spacing w:val="38"/>
        </w:rPr>
        <w:t> </w:t>
      </w:r>
      <w:r>
        <w:rPr>
          <w:spacing w:val="1"/>
        </w:rPr>
        <w:t>Augusta,</w:t>
      </w:r>
      <w:r>
        <w:rPr/>
        <w:t> </w:t>
      </w:r>
      <w:r>
        <w:rPr>
          <w:spacing w:val="1"/>
        </w:rPr>
        <w:t>ME</w:t>
      </w:r>
      <w:r>
        <w:rPr/>
        <w:t>  </w:t>
      </w:r>
      <w:r>
        <w:rPr>
          <w:spacing w:val="-1"/>
        </w:rPr>
        <w:t>04330.</w:t>
      </w:r>
      <w:r>
        <w:rPr/>
        <w:t> </w:t>
      </w:r>
      <w:r>
        <w:rPr>
          <w:spacing w:val="-5"/>
        </w:rPr>
        <w:t>Tel:</w:t>
      </w:r>
      <w:r>
        <w:rPr/>
        <w:t> </w:t>
      </w:r>
      <w:r>
        <w:rPr>
          <w:spacing w:val="-1"/>
        </w:rPr>
        <w:t>626-7058,</w:t>
      </w:r>
      <w:r>
        <w:rPr/>
        <w:t> </w:t>
      </w:r>
      <w:r>
        <w:rPr>
          <w:spacing w:val="-2"/>
        </w:rPr>
        <w:t>Toll-free:</w:t>
      </w:r>
      <w:r>
        <w:rPr/>
        <w:t> </w:t>
      </w:r>
      <w:r>
        <w:rPr>
          <w:spacing w:val="1"/>
        </w:rPr>
        <w:t>1-866-626-</w:t>
      </w:r>
    </w:p>
    <w:p>
      <w:pPr>
        <w:pStyle w:val="BodyText"/>
        <w:spacing w:line="240" w:lineRule="auto"/>
        <w:ind w:right="0"/>
        <w:jc w:val="left"/>
      </w:pPr>
      <w:r>
        <w:rPr/>
        <w:pict>
          <v:group style="position:absolute;margin-left:178.372192pt;margin-top:10.699887pt;width:61.45pt;height:.1pt;mso-position-horizontal-relative:page;mso-position-vertical-relative:paragraph;z-index:-79432" coordorigin="3567,214" coordsize="1229,2">
            <v:shape style="position:absolute;left:3567;top:214;width:1229;height:2" coordorigin="3567,214" coordsize="1229,0" path="m3567,214l4796,214e" filled="false" stroked="true" strokeweight=".6pt" strokecolor="#000000">
              <v:path arrowok="t"/>
            </v:shape>
            <w10:wrap type="none"/>
          </v:group>
        </w:pict>
      </w:r>
      <w:r>
        <w:rPr>
          <w:spacing w:val="-5"/>
        </w:rPr>
        <w:t>7059,</w:t>
      </w:r>
      <w:r>
        <w:rPr/>
        <w:t> </w:t>
      </w:r>
      <w:r>
        <w:rPr>
          <w:spacing w:val="1"/>
        </w:rPr>
        <w:t>Fax:</w:t>
      </w:r>
      <w:r>
        <w:rPr/>
        <w:t> </w:t>
      </w:r>
      <w:r>
        <w:rPr>
          <w:spacing w:val="-5"/>
        </w:rPr>
        <w:t>621-8148.</w:t>
      </w:r>
      <w:r>
        <w:rPr/>
        <w:t> </w:t>
      </w:r>
      <w:r>
        <w:rPr>
          <w:spacing w:val="-1"/>
        </w:rPr>
        <w:t>Website:</w:t>
      </w:r>
      <w:r>
        <w:rPr/>
        <w:t> </w:t>
      </w:r>
      <w:hyperlink r:id="rId116">
        <w:r>
          <w:rPr/>
          <w:t>www.mejp.org</w:t>
        </w:r>
      </w:hyperlink>
    </w:p>
    <w:p>
      <w:pPr>
        <w:spacing w:line="240" w:lineRule="auto" w:before="9"/>
        <w:rPr>
          <w:rFonts w:ascii="Humanst521 BT" w:hAnsi="Humanst521 BT" w:cs="Humanst521 BT" w:eastAsia="Humanst521 BT"/>
          <w:sz w:val="29"/>
          <w:szCs w:val="29"/>
        </w:rPr>
      </w:pPr>
    </w:p>
    <w:p>
      <w:pPr>
        <w:pStyle w:val="Heading2"/>
        <w:spacing w:line="332" w:lineRule="exact"/>
        <w:ind w:right="0"/>
        <w:jc w:val="left"/>
        <w:rPr>
          <w:b w:val="0"/>
          <w:bCs w:val="0"/>
        </w:rPr>
      </w:pPr>
      <w:r>
        <w:rPr>
          <w:spacing w:val="-1"/>
        </w:rPr>
        <w:t>The</w:t>
      </w:r>
      <w:r>
        <w:rPr/>
        <w:t> </w:t>
      </w:r>
      <w:r>
        <w:rPr>
          <w:spacing w:val="-3"/>
        </w:rPr>
        <w:t>Volunteer</w:t>
      </w:r>
      <w:r>
        <w:rPr/>
        <w:t> Lawyers </w:t>
      </w:r>
      <w:r>
        <w:rPr>
          <w:spacing w:val="-2"/>
        </w:rPr>
        <w:t>Project</w:t>
      </w:r>
      <w:r>
        <w:rPr>
          <w:b w:val="0"/>
        </w:rPr>
      </w:r>
    </w:p>
    <w:p>
      <w:pPr>
        <w:pStyle w:val="BodyText"/>
        <w:spacing w:line="251" w:lineRule="auto"/>
        <w:ind w:right="86"/>
        <w:jc w:val="left"/>
      </w:pPr>
      <w:r>
        <w:rPr>
          <w:spacing w:val="1"/>
        </w:rPr>
        <w:t>Lawyers</w:t>
      </w:r>
      <w:r>
        <w:rPr/>
        <w:t> volunteer their time </w:t>
      </w:r>
      <w:r>
        <w:rPr>
          <w:spacing w:val="-1"/>
        </w:rPr>
        <w:t>to</w:t>
      </w:r>
      <w:r>
        <w:rPr/>
        <w:t> </w:t>
      </w:r>
      <w:r>
        <w:rPr>
          <w:spacing w:val="2"/>
        </w:rPr>
        <w:t>assist</w:t>
      </w:r>
      <w:r>
        <w:rPr/>
        <w:t> low-income</w:t>
      </w:r>
      <w:r>
        <w:rPr>
          <w:spacing w:val="44"/>
        </w:rPr>
        <w:t> </w:t>
      </w:r>
      <w:r>
        <w:rPr>
          <w:spacing w:val="1"/>
        </w:rPr>
        <w:t>consumers</w:t>
      </w:r>
      <w:r>
        <w:rPr/>
        <w:t> with problems requiring </w:t>
      </w:r>
      <w:r>
        <w:rPr>
          <w:spacing w:val="1"/>
        </w:rPr>
        <w:t>legal</w:t>
      </w:r>
      <w:r>
        <w:rPr/>
        <w:t> counsel. </w:t>
      </w:r>
      <w:r>
        <w:rPr>
          <w:spacing w:val="1"/>
        </w:rPr>
        <w:t>Contact</w:t>
      </w:r>
      <w:r>
        <w:rPr>
          <w:spacing w:val="50"/>
        </w:rPr>
        <w:t> </w:t>
      </w:r>
      <w:r>
        <w:rPr/>
        <w:t>them at </w:t>
      </w:r>
      <w:r>
        <w:rPr>
          <w:spacing w:val="1"/>
        </w:rPr>
        <w:t>1-800-442-4293</w:t>
      </w:r>
      <w:r>
        <w:rPr/>
        <w:t> or 774-4348, </w:t>
      </w:r>
      <w:r>
        <w:rPr>
          <w:spacing w:val="5"/>
        </w:rPr>
        <w:t>TTY</w:t>
      </w:r>
      <w:r>
        <w:rPr/>
        <w:t> </w:t>
      </w:r>
      <w:r>
        <w:rPr>
          <w:spacing w:val="1"/>
        </w:rPr>
        <w:t>users</w:t>
      </w:r>
      <w:r>
        <w:rPr/>
        <w:t> </w:t>
      </w:r>
      <w:r>
        <w:rPr>
          <w:spacing w:val="1"/>
        </w:rPr>
        <w:t>call</w:t>
      </w:r>
      <w:r>
        <w:rPr>
          <w:spacing w:val="52"/>
        </w:rPr>
        <w:t> </w:t>
      </w:r>
      <w:r>
        <w:rPr>
          <w:spacing w:val="1"/>
        </w:rPr>
        <w:t>Maine</w:t>
      </w:r>
      <w:r>
        <w:rPr/>
        <w:t> Relay </w:t>
      </w:r>
      <w:r>
        <w:rPr>
          <w:spacing w:val="-12"/>
        </w:rPr>
        <w:t>711,</w:t>
      </w:r>
      <w:r>
        <w:rPr/>
        <w:t> </w:t>
      </w:r>
      <w:r>
        <w:rPr>
          <w:spacing w:val="-1"/>
        </w:rPr>
        <w:t>Website:</w:t>
      </w:r>
      <w:r>
        <w:rPr/>
        <w:t> </w:t>
      </w:r>
      <w:hyperlink r:id="rId146">
        <w:r>
          <w:rPr>
            <w:spacing w:val="-2"/>
            <w:u w:val="single" w:color="000000"/>
          </w:rPr>
          <w:t>www.vlp.org</w:t>
        </w:r>
        <w:r>
          <w:rPr/>
        </w:r>
        <w:r>
          <w:rPr>
            <w:spacing w:val="-2"/>
          </w:rPr>
          <w:t>.</w:t>
        </w:r>
      </w:hyperlink>
    </w:p>
    <w:p>
      <w:pPr>
        <w:spacing w:line="240" w:lineRule="auto" w:before="7"/>
        <w:rPr>
          <w:rFonts w:ascii="Humanst521 BT" w:hAnsi="Humanst521 BT" w:cs="Humanst521 BT" w:eastAsia="Humanst521 BT"/>
          <w:sz w:val="21"/>
          <w:szCs w:val="21"/>
        </w:rPr>
      </w:pPr>
    </w:p>
    <w:p>
      <w:pPr>
        <w:pStyle w:val="Heading2"/>
        <w:spacing w:line="332" w:lineRule="exact"/>
        <w:ind w:right="0"/>
        <w:jc w:val="left"/>
        <w:rPr>
          <w:b w:val="0"/>
          <w:bCs w:val="0"/>
        </w:rPr>
      </w:pPr>
      <w:r>
        <w:rPr>
          <w:spacing w:val="-1"/>
        </w:rPr>
        <w:t>The</w:t>
      </w:r>
      <w:r>
        <w:rPr/>
        <w:t> Disability </w:t>
      </w:r>
      <w:r>
        <w:rPr>
          <w:spacing w:val="-1"/>
        </w:rPr>
        <w:t>Rights</w:t>
      </w:r>
      <w:r>
        <w:rPr/>
        <w:t> </w:t>
      </w:r>
      <w:r>
        <w:rPr>
          <w:spacing w:val="-1"/>
        </w:rPr>
        <w:t>Center</w:t>
      </w:r>
      <w:r>
        <w:rPr/>
        <w:t> </w:t>
      </w:r>
      <w:r>
        <w:rPr>
          <w:spacing w:val="-1"/>
        </w:rPr>
        <w:t>of</w:t>
      </w:r>
      <w:r>
        <w:rPr/>
        <w:t> </w:t>
      </w:r>
      <w:r>
        <w:rPr>
          <w:spacing w:val="-1"/>
        </w:rPr>
        <w:t>Maine</w:t>
      </w:r>
      <w:r>
        <w:rPr>
          <w:b w:val="0"/>
        </w:rPr>
      </w:r>
    </w:p>
    <w:p>
      <w:pPr>
        <w:pStyle w:val="BodyText"/>
        <w:spacing w:line="235" w:lineRule="exact"/>
        <w:ind w:left="119" w:right="0"/>
        <w:jc w:val="left"/>
      </w:pPr>
      <w:r>
        <w:rPr/>
        <w:t>at 1-800-452-1948 </w:t>
      </w:r>
      <w:r>
        <w:rPr>
          <w:spacing w:val="-1"/>
        </w:rPr>
        <w:t>(voice</w:t>
      </w:r>
      <w:r>
        <w:rPr/>
        <w:t> </w:t>
      </w:r>
      <w:r>
        <w:rPr>
          <w:spacing w:val="1"/>
        </w:rPr>
        <w:t>and</w:t>
      </w:r>
      <w:r>
        <w:rPr/>
        <w:t> </w:t>
      </w:r>
      <w:r>
        <w:rPr>
          <w:spacing w:val="4"/>
        </w:rPr>
        <w:t>TTY).</w:t>
      </w:r>
    </w:p>
    <w:p>
      <w:pPr>
        <w:spacing w:line="240" w:lineRule="auto" w:before="7"/>
        <w:rPr>
          <w:rFonts w:ascii="Humanst521 BT" w:hAnsi="Humanst521 BT" w:cs="Humanst521 BT" w:eastAsia="Humanst521 BT"/>
          <w:sz w:val="22"/>
          <w:szCs w:val="22"/>
        </w:rPr>
      </w:pPr>
    </w:p>
    <w:p>
      <w:pPr>
        <w:pStyle w:val="Heading2"/>
        <w:spacing w:line="332" w:lineRule="exact"/>
        <w:ind w:right="0"/>
        <w:jc w:val="left"/>
        <w:rPr>
          <w:b w:val="0"/>
          <w:bCs w:val="0"/>
        </w:rPr>
      </w:pPr>
      <w:bookmarkStart w:name="_TOC_250002" w:id="49"/>
      <w:r>
        <w:rPr>
          <w:spacing w:val="-1"/>
        </w:rPr>
        <w:t>Legal</w:t>
      </w:r>
      <w:r>
        <w:rPr/>
        <w:t> Services </w:t>
      </w:r>
      <w:r>
        <w:rPr>
          <w:spacing w:val="-2"/>
        </w:rPr>
        <w:t>for</w:t>
      </w:r>
      <w:r>
        <w:rPr/>
        <w:t> </w:t>
      </w:r>
      <w:r>
        <w:rPr>
          <w:spacing w:val="-1"/>
        </w:rPr>
        <w:t>the</w:t>
      </w:r>
      <w:r>
        <w:rPr/>
        <w:t> Elderly</w:t>
      </w:r>
      <w:bookmarkEnd w:id="49"/>
      <w:r>
        <w:rPr>
          <w:b w:val="0"/>
        </w:rPr>
      </w:r>
    </w:p>
    <w:p>
      <w:pPr>
        <w:pStyle w:val="BodyText"/>
        <w:spacing w:line="251" w:lineRule="auto"/>
        <w:ind w:right="444"/>
        <w:jc w:val="left"/>
      </w:pPr>
      <w:r>
        <w:rPr/>
        <w:pict>
          <v:group style="position:absolute;margin-left:54pt;margin-top:48.199905pt;width:51.6pt;height:.1pt;mso-position-horizontal-relative:page;mso-position-vertical-relative:paragraph;z-index:-79408" coordorigin="1080,964" coordsize="1032,2">
            <v:shape style="position:absolute;left:1080;top:964;width:1032;height:2" coordorigin="1080,964" coordsize="1032,0" path="m1080,964l2111,964e" filled="false" stroked="true" strokeweight=".6pt" strokecolor="#000000">
              <v:path arrowok="t"/>
            </v:shape>
            <w10:wrap type="none"/>
          </v:group>
        </w:pict>
      </w:r>
      <w:r>
        <w:rPr>
          <w:spacing w:val="1"/>
        </w:rPr>
        <w:t>Contact</w:t>
      </w:r>
      <w:r>
        <w:rPr/>
        <w:t> </w:t>
      </w:r>
      <w:r>
        <w:rPr>
          <w:spacing w:val="1"/>
        </w:rPr>
        <w:t>Legal</w:t>
      </w:r>
      <w:r>
        <w:rPr/>
        <w:t> </w:t>
      </w:r>
      <w:r>
        <w:rPr>
          <w:spacing w:val="2"/>
        </w:rPr>
        <w:t>Services</w:t>
      </w:r>
      <w:r>
        <w:rPr/>
        <w:t> </w:t>
      </w:r>
      <w:r>
        <w:rPr>
          <w:spacing w:val="-1"/>
        </w:rPr>
        <w:t>for</w:t>
      </w:r>
      <w:r>
        <w:rPr/>
        <w:t> the </w:t>
      </w:r>
      <w:r>
        <w:rPr>
          <w:spacing w:val="1"/>
        </w:rPr>
        <w:t>Elderly</w:t>
      </w:r>
      <w:r>
        <w:rPr/>
        <w:t> at </w:t>
      </w:r>
      <w:r>
        <w:rPr>
          <w:spacing w:val="-2"/>
        </w:rPr>
        <w:t>621-0087</w:t>
      </w:r>
      <w:r>
        <w:rPr/>
        <w:t> or</w:t>
      </w:r>
      <w:r>
        <w:rPr>
          <w:spacing w:val="26"/>
        </w:rPr>
        <w:t> </w:t>
      </w:r>
      <w:r>
        <w:rPr/>
        <w:t>1-800-750-5353 </w:t>
      </w:r>
      <w:r>
        <w:rPr>
          <w:spacing w:val="-3"/>
        </w:rPr>
        <w:t>(for</w:t>
      </w:r>
      <w:r>
        <w:rPr/>
        <w:t> </w:t>
      </w:r>
      <w:r>
        <w:rPr>
          <w:spacing w:val="1"/>
        </w:rPr>
        <w:t>individuals</w:t>
      </w:r>
      <w:r>
        <w:rPr/>
        <w:t> 60 </w:t>
      </w:r>
      <w:r>
        <w:rPr>
          <w:spacing w:val="1"/>
        </w:rPr>
        <w:t>years</w:t>
      </w:r>
      <w:r>
        <w:rPr/>
        <w:t> </w:t>
      </w:r>
      <w:r>
        <w:rPr>
          <w:spacing w:val="1"/>
        </w:rPr>
        <w:t>and</w:t>
      </w:r>
      <w:r>
        <w:rPr/>
        <w:t> </w:t>
      </w:r>
      <w:r>
        <w:rPr>
          <w:spacing w:val="-2"/>
        </w:rPr>
        <w:t>older,</w:t>
      </w:r>
      <w:r>
        <w:rPr/>
        <w:t> no</w:t>
      </w:r>
      <w:r>
        <w:rPr>
          <w:spacing w:val="26"/>
        </w:rPr>
        <w:t> </w:t>
      </w:r>
      <w:r>
        <w:rPr/>
        <w:t>income restrictions </w:t>
      </w:r>
      <w:r>
        <w:rPr>
          <w:spacing w:val="-1"/>
        </w:rPr>
        <w:t>apply).</w:t>
      </w:r>
      <w:r>
        <w:rPr/>
        <w:t> </w:t>
      </w:r>
      <w:r>
        <w:rPr>
          <w:spacing w:val="1"/>
        </w:rPr>
        <w:t>Visit</w:t>
      </w:r>
      <w:r>
        <w:rPr/>
        <w:t> their website at</w:t>
      </w:r>
      <w:r>
        <w:rPr/>
        <w:t> </w:t>
      </w:r>
      <w:hyperlink r:id="rId48">
        <w:r>
          <w:rPr>
            <w:spacing w:val="1"/>
            <w:u w:val="single" w:color="000000"/>
          </w:rPr>
          <w:t>www.</w:t>
        </w:r>
        <w:r>
          <w:rPr/>
        </w:r>
      </w:hyperlink>
      <w:r>
        <w:rPr>
          <w:spacing w:val="54"/>
        </w:rPr>
        <w:t> </w:t>
      </w:r>
      <w:r>
        <w:rPr/>
        <w:t>mainelse.org.</w:t>
      </w:r>
    </w:p>
    <w:p>
      <w:pPr>
        <w:spacing w:line="240" w:lineRule="auto" w:before="7"/>
        <w:rPr>
          <w:rFonts w:ascii="Humanst521 BT" w:hAnsi="Humanst521 BT" w:cs="Humanst521 BT" w:eastAsia="Humanst521 BT"/>
          <w:sz w:val="21"/>
          <w:szCs w:val="21"/>
        </w:rPr>
      </w:pPr>
    </w:p>
    <w:p>
      <w:pPr>
        <w:pStyle w:val="Heading2"/>
        <w:spacing w:line="240" w:lineRule="auto"/>
        <w:ind w:right="86"/>
        <w:jc w:val="left"/>
        <w:rPr>
          <w:b w:val="0"/>
          <w:bCs w:val="0"/>
        </w:rPr>
      </w:pPr>
      <w:bookmarkStart w:name="_TOC_250001" w:id="50"/>
      <w:r>
        <w:rPr>
          <w:spacing w:val="-1"/>
        </w:rPr>
        <w:t>Maine</w:t>
      </w:r>
      <w:r>
        <w:rPr/>
        <w:t> Lawyer </w:t>
      </w:r>
      <w:r>
        <w:rPr>
          <w:spacing w:val="-1"/>
        </w:rPr>
        <w:t>Referral</w:t>
      </w:r>
      <w:r>
        <w:rPr/>
        <w:t> </w:t>
      </w:r>
      <w:r>
        <w:rPr>
          <w:spacing w:val="-1"/>
        </w:rPr>
        <w:t>and</w:t>
      </w:r>
      <w:r>
        <w:rPr>
          <w:spacing w:val="27"/>
        </w:rPr>
        <w:t> </w:t>
      </w:r>
      <w:r>
        <w:rPr>
          <w:spacing w:val="-2"/>
        </w:rPr>
        <w:t>Information</w:t>
      </w:r>
      <w:r>
        <w:rPr/>
        <w:t> Services</w:t>
      </w:r>
      <w:bookmarkEnd w:id="50"/>
      <w:r>
        <w:rPr>
          <w:b w:val="0"/>
        </w:rPr>
      </w:r>
    </w:p>
    <w:p>
      <w:pPr>
        <w:pStyle w:val="BodyText"/>
        <w:spacing w:line="251" w:lineRule="auto"/>
        <w:ind w:right="86"/>
        <w:jc w:val="left"/>
      </w:pPr>
      <w:r>
        <w:rPr>
          <w:spacing w:val="1"/>
        </w:rPr>
        <w:t>This</w:t>
      </w:r>
      <w:r>
        <w:rPr/>
        <w:t> </w:t>
      </w:r>
      <w:r>
        <w:rPr>
          <w:spacing w:val="1"/>
        </w:rPr>
        <w:t>service</w:t>
      </w:r>
      <w:r>
        <w:rPr/>
        <w:t> </w:t>
      </w:r>
      <w:r>
        <w:rPr>
          <w:spacing w:val="1"/>
        </w:rPr>
        <w:t>can</w:t>
      </w:r>
      <w:r>
        <w:rPr/>
        <w:t> help </w:t>
      </w:r>
      <w:r>
        <w:rPr>
          <w:spacing w:val="-1"/>
        </w:rPr>
        <w:t>you</w:t>
      </w:r>
      <w:r>
        <w:rPr/>
        <w:t> </w:t>
      </w:r>
      <w:r>
        <w:rPr>
          <w:spacing w:val="1"/>
        </w:rPr>
        <w:t>find</w:t>
      </w:r>
      <w:r>
        <w:rPr/>
        <w:t> a </w:t>
      </w:r>
      <w:r>
        <w:rPr>
          <w:spacing w:val="1"/>
        </w:rPr>
        <w:t>lawyer</w:t>
      </w:r>
      <w:r>
        <w:rPr/>
        <w:t> </w:t>
      </w:r>
      <w:r>
        <w:rPr>
          <w:spacing w:val="-1"/>
        </w:rPr>
        <w:t>to</w:t>
      </w:r>
      <w:r>
        <w:rPr/>
        <w:t> </w:t>
      </w:r>
      <w:r>
        <w:rPr>
          <w:spacing w:val="2"/>
        </w:rPr>
        <w:t>assist</w:t>
      </w:r>
      <w:r>
        <w:rPr/>
        <w:t> </w:t>
      </w:r>
      <w:r>
        <w:rPr>
          <w:spacing w:val="-1"/>
        </w:rPr>
        <w:t>you</w:t>
      </w:r>
      <w:r>
        <w:rPr/>
        <w:t> with</w:t>
      </w:r>
      <w:r>
        <w:rPr>
          <w:spacing w:val="42"/>
        </w:rPr>
        <w:t> </w:t>
      </w:r>
      <w:r>
        <w:rPr>
          <w:spacing w:val="-1"/>
        </w:rPr>
        <w:t>your</w:t>
      </w:r>
      <w:r>
        <w:rPr/>
        <w:t> problem. There </w:t>
      </w:r>
      <w:r>
        <w:rPr>
          <w:spacing w:val="1"/>
        </w:rPr>
        <w:t>is</w:t>
      </w:r>
      <w:r>
        <w:rPr/>
        <w:t> a </w:t>
      </w:r>
      <w:r>
        <w:rPr>
          <w:spacing w:val="-1"/>
        </w:rPr>
        <w:t>$25</w:t>
      </w:r>
      <w:r>
        <w:rPr/>
        <w:t> fee </w:t>
      </w:r>
      <w:r>
        <w:rPr>
          <w:spacing w:val="-1"/>
        </w:rPr>
        <w:t>for</w:t>
      </w:r>
      <w:r>
        <w:rPr/>
        <w:t> the </w:t>
      </w:r>
      <w:r>
        <w:rPr>
          <w:spacing w:val="1"/>
        </w:rPr>
        <w:t>use</w:t>
      </w:r>
      <w:r>
        <w:rPr/>
        <w:t> </w:t>
      </w:r>
      <w:r>
        <w:rPr>
          <w:spacing w:val="-1"/>
        </w:rPr>
        <w:t>of</w:t>
      </w:r>
      <w:r>
        <w:rPr/>
        <w:t> their</w:t>
      </w:r>
      <w:r>
        <w:rPr>
          <w:spacing w:val="36"/>
        </w:rPr>
        <w:t> </w:t>
      </w:r>
      <w:r>
        <w:rPr>
          <w:spacing w:val="1"/>
        </w:rPr>
        <w:t>service,</w:t>
      </w:r>
      <w:r>
        <w:rPr/>
        <w:t> which </w:t>
      </w:r>
      <w:r>
        <w:rPr>
          <w:spacing w:val="1"/>
        </w:rPr>
        <w:t>entitles</w:t>
      </w:r>
      <w:r>
        <w:rPr/>
        <w:t> </w:t>
      </w:r>
      <w:r>
        <w:rPr>
          <w:spacing w:val="-1"/>
        </w:rPr>
        <w:t>you</w:t>
      </w:r>
      <w:r>
        <w:rPr/>
        <w:t> </w:t>
      </w:r>
      <w:r>
        <w:rPr>
          <w:spacing w:val="-1"/>
        </w:rPr>
        <w:t>to</w:t>
      </w:r>
      <w:r>
        <w:rPr/>
        <w:t> a </w:t>
      </w:r>
      <w:r>
        <w:rPr>
          <w:spacing w:val="1"/>
        </w:rPr>
        <w:t>half-hour</w:t>
      </w:r>
      <w:r>
        <w:rPr/>
        <w:t> consultation with</w:t>
      </w:r>
      <w:r>
        <w:rPr>
          <w:spacing w:val="52"/>
        </w:rPr>
        <w:t> </w:t>
      </w:r>
      <w:r>
        <w:rPr>
          <w:spacing w:val="1"/>
        </w:rPr>
        <w:t>an</w:t>
      </w:r>
      <w:r>
        <w:rPr/>
        <w:t> </w:t>
      </w:r>
      <w:r>
        <w:rPr>
          <w:spacing w:val="-1"/>
        </w:rPr>
        <w:t>attorney.</w:t>
      </w:r>
      <w:r>
        <w:rPr/>
        <w:t> They </w:t>
      </w:r>
      <w:r>
        <w:rPr>
          <w:spacing w:val="1"/>
        </w:rPr>
        <w:t>also</w:t>
      </w:r>
      <w:r>
        <w:rPr/>
        <w:t> </w:t>
      </w:r>
      <w:r>
        <w:rPr>
          <w:spacing w:val="-1"/>
        </w:rPr>
        <w:t>provide</w:t>
      </w:r>
      <w:r>
        <w:rPr/>
        <w:t> a recorded </w:t>
      </w:r>
      <w:r>
        <w:rPr>
          <w:spacing w:val="1"/>
        </w:rPr>
        <w:t>message</w:t>
      </w:r>
      <w:r>
        <w:rPr/>
        <w:t> </w:t>
      </w:r>
      <w:r>
        <w:rPr>
          <w:spacing w:val="1"/>
        </w:rPr>
        <w:t>service</w:t>
      </w:r>
      <w:r>
        <w:rPr>
          <w:spacing w:val="52"/>
        </w:rPr>
        <w:t> </w:t>
      </w:r>
      <w:r>
        <w:rPr/>
        <w:t>known </w:t>
      </w:r>
      <w:r>
        <w:rPr>
          <w:spacing w:val="2"/>
        </w:rPr>
        <w:t>as</w:t>
      </w:r>
      <w:r>
        <w:rPr/>
        <w:t> </w:t>
      </w:r>
      <w:r>
        <w:rPr>
          <w:spacing w:val="-1"/>
        </w:rPr>
        <w:t>Tel-Law</w:t>
      </w:r>
      <w:r>
        <w:rPr/>
        <w:t> that may </w:t>
      </w:r>
      <w:r>
        <w:rPr>
          <w:spacing w:val="1"/>
        </w:rPr>
        <w:t>be</w:t>
      </w:r>
      <w:r>
        <w:rPr/>
        <w:t> </w:t>
      </w:r>
      <w:r>
        <w:rPr>
          <w:spacing w:val="1"/>
        </w:rPr>
        <w:t>accessed</w:t>
      </w:r>
      <w:r>
        <w:rPr/>
        <w:t> </w:t>
      </w:r>
      <w:r>
        <w:rPr>
          <w:spacing w:val="-1"/>
        </w:rPr>
        <w:t>by</w:t>
      </w:r>
      <w:r>
        <w:rPr/>
        <w:t> </w:t>
      </w:r>
      <w:r>
        <w:rPr>
          <w:spacing w:val="1"/>
        </w:rPr>
        <w:t>using</w:t>
      </w:r>
      <w:r>
        <w:rPr/>
        <w:t> a </w:t>
      </w:r>
      <w:r>
        <w:rPr>
          <w:spacing w:val="1"/>
        </w:rPr>
        <w:t>touch-</w:t>
      </w:r>
      <w:r>
        <w:rPr>
          <w:spacing w:val="29"/>
        </w:rPr>
        <w:t> </w:t>
      </w:r>
      <w:r>
        <w:rPr/>
        <w:t>tone phone </w:t>
      </w:r>
      <w:r>
        <w:rPr>
          <w:spacing w:val="1"/>
        </w:rPr>
        <w:t>and</w:t>
      </w:r>
      <w:r>
        <w:rPr/>
        <w:t> dialing </w:t>
      </w:r>
      <w:r>
        <w:rPr>
          <w:spacing w:val="1"/>
        </w:rPr>
        <w:t>1-800-860-1460.</w:t>
      </w:r>
      <w:r>
        <w:rPr/>
        <w:t> </w:t>
      </w:r>
      <w:r>
        <w:rPr>
          <w:spacing w:val="1"/>
        </w:rPr>
        <w:t>This</w:t>
      </w:r>
      <w:r>
        <w:rPr/>
        <w:t> </w:t>
      </w:r>
      <w:r>
        <w:rPr>
          <w:spacing w:val="1"/>
        </w:rPr>
        <w:t>is</w:t>
      </w:r>
      <w:r>
        <w:rPr/>
        <w:t> </w:t>
      </w:r>
      <w:r>
        <w:rPr>
          <w:spacing w:val="1"/>
        </w:rPr>
        <w:t>an</w:t>
      </w:r>
      <w:r>
        <w:rPr/>
        <w:t> </w:t>
      </w:r>
      <w:r>
        <w:rPr>
          <w:spacing w:val="1"/>
        </w:rPr>
        <w:t>activity</w:t>
      </w:r>
      <w:r>
        <w:rPr>
          <w:spacing w:val="40"/>
        </w:rPr>
        <w:t> </w:t>
      </w:r>
      <w:r>
        <w:rPr>
          <w:spacing w:val="-1"/>
        </w:rPr>
        <w:t>of</w:t>
      </w:r>
      <w:r>
        <w:rPr/>
        <w:t> the </w:t>
      </w:r>
      <w:r>
        <w:rPr>
          <w:spacing w:val="1"/>
        </w:rPr>
        <w:t>Maine</w:t>
      </w:r>
      <w:r>
        <w:rPr/>
        <w:t> State </w:t>
      </w:r>
      <w:r>
        <w:rPr>
          <w:spacing w:val="1"/>
        </w:rPr>
        <w:t>Bar</w:t>
      </w:r>
      <w:r>
        <w:rPr/>
        <w:t> </w:t>
      </w:r>
      <w:r>
        <w:rPr>
          <w:spacing w:val="1"/>
        </w:rPr>
        <w:t>Association,</w:t>
      </w:r>
      <w:r>
        <w:rPr/>
        <w:t> </w:t>
      </w:r>
      <w:r>
        <w:rPr>
          <w:spacing w:val="-9"/>
        </w:rPr>
        <w:t>P.O.</w:t>
      </w:r>
      <w:r>
        <w:rPr/>
        <w:t> Box </w:t>
      </w:r>
      <w:r>
        <w:rPr>
          <w:spacing w:val="1"/>
        </w:rPr>
        <w:t>788,</w:t>
      </w:r>
      <w:r>
        <w:rPr/>
        <w:t> </w:t>
      </w:r>
      <w:r>
        <w:rPr>
          <w:spacing w:val="1"/>
        </w:rPr>
        <w:t>Augusta,</w:t>
      </w:r>
      <w:r>
        <w:rPr>
          <w:spacing w:val="36"/>
        </w:rPr>
        <w:t> </w:t>
      </w:r>
      <w:r>
        <w:rPr>
          <w:spacing w:val="1"/>
        </w:rPr>
        <w:t>ME</w:t>
      </w:r>
      <w:r>
        <w:rPr/>
        <w:t> </w:t>
      </w:r>
      <w:r>
        <w:rPr>
          <w:spacing w:val="-1"/>
        </w:rPr>
        <w:t>04332-0788,</w:t>
      </w:r>
      <w:r>
        <w:rPr/>
        <w:t> </w:t>
      </w:r>
      <w:r>
        <w:rPr>
          <w:spacing w:val="-3"/>
        </w:rPr>
        <w:t>207-622-7523.</w:t>
      </w:r>
    </w:p>
    <w:p>
      <w:pPr>
        <w:pStyle w:val="Heading2"/>
        <w:spacing w:line="332" w:lineRule="exact" w:before="44"/>
        <w:ind w:left="119" w:right="173"/>
        <w:jc w:val="left"/>
        <w:rPr>
          <w:b w:val="0"/>
          <w:bCs w:val="0"/>
        </w:rPr>
      </w:pPr>
      <w:bookmarkStart w:name="_TOC_250000" w:id="51"/>
      <w:r>
        <w:rPr>
          <w:b w:val="0"/>
        </w:rPr>
        <w:br w:type="column"/>
      </w:r>
      <w:r>
        <w:rPr>
          <w:spacing w:val="-2"/>
        </w:rPr>
        <w:t>Pine</w:t>
      </w:r>
      <w:r>
        <w:rPr/>
        <w:t> </w:t>
      </w:r>
      <w:r>
        <w:rPr>
          <w:spacing w:val="-7"/>
        </w:rPr>
        <w:t>Tree</w:t>
      </w:r>
      <w:r>
        <w:rPr/>
        <w:t> </w:t>
      </w:r>
      <w:r>
        <w:rPr>
          <w:spacing w:val="-1"/>
        </w:rPr>
        <w:t>Legal</w:t>
      </w:r>
      <w:r>
        <w:rPr/>
        <w:t> Assistance</w:t>
      </w:r>
      <w:bookmarkEnd w:id="51"/>
      <w:r>
        <w:rPr>
          <w:b w:val="0"/>
        </w:rPr>
      </w:r>
    </w:p>
    <w:p>
      <w:pPr>
        <w:pStyle w:val="BodyText"/>
        <w:spacing w:line="251" w:lineRule="auto"/>
        <w:ind w:left="119" w:right="483"/>
        <w:jc w:val="left"/>
      </w:pPr>
      <w:r>
        <w:rPr>
          <w:spacing w:val="-1"/>
        </w:rPr>
        <w:t>Pine</w:t>
      </w:r>
      <w:r>
        <w:rPr/>
        <w:t> </w:t>
      </w:r>
      <w:r>
        <w:rPr>
          <w:spacing w:val="-4"/>
        </w:rPr>
        <w:t>Tree</w:t>
      </w:r>
      <w:r>
        <w:rPr/>
        <w:t> </w:t>
      </w:r>
      <w:r>
        <w:rPr>
          <w:spacing w:val="1"/>
        </w:rPr>
        <w:t>Legal</w:t>
      </w:r>
      <w:r>
        <w:rPr/>
        <w:t> </w:t>
      </w:r>
      <w:r>
        <w:rPr>
          <w:spacing w:val="2"/>
        </w:rPr>
        <w:t>Assistance</w:t>
      </w:r>
      <w:r>
        <w:rPr/>
        <w:t> provides free </w:t>
      </w:r>
      <w:r>
        <w:rPr>
          <w:spacing w:val="1"/>
        </w:rPr>
        <w:t>legal</w:t>
      </w:r>
      <w:r>
        <w:rPr/>
        <w:t> </w:t>
      </w:r>
      <w:r>
        <w:rPr>
          <w:spacing w:val="2"/>
        </w:rPr>
        <w:t>services</w:t>
      </w:r>
      <w:r>
        <w:rPr>
          <w:spacing w:val="29"/>
        </w:rPr>
        <w:t> </w:t>
      </w:r>
      <w:r>
        <w:rPr>
          <w:spacing w:val="-1"/>
        </w:rPr>
        <w:t>to</w:t>
      </w:r>
      <w:r>
        <w:rPr/>
        <w:t> low-income </w:t>
      </w:r>
      <w:r>
        <w:rPr>
          <w:spacing w:val="1"/>
        </w:rPr>
        <w:t>Maine</w:t>
      </w:r>
      <w:r>
        <w:rPr/>
        <w:t> </w:t>
      </w:r>
      <w:r>
        <w:rPr>
          <w:spacing w:val="1"/>
        </w:rPr>
        <w:t>people.</w:t>
      </w:r>
      <w:r>
        <w:rPr/>
        <w:t> </w:t>
      </w:r>
      <w:r>
        <w:rPr>
          <w:spacing w:val="-1"/>
        </w:rPr>
        <w:t>Pine</w:t>
      </w:r>
      <w:r>
        <w:rPr/>
        <w:t> </w:t>
      </w:r>
      <w:r>
        <w:rPr>
          <w:spacing w:val="-4"/>
        </w:rPr>
        <w:t>Tree</w:t>
      </w:r>
      <w:r>
        <w:rPr/>
        <w:t> </w:t>
      </w:r>
      <w:r>
        <w:rPr>
          <w:spacing w:val="1"/>
        </w:rPr>
        <w:t>maintains</w:t>
      </w:r>
      <w:r>
        <w:rPr/>
        <w:t> six</w:t>
      </w:r>
      <w:r>
        <w:rPr>
          <w:spacing w:val="30"/>
        </w:rPr>
        <w:t> </w:t>
      </w:r>
      <w:r>
        <w:rPr>
          <w:spacing w:val="1"/>
        </w:rPr>
        <w:t>permanent</w:t>
      </w:r>
      <w:r>
        <w:rPr/>
        <w:t> </w:t>
      </w:r>
      <w:r>
        <w:rPr>
          <w:spacing w:val="1"/>
        </w:rPr>
        <w:t>field</w:t>
      </w:r>
      <w:r>
        <w:rPr/>
        <w:t> </w:t>
      </w:r>
      <w:r>
        <w:rPr>
          <w:spacing w:val="1"/>
        </w:rPr>
        <w:t>offices</w:t>
      </w:r>
      <w:r>
        <w:rPr/>
        <w:t> in </w:t>
      </w:r>
      <w:r>
        <w:rPr>
          <w:spacing w:val="1"/>
        </w:rPr>
        <w:t>Portland,</w:t>
      </w:r>
      <w:r>
        <w:rPr/>
        <w:t> Lewiston, </w:t>
      </w:r>
      <w:r>
        <w:rPr>
          <w:spacing w:val="1"/>
        </w:rPr>
        <w:t>Augusta,</w:t>
      </w:r>
    </w:p>
    <w:p>
      <w:pPr>
        <w:pStyle w:val="BodyText"/>
        <w:spacing w:line="251" w:lineRule="auto"/>
        <w:ind w:left="119" w:right="172"/>
        <w:jc w:val="left"/>
      </w:pPr>
      <w:r>
        <w:rPr>
          <w:spacing w:val="-2"/>
        </w:rPr>
        <w:t>Bangor,</w:t>
      </w:r>
      <w:r>
        <w:rPr/>
        <w:t> </w:t>
      </w:r>
      <w:r>
        <w:rPr>
          <w:spacing w:val="1"/>
        </w:rPr>
        <w:t>Machias</w:t>
      </w:r>
      <w:r>
        <w:rPr/>
        <w:t> </w:t>
      </w:r>
      <w:r>
        <w:rPr>
          <w:spacing w:val="1"/>
        </w:rPr>
        <w:t>and</w:t>
      </w:r>
      <w:r>
        <w:rPr/>
        <w:t> Presque </w:t>
      </w:r>
      <w:r>
        <w:rPr>
          <w:spacing w:val="1"/>
        </w:rPr>
        <w:t>Isle,</w:t>
      </w:r>
      <w:r>
        <w:rPr/>
        <w:t> </w:t>
      </w:r>
      <w:r>
        <w:rPr>
          <w:spacing w:val="2"/>
        </w:rPr>
        <w:t>as</w:t>
      </w:r>
      <w:r>
        <w:rPr/>
        <w:t> well </w:t>
      </w:r>
      <w:r>
        <w:rPr>
          <w:spacing w:val="2"/>
        </w:rPr>
        <w:t>as</w:t>
      </w:r>
      <w:r>
        <w:rPr/>
        <w:t> </w:t>
      </w:r>
      <w:r>
        <w:rPr>
          <w:spacing w:val="1"/>
        </w:rPr>
        <w:t>an</w:t>
      </w:r>
      <w:r>
        <w:rPr/>
        <w:t> </w:t>
      </w:r>
      <w:r>
        <w:rPr>
          <w:spacing w:val="1"/>
        </w:rPr>
        <w:t>outreach</w:t>
      </w:r>
      <w:r>
        <w:rPr>
          <w:spacing w:val="26"/>
        </w:rPr>
        <w:t> </w:t>
      </w:r>
      <w:r>
        <w:rPr/>
        <w:t>site in </w:t>
      </w:r>
      <w:r>
        <w:rPr>
          <w:spacing w:val="1"/>
        </w:rPr>
        <w:t>Rockland.</w:t>
      </w:r>
      <w:r>
        <w:rPr/>
        <w:t> </w:t>
      </w:r>
      <w:r>
        <w:rPr>
          <w:spacing w:val="-1"/>
        </w:rPr>
        <w:t>Pine</w:t>
      </w:r>
      <w:r>
        <w:rPr/>
        <w:t> </w:t>
      </w:r>
      <w:r>
        <w:rPr>
          <w:spacing w:val="-4"/>
        </w:rPr>
        <w:t>Tree</w:t>
      </w:r>
      <w:r>
        <w:rPr/>
        <w:t> </w:t>
      </w:r>
      <w:r>
        <w:rPr>
          <w:spacing w:val="1"/>
        </w:rPr>
        <w:t>operates</w:t>
      </w:r>
      <w:r>
        <w:rPr/>
        <w:t> </w:t>
      </w:r>
      <w:r>
        <w:rPr>
          <w:spacing w:val="1"/>
        </w:rPr>
        <w:t>special</w:t>
      </w:r>
      <w:r>
        <w:rPr/>
        <w:t> statewide units</w:t>
      </w:r>
      <w:r>
        <w:rPr>
          <w:spacing w:val="50"/>
        </w:rPr>
        <w:t> </w:t>
      </w:r>
      <w:r>
        <w:rPr>
          <w:spacing w:val="-1"/>
        </w:rPr>
        <w:t>for</w:t>
      </w:r>
      <w:r>
        <w:rPr/>
        <w:t> </w:t>
      </w:r>
      <w:r>
        <w:rPr>
          <w:spacing w:val="2"/>
        </w:rPr>
        <w:t>services</w:t>
      </w:r>
      <w:r>
        <w:rPr/>
        <w:t> </w:t>
      </w:r>
      <w:r>
        <w:rPr>
          <w:spacing w:val="-1"/>
        </w:rPr>
        <w:t>to</w:t>
      </w:r>
      <w:r>
        <w:rPr/>
        <w:t> Native </w:t>
      </w:r>
      <w:r>
        <w:rPr>
          <w:spacing w:val="1"/>
        </w:rPr>
        <w:t>Americans</w:t>
      </w:r>
      <w:r>
        <w:rPr/>
        <w:t> </w:t>
      </w:r>
      <w:r>
        <w:rPr>
          <w:spacing w:val="1"/>
        </w:rPr>
        <w:t>and</w:t>
      </w:r>
      <w:r>
        <w:rPr/>
        <w:t> </w:t>
      </w:r>
      <w:r>
        <w:rPr>
          <w:spacing w:val="1"/>
        </w:rPr>
        <w:t>migrant</w:t>
      </w:r>
      <w:r>
        <w:rPr/>
        <w:t> </w:t>
      </w:r>
      <w:r>
        <w:rPr>
          <w:spacing w:val="1"/>
        </w:rPr>
        <w:t>farm</w:t>
      </w:r>
      <w:r>
        <w:rPr/>
        <w:t> workers</w:t>
      </w:r>
      <w:r>
        <w:rPr>
          <w:spacing w:val="30"/>
        </w:rPr>
        <w:t> </w:t>
      </w:r>
      <w:r>
        <w:rPr>
          <w:spacing w:val="-1"/>
        </w:rPr>
        <w:t>from</w:t>
      </w:r>
      <w:r>
        <w:rPr/>
        <w:t> </w:t>
      </w:r>
      <w:r>
        <w:rPr>
          <w:spacing w:val="1"/>
        </w:rPr>
        <w:t>its</w:t>
      </w:r>
      <w:r>
        <w:rPr/>
        <w:t> location in </w:t>
      </w:r>
      <w:r>
        <w:rPr>
          <w:spacing w:val="-2"/>
        </w:rPr>
        <w:t>Bangor.</w:t>
      </w:r>
      <w:r>
        <w:rPr/>
        <w:t> </w:t>
      </w:r>
      <w:r>
        <w:rPr>
          <w:spacing w:val="-1"/>
        </w:rPr>
        <w:t>By</w:t>
      </w:r>
      <w:r>
        <w:rPr/>
        <w:t> </w:t>
      </w:r>
      <w:r>
        <w:rPr>
          <w:spacing w:val="1"/>
        </w:rPr>
        <w:t>federal</w:t>
      </w:r>
      <w:r>
        <w:rPr/>
        <w:t> requirement, </w:t>
      </w:r>
      <w:r>
        <w:rPr>
          <w:spacing w:val="1"/>
        </w:rPr>
        <w:t>most</w:t>
      </w:r>
      <w:r>
        <w:rPr>
          <w:spacing w:val="48"/>
        </w:rPr>
        <w:t> </w:t>
      </w:r>
      <w:r>
        <w:rPr>
          <w:spacing w:val="-1"/>
        </w:rPr>
        <w:t>Pine</w:t>
      </w:r>
      <w:r>
        <w:rPr/>
        <w:t> </w:t>
      </w:r>
      <w:r>
        <w:rPr>
          <w:spacing w:val="-4"/>
        </w:rPr>
        <w:t>Tree</w:t>
      </w:r>
      <w:r>
        <w:rPr/>
        <w:t> </w:t>
      </w:r>
      <w:r>
        <w:rPr>
          <w:spacing w:val="2"/>
        </w:rPr>
        <w:t>services</w:t>
      </w:r>
      <w:r>
        <w:rPr/>
        <w:t> are limited </w:t>
      </w:r>
      <w:r>
        <w:rPr>
          <w:spacing w:val="-1"/>
        </w:rPr>
        <w:t>to</w:t>
      </w:r>
      <w:r>
        <w:rPr/>
        <w:t> </w:t>
      </w:r>
      <w:r>
        <w:rPr>
          <w:spacing w:val="1"/>
        </w:rPr>
        <w:t>people</w:t>
      </w:r>
      <w:r>
        <w:rPr/>
        <w:t> with </w:t>
      </w:r>
      <w:r>
        <w:rPr>
          <w:spacing w:val="-1"/>
        </w:rPr>
        <w:t>low</w:t>
      </w:r>
      <w:r>
        <w:rPr/>
        <w:t> incomes.</w:t>
      </w:r>
      <w:r>
        <w:rPr>
          <w:spacing w:val="40"/>
        </w:rPr>
        <w:t> </w:t>
      </w:r>
      <w:r>
        <w:rPr/>
        <w:t>The </w:t>
      </w:r>
      <w:r>
        <w:rPr>
          <w:spacing w:val="2"/>
        </w:rPr>
        <w:t>type</w:t>
      </w:r>
      <w:r>
        <w:rPr/>
        <w:t> </w:t>
      </w:r>
      <w:r>
        <w:rPr>
          <w:spacing w:val="-1"/>
        </w:rPr>
        <w:t>of</w:t>
      </w:r>
      <w:r>
        <w:rPr/>
        <w:t> </w:t>
      </w:r>
      <w:r>
        <w:rPr>
          <w:spacing w:val="1"/>
        </w:rPr>
        <w:t>service</w:t>
      </w:r>
      <w:r>
        <w:rPr/>
        <w:t> provided </w:t>
      </w:r>
      <w:r>
        <w:rPr>
          <w:spacing w:val="-1"/>
        </w:rPr>
        <w:t>by</w:t>
      </w:r>
      <w:r>
        <w:rPr/>
        <w:t> </w:t>
      </w:r>
      <w:r>
        <w:rPr>
          <w:spacing w:val="-1"/>
        </w:rPr>
        <w:t>Pine</w:t>
      </w:r>
      <w:r>
        <w:rPr/>
        <w:t> </w:t>
      </w:r>
      <w:r>
        <w:rPr>
          <w:spacing w:val="-4"/>
        </w:rPr>
        <w:t>Tree</w:t>
      </w:r>
      <w:r>
        <w:rPr/>
        <w:t> </w:t>
      </w:r>
      <w:r>
        <w:rPr>
          <w:spacing w:val="1"/>
        </w:rPr>
        <w:t>depends</w:t>
      </w:r>
      <w:r>
        <w:rPr/>
        <w:t> </w:t>
      </w:r>
      <w:r>
        <w:rPr>
          <w:spacing w:val="1"/>
        </w:rPr>
        <w:t>largely</w:t>
      </w:r>
      <w:r>
        <w:rPr>
          <w:spacing w:val="38"/>
        </w:rPr>
        <w:t> </w:t>
      </w:r>
      <w:r>
        <w:rPr/>
        <w:t>on the </w:t>
      </w:r>
      <w:r>
        <w:rPr>
          <w:spacing w:val="2"/>
        </w:rPr>
        <w:t>type</w:t>
      </w:r>
      <w:r>
        <w:rPr/>
        <w:t> </w:t>
      </w:r>
      <w:r>
        <w:rPr>
          <w:spacing w:val="-1"/>
        </w:rPr>
        <w:t>of</w:t>
      </w:r>
      <w:r>
        <w:rPr/>
        <w:t> </w:t>
      </w:r>
      <w:r>
        <w:rPr>
          <w:spacing w:val="1"/>
        </w:rPr>
        <w:t>legal</w:t>
      </w:r>
      <w:r>
        <w:rPr/>
        <w:t> problem facing the </w:t>
      </w:r>
      <w:r>
        <w:rPr>
          <w:spacing w:val="1"/>
        </w:rPr>
        <w:t>individual</w:t>
      </w:r>
      <w:r>
        <w:rPr/>
        <w:t> </w:t>
      </w:r>
      <w:r>
        <w:rPr>
          <w:spacing w:val="1"/>
        </w:rPr>
        <w:t>client.</w:t>
      </w:r>
    </w:p>
    <w:p>
      <w:pPr>
        <w:pStyle w:val="BodyText"/>
        <w:spacing w:line="251" w:lineRule="auto"/>
        <w:ind w:left="119" w:right="274"/>
        <w:jc w:val="left"/>
      </w:pPr>
      <w:r>
        <w:rPr/>
        <w:pict>
          <v:group style="position:absolute;margin-left:475.787598pt;margin-top:98.199898pt;width:61.6pt;height:.1pt;mso-position-horizontal-relative:page;mso-position-vertical-relative:paragraph;z-index:-79384" coordorigin="9516,1964" coordsize="1232,2">
            <v:shape style="position:absolute;left:9516;top:1964;width:1232;height:2" coordorigin="9516,1964" coordsize="1232,0" path="m9516,1964l10747,1964e" filled="false" stroked="true" strokeweight=".96pt" strokecolor="#000000">
              <v:path arrowok="t"/>
            </v:shape>
            <w10:wrap type="none"/>
          </v:group>
        </w:pict>
      </w:r>
      <w:r>
        <w:rPr>
          <w:spacing w:val="1"/>
        </w:rPr>
        <w:t>Most</w:t>
      </w:r>
      <w:r>
        <w:rPr/>
        <w:t> </w:t>
      </w:r>
      <w:r>
        <w:rPr>
          <w:spacing w:val="1"/>
        </w:rPr>
        <w:t>clients</w:t>
      </w:r>
      <w:r>
        <w:rPr/>
        <w:t> get immediate advice on their problem,</w:t>
      </w:r>
      <w:r>
        <w:rPr>
          <w:spacing w:val="44"/>
        </w:rPr>
        <w:t> </w:t>
      </w:r>
      <w:r>
        <w:rPr/>
        <w:t>including things they could do in order </w:t>
      </w:r>
      <w:r>
        <w:rPr>
          <w:spacing w:val="-1"/>
        </w:rPr>
        <w:t>to</w:t>
      </w:r>
      <w:r>
        <w:rPr/>
        <w:t> resolve the</w:t>
      </w:r>
      <w:r>
        <w:rPr>
          <w:spacing w:val="42"/>
        </w:rPr>
        <w:t> </w:t>
      </w:r>
      <w:r>
        <w:rPr/>
        <w:t>problem on their </w:t>
      </w:r>
      <w:r>
        <w:rPr>
          <w:spacing w:val="-1"/>
        </w:rPr>
        <w:t>own.</w:t>
      </w:r>
      <w:r>
        <w:rPr/>
        <w:t> </w:t>
      </w:r>
      <w:r>
        <w:rPr>
          <w:spacing w:val="1"/>
        </w:rPr>
        <w:t>Some</w:t>
      </w:r>
      <w:r>
        <w:rPr/>
        <w:t> receive </w:t>
      </w:r>
      <w:r>
        <w:rPr>
          <w:spacing w:val="1"/>
        </w:rPr>
        <w:t>written</w:t>
      </w:r>
      <w:r>
        <w:rPr/>
        <w:t> </w:t>
      </w:r>
      <w:r>
        <w:rPr>
          <w:spacing w:val="1"/>
        </w:rPr>
        <w:t>materials</w:t>
      </w:r>
      <w:r>
        <w:rPr>
          <w:spacing w:val="40"/>
        </w:rPr>
        <w:t> </w:t>
      </w:r>
      <w:r>
        <w:rPr/>
        <w:t>that </w:t>
      </w:r>
      <w:r>
        <w:rPr>
          <w:spacing w:val="-1"/>
        </w:rPr>
        <w:t>provide</w:t>
      </w:r>
      <w:r>
        <w:rPr/>
        <w:t> more </w:t>
      </w:r>
      <w:r>
        <w:rPr>
          <w:spacing w:val="1"/>
        </w:rPr>
        <w:t>detailed</w:t>
      </w:r>
      <w:r>
        <w:rPr/>
        <w:t> information on common </w:t>
      </w:r>
      <w:r>
        <w:rPr>
          <w:spacing w:val="1"/>
        </w:rPr>
        <w:t>legal</w:t>
      </w:r>
      <w:r>
        <w:rPr>
          <w:spacing w:val="44"/>
        </w:rPr>
        <w:t> </w:t>
      </w:r>
      <w:r>
        <w:rPr/>
        <w:t>problems </w:t>
      </w:r>
      <w:r>
        <w:rPr>
          <w:spacing w:val="1"/>
        </w:rPr>
        <w:t>and</w:t>
      </w:r>
      <w:r>
        <w:rPr/>
        <w:t> solutions. </w:t>
      </w:r>
      <w:r>
        <w:rPr>
          <w:spacing w:val="1"/>
        </w:rPr>
        <w:t>Others</w:t>
      </w:r>
      <w:r>
        <w:rPr/>
        <w:t> are referred </w:t>
      </w:r>
      <w:r>
        <w:rPr>
          <w:spacing w:val="-1"/>
        </w:rPr>
        <w:t>to</w:t>
      </w:r>
      <w:r>
        <w:rPr/>
        <w:t> </w:t>
      </w:r>
      <w:r>
        <w:rPr>
          <w:spacing w:val="1"/>
        </w:rPr>
        <w:t>an</w:t>
      </w:r>
      <w:r>
        <w:rPr/>
        <w:t> </w:t>
      </w:r>
      <w:r>
        <w:rPr>
          <w:spacing w:val="1"/>
        </w:rPr>
        <w:t>agency</w:t>
      </w:r>
      <w:r>
        <w:rPr>
          <w:spacing w:val="50"/>
        </w:rPr>
        <w:t> </w:t>
      </w:r>
      <w:r>
        <w:rPr/>
        <w:t>or </w:t>
      </w:r>
      <w:r>
        <w:rPr>
          <w:spacing w:val="1"/>
        </w:rPr>
        <w:t>service</w:t>
      </w:r>
      <w:r>
        <w:rPr/>
        <w:t> that </w:t>
      </w:r>
      <w:r>
        <w:rPr>
          <w:spacing w:val="1"/>
        </w:rPr>
        <w:t>can</w:t>
      </w:r>
      <w:r>
        <w:rPr/>
        <w:t> more appropriately resolve their</w:t>
      </w:r>
      <w:r>
        <w:rPr>
          <w:spacing w:val="60"/>
        </w:rPr>
        <w:t> </w:t>
      </w:r>
      <w:r>
        <w:rPr/>
        <w:t>immediate </w:t>
      </w:r>
      <w:r>
        <w:rPr>
          <w:spacing w:val="1"/>
        </w:rPr>
        <w:t>crisis</w:t>
      </w:r>
      <w:r>
        <w:rPr/>
        <w:t> or long-term problem. For information</w:t>
      </w:r>
      <w:r>
        <w:rPr>
          <w:spacing w:val="50"/>
        </w:rPr>
        <w:t> </w:t>
      </w:r>
      <w:r>
        <w:rPr>
          <w:spacing w:val="1"/>
        </w:rPr>
        <w:t>about</w:t>
      </w:r>
      <w:r>
        <w:rPr/>
        <w:t> </w:t>
      </w:r>
      <w:r>
        <w:rPr>
          <w:spacing w:val="-1"/>
        </w:rPr>
        <w:t>your</w:t>
      </w:r>
      <w:r>
        <w:rPr/>
        <w:t> </w:t>
      </w:r>
      <w:r>
        <w:rPr>
          <w:spacing w:val="1"/>
        </w:rPr>
        <w:t>legal</w:t>
      </w:r>
      <w:r>
        <w:rPr/>
        <w:t> rights, </w:t>
      </w:r>
      <w:r>
        <w:rPr>
          <w:spacing w:val="1"/>
        </w:rPr>
        <w:t>contact</w:t>
      </w:r>
      <w:r>
        <w:rPr/>
        <w:t> them at</w:t>
      </w:r>
      <w:r>
        <w:rPr/>
        <w:t> </w:t>
      </w:r>
      <w:hyperlink r:id="rId147">
        <w:r>
          <w:rPr>
            <w:rFonts w:ascii="Humanst521 BT"/>
            <w:b/>
          </w:rPr>
          <w:t>www.ptla.org.</w:t>
        </w:r>
      </w:hyperlink>
      <w:r>
        <w:rPr>
          <w:rFonts w:ascii="Humanst521 BT"/>
          <w:b/>
          <w:spacing w:val="54"/>
        </w:rPr>
        <w:t> </w:t>
      </w:r>
      <w:r>
        <w:rPr>
          <w:spacing w:val="-9"/>
        </w:rPr>
        <w:t>To</w:t>
      </w:r>
      <w:r>
        <w:rPr/>
        <w:t> </w:t>
      </w:r>
      <w:r>
        <w:rPr>
          <w:spacing w:val="1"/>
        </w:rPr>
        <w:t>ask</w:t>
      </w:r>
      <w:r>
        <w:rPr/>
        <w:t> </w:t>
      </w:r>
      <w:r>
        <w:rPr>
          <w:spacing w:val="1"/>
        </w:rPr>
        <w:t>about</w:t>
      </w:r>
      <w:r>
        <w:rPr/>
        <w:t> the </w:t>
      </w:r>
      <w:r>
        <w:rPr>
          <w:spacing w:val="1"/>
        </w:rPr>
        <w:t>specifics</w:t>
      </w:r>
      <w:r>
        <w:rPr/>
        <w:t> </w:t>
      </w:r>
      <w:r>
        <w:rPr>
          <w:spacing w:val="-1"/>
        </w:rPr>
        <w:t>of</w:t>
      </w:r>
      <w:r>
        <w:rPr/>
        <w:t> </w:t>
      </w:r>
      <w:r>
        <w:rPr>
          <w:spacing w:val="-1"/>
        </w:rPr>
        <w:t>your</w:t>
      </w:r>
      <w:r>
        <w:rPr/>
        <w:t> situation, </w:t>
      </w:r>
      <w:r>
        <w:rPr>
          <w:spacing w:val="1"/>
        </w:rPr>
        <w:t>call</w:t>
      </w:r>
      <w:r>
        <w:rPr/>
        <w:t> the </w:t>
      </w:r>
      <w:r>
        <w:rPr>
          <w:spacing w:val="1"/>
        </w:rPr>
        <w:t>office</w:t>
      </w:r>
      <w:r>
        <w:rPr>
          <w:spacing w:val="46"/>
        </w:rPr>
        <w:t> </w:t>
      </w:r>
      <w:r>
        <w:rPr>
          <w:spacing w:val="1"/>
        </w:rPr>
        <w:t>nearest</w:t>
      </w:r>
      <w:r>
        <w:rPr/>
        <w:t> </w:t>
      </w:r>
      <w:r>
        <w:rPr>
          <w:spacing w:val="-1"/>
        </w:rPr>
        <w:t>you</w:t>
      </w:r>
      <w:r>
        <w:rPr/>
        <w:t> </w:t>
      </w:r>
      <w:r>
        <w:rPr>
          <w:spacing w:val="1"/>
        </w:rPr>
        <w:t>and</w:t>
      </w:r>
      <w:r>
        <w:rPr/>
        <w:t> </w:t>
      </w:r>
      <w:r>
        <w:rPr>
          <w:spacing w:val="1"/>
        </w:rPr>
        <w:t>request</w:t>
      </w:r>
      <w:r>
        <w:rPr/>
        <w:t> </w:t>
      </w:r>
      <w:r>
        <w:rPr>
          <w:spacing w:val="1"/>
        </w:rPr>
        <w:t>an</w:t>
      </w:r>
      <w:r>
        <w:rPr/>
        <w:t> </w:t>
      </w:r>
      <w:r>
        <w:rPr>
          <w:spacing w:val="1"/>
        </w:rPr>
        <w:t>appointment.</w:t>
      </w:r>
      <w:r>
        <w:rPr/>
        <w:t> The </w:t>
      </w:r>
      <w:r>
        <w:rPr>
          <w:spacing w:val="1"/>
        </w:rPr>
        <w:t>local</w:t>
      </w:r>
      <w:r>
        <w:rPr/>
        <w:t> </w:t>
      </w:r>
      <w:r>
        <w:rPr>
          <w:spacing w:val="1"/>
        </w:rPr>
        <w:t>offices</w:t>
      </w:r>
      <w:r>
        <w:rPr>
          <w:spacing w:val="28"/>
        </w:rPr>
        <w:t> </w:t>
      </w:r>
      <w:r>
        <w:rPr/>
        <w:t>are </w:t>
      </w:r>
      <w:r>
        <w:rPr>
          <w:spacing w:val="1"/>
        </w:rPr>
        <w:t>listed</w:t>
      </w:r>
      <w:r>
        <w:rPr/>
        <w:t> </w:t>
      </w:r>
      <w:r>
        <w:rPr>
          <w:spacing w:val="-2"/>
        </w:rPr>
        <w:t>below.</w:t>
      </w:r>
    </w:p>
    <w:p>
      <w:pPr>
        <w:spacing w:line="240" w:lineRule="auto" w:before="12"/>
        <w:rPr>
          <w:rFonts w:ascii="Humanst521 BT" w:hAnsi="Humanst521 BT" w:cs="Humanst521 BT" w:eastAsia="Humanst521 BT"/>
          <w:sz w:val="20"/>
          <w:szCs w:val="20"/>
        </w:rPr>
      </w:pPr>
    </w:p>
    <w:p>
      <w:pPr>
        <w:pStyle w:val="BodyText"/>
        <w:spacing w:line="240" w:lineRule="auto"/>
        <w:ind w:left="119" w:right="173"/>
        <w:jc w:val="left"/>
      </w:pPr>
      <w:r>
        <w:rPr>
          <w:spacing w:val="1"/>
        </w:rPr>
        <w:t>Augusta</w:t>
      </w:r>
      <w:r>
        <w:rPr/>
        <w:t> </w:t>
      </w:r>
      <w:r>
        <w:rPr>
          <w:spacing w:val="1"/>
        </w:rPr>
        <w:t>Office:</w:t>
      </w:r>
    </w:p>
    <w:p>
      <w:pPr>
        <w:pStyle w:val="BodyText"/>
        <w:spacing w:line="240" w:lineRule="auto" w:before="11"/>
        <w:ind w:left="119" w:right="173"/>
        <w:jc w:val="left"/>
      </w:pPr>
      <w:r>
        <w:rPr>
          <w:spacing w:val="-4"/>
        </w:rPr>
        <w:t>39</w:t>
      </w:r>
      <w:r>
        <w:rPr>
          <w:spacing w:val="-8"/>
        </w:rPr>
        <w:t> </w:t>
      </w:r>
      <w:r>
        <w:rPr>
          <w:spacing w:val="-2"/>
        </w:rPr>
        <w:t>Green</w:t>
      </w:r>
      <w:r>
        <w:rPr>
          <w:spacing w:val="-8"/>
        </w:rPr>
        <w:t> </w:t>
      </w:r>
      <w:r>
        <w:rPr>
          <w:spacing w:val="-3"/>
        </w:rPr>
        <w:t>Street,</w:t>
      </w:r>
      <w:r>
        <w:rPr>
          <w:spacing w:val="-8"/>
        </w:rPr>
        <w:t> </w:t>
      </w:r>
      <w:r>
        <w:rPr>
          <w:spacing w:val="-12"/>
        </w:rPr>
        <w:t>P.O.</w:t>
      </w:r>
      <w:r>
        <w:rPr>
          <w:spacing w:val="-8"/>
        </w:rPr>
        <w:t> </w:t>
      </w:r>
      <w:r>
        <w:rPr>
          <w:spacing w:val="-3"/>
        </w:rPr>
        <w:t>Box</w:t>
      </w:r>
      <w:r>
        <w:rPr>
          <w:spacing w:val="-8"/>
        </w:rPr>
        <w:t> </w:t>
      </w:r>
      <w:r>
        <w:rPr>
          <w:spacing w:val="-9"/>
        </w:rPr>
        <w:t>2429,</w:t>
      </w:r>
      <w:r>
        <w:rPr>
          <w:spacing w:val="-8"/>
        </w:rPr>
        <w:t> </w:t>
      </w:r>
      <w:r>
        <w:rPr>
          <w:spacing w:val="-2"/>
        </w:rPr>
        <w:t>Augusta,</w:t>
      </w:r>
      <w:r>
        <w:rPr>
          <w:spacing w:val="-8"/>
        </w:rPr>
        <w:t> </w:t>
      </w:r>
      <w:r>
        <w:rPr>
          <w:spacing w:val="-1"/>
        </w:rPr>
        <w:t>ME</w:t>
      </w:r>
      <w:r>
        <w:rPr>
          <w:spacing w:val="-8"/>
        </w:rPr>
        <w:t> </w:t>
      </w:r>
      <w:r>
        <w:rPr>
          <w:spacing w:val="-6"/>
        </w:rPr>
        <w:t>04338-2429</w:t>
      </w:r>
    </w:p>
    <w:p>
      <w:pPr>
        <w:pStyle w:val="BodyText"/>
        <w:spacing w:line="240" w:lineRule="auto" w:before="11"/>
        <w:ind w:left="119" w:right="173"/>
        <w:jc w:val="left"/>
      </w:pPr>
      <w:r>
        <w:rPr>
          <w:spacing w:val="-5"/>
        </w:rPr>
        <w:t>Tel:</w:t>
      </w:r>
      <w:r>
        <w:rPr/>
        <w:t> </w:t>
      </w:r>
      <w:r>
        <w:rPr>
          <w:spacing w:val="-3"/>
        </w:rPr>
        <w:t>622-4731</w:t>
      </w:r>
      <w:r>
        <w:rPr/>
        <w:t> or </w:t>
      </w:r>
      <w:r>
        <w:rPr>
          <w:spacing w:val="-1"/>
        </w:rPr>
        <w:t>623-7777</w:t>
      </w:r>
    </w:p>
    <w:p>
      <w:pPr>
        <w:pStyle w:val="BodyText"/>
        <w:spacing w:line="240" w:lineRule="auto" w:before="11"/>
        <w:ind w:left="119" w:right="173"/>
        <w:jc w:val="left"/>
      </w:pPr>
      <w:r>
        <w:rPr>
          <w:spacing w:val="1"/>
        </w:rPr>
        <w:t>Fax:</w:t>
      </w:r>
      <w:r>
        <w:rPr/>
        <w:t> </w:t>
      </w:r>
      <w:r>
        <w:rPr>
          <w:spacing w:val="-3"/>
        </w:rPr>
        <w:t>623-7774,</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spacing w:line="240" w:lineRule="auto" w:before="11"/>
        <w:rPr>
          <w:rFonts w:ascii="Humanst521 BT" w:hAnsi="Humanst521 BT" w:cs="Humanst521 BT" w:eastAsia="Humanst521 BT"/>
          <w:sz w:val="21"/>
          <w:szCs w:val="21"/>
        </w:rPr>
      </w:pPr>
    </w:p>
    <w:p>
      <w:pPr>
        <w:pStyle w:val="BodyText"/>
        <w:spacing w:line="240" w:lineRule="auto"/>
        <w:ind w:left="119" w:right="173"/>
        <w:jc w:val="left"/>
      </w:pPr>
      <w:r>
        <w:rPr/>
        <w:t>Bangor </w:t>
      </w:r>
      <w:r>
        <w:rPr>
          <w:spacing w:val="1"/>
        </w:rPr>
        <w:t>Office:</w:t>
      </w:r>
    </w:p>
    <w:p>
      <w:pPr>
        <w:pStyle w:val="BodyText"/>
        <w:spacing w:line="240" w:lineRule="auto" w:before="11"/>
        <w:ind w:left="119" w:right="173"/>
        <w:jc w:val="left"/>
      </w:pPr>
      <w:r>
        <w:rPr>
          <w:spacing w:val="-7"/>
        </w:rPr>
        <w:t>61</w:t>
      </w:r>
      <w:r>
        <w:rPr/>
        <w:t> </w:t>
      </w:r>
      <w:r>
        <w:rPr>
          <w:spacing w:val="1"/>
        </w:rPr>
        <w:t>Main</w:t>
      </w:r>
      <w:r>
        <w:rPr/>
        <w:t> Street, </w:t>
      </w:r>
      <w:r>
        <w:rPr>
          <w:spacing w:val="-2"/>
        </w:rPr>
        <w:t>Bangor,</w:t>
      </w:r>
      <w:r>
        <w:rPr/>
        <w:t> </w:t>
      </w:r>
      <w:r>
        <w:rPr>
          <w:spacing w:val="1"/>
        </w:rPr>
        <w:t>ME</w:t>
      </w:r>
      <w:r>
        <w:rPr>
          <w:spacing w:val="50"/>
        </w:rPr>
        <w:t> </w:t>
      </w:r>
      <w:r>
        <w:rPr/>
        <w:t>04401</w:t>
      </w:r>
    </w:p>
    <w:p>
      <w:pPr>
        <w:pStyle w:val="BodyText"/>
        <w:spacing w:line="251" w:lineRule="auto" w:before="11"/>
        <w:ind w:left="119" w:right="483"/>
        <w:jc w:val="left"/>
      </w:pPr>
      <w:r>
        <w:rPr>
          <w:spacing w:val="1"/>
        </w:rPr>
        <w:t>Wheelchair</w:t>
      </w:r>
      <w:r>
        <w:rPr/>
        <w:t> </w:t>
      </w:r>
      <w:r>
        <w:rPr>
          <w:spacing w:val="1"/>
        </w:rPr>
        <w:t>Access</w:t>
      </w:r>
      <w:r>
        <w:rPr/>
        <w:t> </w:t>
      </w:r>
      <w:r>
        <w:rPr>
          <w:spacing w:val="-1"/>
        </w:rPr>
        <w:t>50</w:t>
      </w:r>
      <w:r>
        <w:rPr/>
        <w:t> Colombia St. </w:t>
      </w:r>
      <w:r>
        <w:rPr>
          <w:spacing w:val="1"/>
        </w:rPr>
        <w:t>Please</w:t>
      </w:r>
      <w:r>
        <w:rPr/>
        <w:t> </w:t>
      </w:r>
      <w:r>
        <w:rPr>
          <w:spacing w:val="1"/>
        </w:rPr>
        <w:t>call</w:t>
      </w:r>
      <w:r>
        <w:rPr/>
        <w:t> </w:t>
      </w:r>
      <w:r>
        <w:rPr>
          <w:spacing w:val="1"/>
        </w:rPr>
        <w:t>ahead.</w:t>
      </w:r>
      <w:r>
        <w:rPr>
          <w:spacing w:val="38"/>
        </w:rPr>
        <w:t> </w:t>
      </w:r>
      <w:r>
        <w:rPr>
          <w:spacing w:val="-5"/>
        </w:rPr>
        <w:t>Tel:</w:t>
      </w:r>
      <w:r>
        <w:rPr/>
        <w:t> </w:t>
      </w:r>
      <w:r>
        <w:rPr>
          <w:spacing w:val="-2"/>
        </w:rPr>
        <w:t>942-8241</w:t>
      </w:r>
    </w:p>
    <w:p>
      <w:pPr>
        <w:pStyle w:val="BodyText"/>
        <w:spacing w:line="240" w:lineRule="auto"/>
        <w:ind w:left="119" w:right="173"/>
        <w:jc w:val="left"/>
      </w:pPr>
      <w:r>
        <w:rPr>
          <w:spacing w:val="-1"/>
        </w:rPr>
        <w:t>Fax:942-8323,</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spacing w:line="240" w:lineRule="auto" w:before="11"/>
        <w:rPr>
          <w:rFonts w:ascii="Humanst521 BT" w:hAnsi="Humanst521 BT" w:cs="Humanst521 BT" w:eastAsia="Humanst521 BT"/>
          <w:sz w:val="21"/>
          <w:szCs w:val="21"/>
        </w:rPr>
      </w:pPr>
    </w:p>
    <w:p>
      <w:pPr>
        <w:pStyle w:val="BodyText"/>
        <w:spacing w:line="240" w:lineRule="auto"/>
        <w:ind w:left="119" w:right="173"/>
        <w:jc w:val="left"/>
      </w:pPr>
      <w:r>
        <w:rPr/>
        <w:t>Lewiston </w:t>
      </w:r>
      <w:r>
        <w:rPr>
          <w:spacing w:val="1"/>
        </w:rPr>
        <w:t>Office:</w:t>
      </w:r>
    </w:p>
    <w:p>
      <w:pPr>
        <w:pStyle w:val="BodyText"/>
        <w:spacing w:line="251" w:lineRule="auto" w:before="11"/>
        <w:ind w:left="119" w:right="2529"/>
        <w:jc w:val="left"/>
      </w:pPr>
      <w:r>
        <w:rPr>
          <w:spacing w:val="-4"/>
        </w:rPr>
        <w:t>37</w:t>
      </w:r>
      <w:r>
        <w:rPr/>
        <w:t> Park Street, Suite </w:t>
      </w:r>
      <w:r>
        <w:rPr>
          <w:spacing w:val="-4"/>
        </w:rPr>
        <w:t>401,</w:t>
      </w:r>
      <w:r>
        <w:rPr>
          <w:spacing w:val="26"/>
        </w:rPr>
        <w:t> </w:t>
      </w:r>
      <w:r>
        <w:rPr/>
        <w:t>Mailing address: </w:t>
      </w:r>
      <w:r>
        <w:rPr>
          <w:spacing w:val="-9"/>
        </w:rPr>
        <w:t>P.O.</w:t>
      </w:r>
      <w:r>
        <w:rPr/>
        <w:t> Box </w:t>
      </w:r>
      <w:r>
        <w:rPr>
          <w:spacing w:val="-1"/>
        </w:rPr>
        <w:t>398</w:t>
      </w:r>
      <w:r>
        <w:rPr>
          <w:spacing w:val="22"/>
        </w:rPr>
        <w:t> </w:t>
      </w:r>
      <w:r>
        <w:rPr/>
        <w:t>Lewiston, </w:t>
      </w:r>
      <w:r>
        <w:rPr>
          <w:spacing w:val="1"/>
        </w:rPr>
        <w:t>ME</w:t>
      </w:r>
      <w:r>
        <w:rPr/>
        <w:t> </w:t>
      </w:r>
      <w:r>
        <w:rPr>
          <w:spacing w:val="-1"/>
        </w:rPr>
        <w:t>04243-0398</w:t>
      </w:r>
    </w:p>
    <w:p>
      <w:pPr>
        <w:pStyle w:val="BodyText"/>
        <w:spacing w:line="240" w:lineRule="auto"/>
        <w:ind w:left="119" w:right="173"/>
        <w:jc w:val="left"/>
      </w:pPr>
      <w:r>
        <w:rPr>
          <w:spacing w:val="-5"/>
        </w:rPr>
        <w:t>Tel:</w:t>
      </w:r>
      <w:r>
        <w:rPr/>
        <w:t> </w:t>
      </w:r>
      <w:r>
        <w:rPr>
          <w:spacing w:val="-2"/>
        </w:rPr>
        <w:t>784-1558</w:t>
      </w:r>
    </w:p>
    <w:p>
      <w:pPr>
        <w:pStyle w:val="BodyText"/>
        <w:spacing w:line="240" w:lineRule="auto" w:before="11"/>
        <w:ind w:left="119" w:right="173"/>
        <w:jc w:val="left"/>
      </w:pPr>
      <w:r>
        <w:rPr>
          <w:spacing w:val="1"/>
        </w:rPr>
        <w:t>Fax:</w:t>
      </w:r>
      <w:r>
        <w:rPr/>
        <w:t> </w:t>
      </w:r>
      <w:r>
        <w:rPr>
          <w:spacing w:val="-1"/>
        </w:rPr>
        <w:t>783-8774,</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spacing w:line="240" w:lineRule="auto" w:before="11"/>
        <w:rPr>
          <w:rFonts w:ascii="Humanst521 BT" w:hAnsi="Humanst521 BT" w:cs="Humanst521 BT" w:eastAsia="Humanst521 BT"/>
          <w:sz w:val="21"/>
          <w:szCs w:val="21"/>
        </w:rPr>
      </w:pPr>
    </w:p>
    <w:p>
      <w:pPr>
        <w:pStyle w:val="BodyText"/>
        <w:spacing w:line="240" w:lineRule="auto"/>
        <w:ind w:left="119" w:right="173"/>
        <w:jc w:val="left"/>
      </w:pPr>
      <w:r>
        <w:rPr>
          <w:spacing w:val="1"/>
        </w:rPr>
        <w:t>Machias</w:t>
      </w:r>
      <w:r>
        <w:rPr/>
        <w:t> </w:t>
      </w:r>
      <w:r>
        <w:rPr>
          <w:spacing w:val="1"/>
        </w:rPr>
        <w:t>Office:</w:t>
      </w:r>
    </w:p>
    <w:p>
      <w:pPr>
        <w:pStyle w:val="BodyText"/>
        <w:spacing w:line="240" w:lineRule="auto" w:before="11"/>
        <w:ind w:left="119" w:right="173"/>
        <w:jc w:val="left"/>
      </w:pPr>
      <w:r>
        <w:rPr>
          <w:spacing w:val="-7"/>
        </w:rPr>
        <w:t>13</w:t>
      </w:r>
      <w:r>
        <w:rPr/>
        <w:t> </w:t>
      </w:r>
      <w:r>
        <w:rPr>
          <w:spacing w:val="1"/>
        </w:rPr>
        <w:t>Cooper</w:t>
      </w:r>
      <w:r>
        <w:rPr/>
        <w:t> Street, </w:t>
      </w:r>
      <w:r>
        <w:rPr>
          <w:spacing w:val="1"/>
        </w:rPr>
        <w:t>Machias,</w:t>
      </w:r>
      <w:r>
        <w:rPr/>
        <w:t> </w:t>
      </w:r>
      <w:r>
        <w:rPr>
          <w:spacing w:val="1"/>
        </w:rPr>
        <w:t>ME</w:t>
      </w:r>
      <w:r>
        <w:rPr/>
        <w:t>  </w:t>
      </w:r>
      <w:r>
        <w:rPr>
          <w:spacing w:val="1"/>
        </w:rPr>
        <w:t>04654</w:t>
      </w:r>
    </w:p>
    <w:p>
      <w:pPr>
        <w:pStyle w:val="BodyText"/>
        <w:spacing w:line="240" w:lineRule="auto" w:before="11"/>
        <w:ind w:left="119" w:right="173"/>
        <w:jc w:val="left"/>
      </w:pPr>
      <w:r>
        <w:rPr>
          <w:spacing w:val="-4"/>
        </w:rPr>
        <w:t>Tel.</w:t>
      </w:r>
      <w:r>
        <w:rPr/>
        <w:t> </w:t>
      </w:r>
      <w:r>
        <w:rPr>
          <w:spacing w:val="1"/>
        </w:rPr>
        <w:t>255-8656</w:t>
      </w:r>
    </w:p>
    <w:p>
      <w:pPr>
        <w:pStyle w:val="BodyText"/>
        <w:spacing w:line="240" w:lineRule="auto" w:before="11"/>
        <w:ind w:left="119" w:right="173"/>
        <w:jc w:val="left"/>
      </w:pPr>
      <w:r>
        <w:rPr>
          <w:spacing w:val="1"/>
        </w:rPr>
        <w:t>Fax:</w:t>
      </w:r>
      <w:r>
        <w:rPr/>
        <w:t> </w:t>
      </w:r>
      <w:r>
        <w:rPr>
          <w:spacing w:val="-2"/>
        </w:rPr>
        <w:t>255-8657,</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spacing w:line="240" w:lineRule="auto" w:before="11"/>
        <w:rPr>
          <w:rFonts w:ascii="Humanst521 BT" w:hAnsi="Humanst521 BT" w:cs="Humanst521 BT" w:eastAsia="Humanst521 BT"/>
          <w:sz w:val="21"/>
          <w:szCs w:val="21"/>
        </w:rPr>
      </w:pPr>
    </w:p>
    <w:p>
      <w:pPr>
        <w:pStyle w:val="BodyText"/>
        <w:spacing w:line="240" w:lineRule="auto"/>
        <w:ind w:left="119" w:right="173"/>
        <w:jc w:val="left"/>
      </w:pPr>
      <w:r>
        <w:rPr>
          <w:spacing w:val="1"/>
        </w:rPr>
        <w:t>Portland</w:t>
      </w:r>
      <w:r>
        <w:rPr/>
        <w:t> </w:t>
      </w:r>
      <w:r>
        <w:rPr>
          <w:spacing w:val="1"/>
        </w:rPr>
        <w:t>Office:</w:t>
      </w:r>
    </w:p>
    <w:p>
      <w:pPr>
        <w:pStyle w:val="BodyText"/>
        <w:spacing w:line="240" w:lineRule="auto" w:before="11"/>
        <w:ind w:left="119" w:right="173"/>
        <w:jc w:val="left"/>
      </w:pPr>
      <w:r>
        <w:rPr>
          <w:spacing w:val="3"/>
        </w:rPr>
        <w:t>88</w:t>
      </w:r>
      <w:r>
        <w:rPr/>
        <w:t> </w:t>
      </w:r>
      <w:r>
        <w:rPr>
          <w:spacing w:val="1"/>
        </w:rPr>
        <w:t>Federal</w:t>
      </w:r>
      <w:r>
        <w:rPr/>
        <w:t> Street, </w:t>
      </w:r>
      <w:r>
        <w:rPr>
          <w:spacing w:val="-9"/>
        </w:rPr>
        <w:t>P.O.</w:t>
      </w:r>
      <w:r>
        <w:rPr/>
        <w:t> Box </w:t>
      </w:r>
      <w:r>
        <w:rPr>
          <w:spacing w:val="-3"/>
        </w:rPr>
        <w:t>547</w:t>
      </w:r>
    </w:p>
    <w:p>
      <w:pPr>
        <w:pStyle w:val="BodyText"/>
        <w:spacing w:line="240" w:lineRule="auto" w:before="11"/>
        <w:ind w:left="119" w:right="173"/>
        <w:jc w:val="left"/>
      </w:pPr>
      <w:r>
        <w:rPr>
          <w:spacing w:val="1"/>
        </w:rPr>
        <w:t>Portland,</w:t>
      </w:r>
      <w:r>
        <w:rPr/>
        <w:t> </w:t>
      </w:r>
      <w:r>
        <w:rPr>
          <w:spacing w:val="1"/>
        </w:rPr>
        <w:t>ME</w:t>
      </w:r>
      <w:r>
        <w:rPr/>
        <w:t> </w:t>
      </w:r>
      <w:r>
        <w:rPr>
          <w:spacing w:val="-9"/>
        </w:rPr>
        <w:t>04112</w:t>
      </w:r>
    </w:p>
    <w:p>
      <w:pPr>
        <w:pStyle w:val="BodyText"/>
        <w:spacing w:line="240" w:lineRule="auto" w:before="11"/>
        <w:ind w:left="119" w:right="173"/>
        <w:jc w:val="left"/>
      </w:pPr>
      <w:r>
        <w:rPr>
          <w:spacing w:val="-5"/>
        </w:rPr>
        <w:t>Tel:</w:t>
      </w:r>
      <w:r>
        <w:rPr/>
        <w:t> </w:t>
      </w:r>
      <w:r>
        <w:rPr>
          <w:spacing w:val="-7"/>
        </w:rPr>
        <w:t>774-8211</w:t>
      </w:r>
      <w:r>
        <w:rPr/>
      </w:r>
    </w:p>
    <w:p>
      <w:pPr>
        <w:pStyle w:val="BodyText"/>
        <w:spacing w:line="240" w:lineRule="auto" w:before="11"/>
        <w:ind w:left="119" w:right="173"/>
        <w:jc w:val="left"/>
      </w:pPr>
      <w:r>
        <w:rPr>
          <w:spacing w:val="1"/>
        </w:rPr>
        <w:t>Fax:</w:t>
      </w:r>
      <w:r>
        <w:rPr/>
        <w:t> 828-2300,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spacing w:line="240" w:lineRule="auto" w:before="11"/>
        <w:rPr>
          <w:rFonts w:ascii="Humanst521 BT" w:hAnsi="Humanst521 BT" w:cs="Humanst521 BT" w:eastAsia="Humanst521 BT"/>
          <w:sz w:val="21"/>
          <w:szCs w:val="21"/>
        </w:rPr>
      </w:pPr>
    </w:p>
    <w:p>
      <w:pPr>
        <w:pStyle w:val="BodyText"/>
        <w:spacing w:line="240" w:lineRule="auto"/>
        <w:ind w:left="119" w:right="173"/>
        <w:jc w:val="left"/>
      </w:pPr>
      <w:r>
        <w:rPr/>
        <w:t>Presque </w:t>
      </w:r>
      <w:r>
        <w:rPr>
          <w:spacing w:val="1"/>
        </w:rPr>
        <w:t>Isle</w:t>
      </w:r>
      <w:r>
        <w:rPr/>
        <w:t> </w:t>
      </w:r>
      <w:r>
        <w:rPr>
          <w:spacing w:val="1"/>
        </w:rPr>
        <w:t>Office:</w:t>
      </w:r>
    </w:p>
    <w:p>
      <w:pPr>
        <w:pStyle w:val="BodyText"/>
        <w:spacing w:line="251" w:lineRule="auto" w:before="11"/>
        <w:ind w:left="119" w:right="1423"/>
        <w:jc w:val="left"/>
      </w:pPr>
      <w:r>
        <w:rPr>
          <w:spacing w:val="-3"/>
        </w:rPr>
        <w:t>373</w:t>
      </w:r>
      <w:r>
        <w:rPr/>
        <w:t> </w:t>
      </w:r>
      <w:r>
        <w:rPr>
          <w:spacing w:val="1"/>
        </w:rPr>
        <w:t>Main</w:t>
      </w:r>
      <w:r>
        <w:rPr/>
        <w:t> Street, Presque </w:t>
      </w:r>
      <w:r>
        <w:rPr>
          <w:spacing w:val="1"/>
        </w:rPr>
        <w:t>Isle,</w:t>
      </w:r>
      <w:r>
        <w:rPr/>
        <w:t> </w:t>
      </w:r>
      <w:r>
        <w:rPr>
          <w:spacing w:val="1"/>
        </w:rPr>
        <w:t>ME</w:t>
      </w:r>
      <w:r>
        <w:rPr/>
        <w:t>  </w:t>
      </w:r>
      <w:r>
        <w:rPr>
          <w:spacing w:val="-4"/>
        </w:rPr>
        <w:t>04769</w:t>
      </w:r>
      <w:r>
        <w:rPr>
          <w:spacing w:val="34"/>
        </w:rPr>
        <w:t> </w:t>
      </w:r>
      <w:r>
        <w:rPr>
          <w:spacing w:val="-5"/>
        </w:rPr>
        <w:t>Tel:</w:t>
      </w:r>
      <w:r>
        <w:rPr/>
        <w:t> 764-4349</w:t>
      </w:r>
    </w:p>
    <w:p>
      <w:pPr>
        <w:pStyle w:val="BodyText"/>
        <w:spacing w:line="240" w:lineRule="auto"/>
        <w:ind w:left="119" w:right="173"/>
        <w:jc w:val="left"/>
      </w:pPr>
      <w:r>
        <w:rPr>
          <w:spacing w:val="1"/>
        </w:rPr>
        <w:t>Fax:</w:t>
      </w:r>
      <w:r>
        <w:rPr/>
        <w:t> </w:t>
      </w:r>
      <w:r>
        <w:rPr>
          <w:spacing w:val="-2"/>
        </w:rPr>
        <w:t>764-2455,</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p>
    <w:p>
      <w:pPr>
        <w:spacing w:after="0" w:line="240" w:lineRule="auto"/>
        <w:jc w:val="left"/>
        <w:sectPr>
          <w:headerReference w:type="default" r:id="rId143"/>
          <w:footerReference w:type="default" r:id="rId144"/>
          <w:footerReference w:type="even" r:id="rId145"/>
          <w:pgSz w:w="12240" w:h="15840"/>
          <w:pgMar w:header="0" w:footer="525" w:top="620" w:bottom="720" w:left="960" w:right="960"/>
          <w:pgNumType w:start="25"/>
          <w:cols w:num="2" w:equalWidth="0">
            <w:col w:w="5009" w:space="176"/>
            <w:col w:w="5135"/>
          </w:cols>
        </w:sectPr>
      </w:pPr>
    </w:p>
    <w:p>
      <w:pPr>
        <w:spacing w:line="240" w:lineRule="auto" w:before="1"/>
        <w:rPr>
          <w:rFonts w:ascii="Humanst521 BT" w:hAnsi="Humanst521 BT" w:cs="Humanst521 BT" w:eastAsia="Humanst521 BT"/>
          <w:sz w:val="7"/>
          <w:szCs w:val="7"/>
        </w:rPr>
      </w:pPr>
    </w:p>
    <w:p>
      <w:pPr>
        <w:spacing w:line="200" w:lineRule="atLeast"/>
        <w:ind w:left="12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2.5pt;mso-position-horizontal-relative:char;mso-position-vertical-relative:line" coordorigin="0,0" coordsize="4896,450">
            <v:group style="position:absolute;left:10;top:10;width:4876;height:430" coordorigin="10,10" coordsize="4876,430">
              <v:shape style="position:absolute;left:10;top:10;width:4876;height:430" coordorigin="10,10" coordsize="4876,430" path="m10,440l4886,440,4886,10,10,10,10,440xe" filled="false" stroked="true" strokeweight="1pt" strokecolor="#000000">
                <v:path arrowok="t"/>
              </v:shape>
              <v:shape style="position:absolute;left:10;top:10;width:4876;height:430" type="#_x0000_t202" filled="true" fillcolor="#000000" stroked="false">
                <v:textbox inset="0,0,0,0">
                  <w:txbxContent>
                    <w:p>
                      <w:pPr>
                        <w:spacing w:before="7"/>
                        <w:ind w:left="85" w:right="0" w:firstLine="0"/>
                        <w:jc w:val="left"/>
                        <w:rPr>
                          <w:rFonts w:ascii="Tw Cen MT Condensed" w:hAnsi="Tw Cen MT Condensed" w:cs="Tw Cen MT Condensed" w:eastAsia="Tw Cen MT Condensed"/>
                          <w:sz w:val="38"/>
                          <w:szCs w:val="38"/>
                        </w:rPr>
                      </w:pPr>
                      <w:r>
                        <w:rPr>
                          <w:rFonts w:ascii="Tw Cen MT Condensed"/>
                          <w:color w:val="FFFFFF"/>
                          <w:spacing w:val="-6"/>
                          <w:sz w:val="38"/>
                        </w:rPr>
                        <w:t>Taxes</w:t>
                      </w:r>
                      <w:r>
                        <w:rPr>
                          <w:rFonts w:ascii="Tw Cen MT Condensed"/>
                          <w:sz w:val="38"/>
                        </w:rPr>
                      </w:r>
                    </w:p>
                  </w:txbxContent>
                </v:textbox>
                <v:fill type="solid"/>
                <w10:wrap type="none"/>
              </v:shape>
            </v:group>
          </v:group>
        </w:pict>
      </w:r>
      <w:r>
        <w:rPr>
          <w:rFonts w:ascii="Humanst521 BT" w:hAnsi="Humanst521 BT" w:cs="Humanst521 BT" w:eastAsia="Humanst521 BT"/>
          <w:sz w:val="20"/>
          <w:szCs w:val="20"/>
        </w:rPr>
      </w:r>
    </w:p>
    <w:p>
      <w:pPr>
        <w:spacing w:line="240" w:lineRule="auto" w:before="1"/>
        <w:rPr>
          <w:rFonts w:ascii="Humanst521 BT" w:hAnsi="Humanst521 BT" w:cs="Humanst521 BT" w:eastAsia="Humanst521 BT"/>
          <w:sz w:val="17"/>
          <w:szCs w:val="17"/>
        </w:rPr>
      </w:pPr>
    </w:p>
    <w:p>
      <w:pPr>
        <w:spacing w:line="234" w:lineRule="auto" w:before="0"/>
        <w:ind w:left="120" w:right="0" w:hanging="1"/>
        <w:jc w:val="left"/>
        <w:rPr>
          <w:rFonts w:ascii="Humanst521 BT" w:hAnsi="Humanst521 BT" w:cs="Humanst521 BT" w:eastAsia="Humanst521 BT"/>
          <w:sz w:val="20"/>
          <w:szCs w:val="20"/>
        </w:rPr>
      </w:pPr>
      <w:r>
        <w:rPr>
          <w:rFonts w:ascii="Humanst521 BT"/>
          <w:b/>
          <w:spacing w:val="-1"/>
          <w:sz w:val="28"/>
        </w:rPr>
        <w:t>The</w:t>
      </w:r>
      <w:r>
        <w:rPr>
          <w:rFonts w:ascii="Humanst521 BT"/>
          <w:b/>
          <w:sz w:val="28"/>
        </w:rPr>
        <w:t> </w:t>
      </w:r>
      <w:r>
        <w:rPr>
          <w:rFonts w:ascii="Humanst521 BT"/>
          <w:b/>
          <w:spacing w:val="-1"/>
          <w:sz w:val="28"/>
        </w:rPr>
        <w:t>Maine</w:t>
      </w:r>
      <w:r>
        <w:rPr>
          <w:rFonts w:ascii="Humanst521 BT"/>
          <w:b/>
          <w:sz w:val="28"/>
        </w:rPr>
        <w:t> </w:t>
      </w:r>
      <w:r>
        <w:rPr>
          <w:rFonts w:ascii="Humanst521 BT"/>
          <w:b/>
          <w:spacing w:val="-2"/>
          <w:sz w:val="28"/>
        </w:rPr>
        <w:t>Revenue</w:t>
      </w:r>
      <w:r>
        <w:rPr>
          <w:rFonts w:ascii="Humanst521 BT"/>
          <w:b/>
          <w:sz w:val="28"/>
        </w:rPr>
        <w:t> Service </w:t>
      </w:r>
      <w:r>
        <w:rPr>
          <w:rFonts w:ascii="Humanst521 BT"/>
          <w:b/>
          <w:spacing w:val="-1"/>
          <w:sz w:val="28"/>
        </w:rPr>
        <w:t>(MRS)</w:t>
      </w:r>
      <w:r>
        <w:rPr>
          <w:rFonts w:ascii="Humanst521 BT"/>
          <w:b/>
          <w:spacing w:val="-26"/>
          <w:sz w:val="28"/>
        </w:rPr>
        <w:t> </w:t>
      </w:r>
      <w:r>
        <w:rPr>
          <w:rFonts w:ascii="Humanst521 BT"/>
          <w:spacing w:val="2"/>
          <w:sz w:val="20"/>
        </w:rPr>
        <w:t>MRS</w:t>
      </w:r>
      <w:r>
        <w:rPr>
          <w:rFonts w:ascii="Humanst521 BT"/>
          <w:spacing w:val="33"/>
          <w:sz w:val="20"/>
        </w:rPr>
        <w:t> </w:t>
      </w:r>
      <w:r>
        <w:rPr>
          <w:rFonts w:ascii="Humanst521 BT"/>
          <w:sz w:val="20"/>
        </w:rPr>
        <w:t>offers a </w:t>
      </w:r>
      <w:r>
        <w:rPr>
          <w:rFonts w:ascii="Humanst521 BT"/>
          <w:spacing w:val="1"/>
          <w:sz w:val="20"/>
        </w:rPr>
        <w:t>Property</w:t>
      </w:r>
      <w:r>
        <w:rPr>
          <w:rFonts w:ascii="Humanst521 BT"/>
          <w:sz w:val="20"/>
        </w:rPr>
        <w:t> </w:t>
      </w:r>
      <w:r>
        <w:rPr>
          <w:rFonts w:ascii="Humanst521 BT"/>
          <w:spacing w:val="-4"/>
          <w:sz w:val="20"/>
        </w:rPr>
        <w:t>Tax</w:t>
      </w:r>
      <w:r>
        <w:rPr>
          <w:rFonts w:ascii="Humanst521 BT"/>
          <w:sz w:val="20"/>
        </w:rPr>
        <w:t> Refund </w:t>
      </w:r>
      <w:r>
        <w:rPr>
          <w:rFonts w:ascii="Humanst521 BT"/>
          <w:spacing w:val="1"/>
          <w:sz w:val="20"/>
        </w:rPr>
        <w:t>and</w:t>
      </w:r>
      <w:r>
        <w:rPr>
          <w:rFonts w:ascii="Humanst521 BT"/>
          <w:sz w:val="20"/>
        </w:rPr>
        <w:t> </w:t>
      </w:r>
      <w:r>
        <w:rPr>
          <w:rFonts w:ascii="Humanst521 BT"/>
          <w:spacing w:val="1"/>
          <w:sz w:val="20"/>
        </w:rPr>
        <w:t>Rent</w:t>
      </w:r>
      <w:r>
        <w:rPr>
          <w:rFonts w:ascii="Humanst521 BT"/>
          <w:sz w:val="20"/>
        </w:rPr>
        <w:t> Refund Program</w:t>
      </w:r>
    </w:p>
    <w:p>
      <w:pPr>
        <w:pStyle w:val="BodyText"/>
        <w:spacing w:line="251" w:lineRule="auto" w:before="12"/>
        <w:ind w:right="0"/>
        <w:jc w:val="left"/>
      </w:pPr>
      <w:r>
        <w:rPr>
          <w:spacing w:val="-1"/>
        </w:rPr>
        <w:t>to</w:t>
      </w:r>
      <w:r>
        <w:rPr/>
        <w:t> </w:t>
      </w:r>
      <w:r>
        <w:rPr>
          <w:spacing w:val="1"/>
        </w:rPr>
        <w:t>qualified</w:t>
      </w:r>
      <w:r>
        <w:rPr/>
        <w:t> </w:t>
      </w:r>
      <w:r>
        <w:rPr>
          <w:spacing w:val="1"/>
        </w:rPr>
        <w:t>homeowners</w:t>
      </w:r>
      <w:r>
        <w:rPr/>
        <w:t> or </w:t>
      </w:r>
      <w:r>
        <w:rPr>
          <w:spacing w:val="1"/>
        </w:rPr>
        <w:t>renters</w:t>
      </w:r>
      <w:r>
        <w:rPr/>
        <w:t> </w:t>
      </w:r>
      <w:r>
        <w:rPr>
          <w:spacing w:val="-1"/>
        </w:rPr>
        <w:t>of</w:t>
      </w:r>
      <w:r>
        <w:rPr/>
        <w:t> any age who live in</w:t>
      </w:r>
      <w:r>
        <w:rPr>
          <w:spacing w:val="30"/>
        </w:rPr>
        <w:t> </w:t>
      </w:r>
      <w:r>
        <w:rPr>
          <w:spacing w:val="1"/>
        </w:rPr>
        <w:t>Maine.</w:t>
      </w:r>
      <w:r>
        <w:rPr/>
        <w:t> </w:t>
      </w:r>
      <w:r>
        <w:rPr>
          <w:spacing w:val="2"/>
        </w:rPr>
        <w:t>MRS</w:t>
      </w:r>
      <w:r>
        <w:rPr/>
        <w:t> </w:t>
      </w:r>
      <w:r>
        <w:rPr>
          <w:spacing w:val="1"/>
        </w:rPr>
        <w:t>also</w:t>
      </w:r>
      <w:r>
        <w:rPr/>
        <w:t> offers the </w:t>
      </w:r>
      <w:r>
        <w:rPr>
          <w:spacing w:val="1"/>
        </w:rPr>
        <w:t>Maine</w:t>
      </w:r>
      <w:r>
        <w:rPr/>
        <w:t> </w:t>
      </w:r>
      <w:r>
        <w:rPr>
          <w:spacing w:val="1"/>
        </w:rPr>
        <w:t>Homestead</w:t>
      </w:r>
      <w:r>
        <w:rPr/>
        <w:t> Exemption</w:t>
      </w:r>
      <w:r>
        <w:rPr>
          <w:spacing w:val="42"/>
        </w:rPr>
        <w:t> </w:t>
      </w:r>
      <w:r>
        <w:rPr/>
        <w:t>Program that allows </w:t>
      </w:r>
      <w:r>
        <w:rPr>
          <w:spacing w:val="1"/>
        </w:rPr>
        <w:t>qualified</w:t>
      </w:r>
      <w:r>
        <w:rPr/>
        <w:t> </w:t>
      </w:r>
      <w:r>
        <w:rPr>
          <w:spacing w:val="1"/>
        </w:rPr>
        <w:t>Maine</w:t>
      </w:r>
      <w:r>
        <w:rPr/>
        <w:t> </w:t>
      </w:r>
      <w:r>
        <w:rPr>
          <w:spacing w:val="1"/>
        </w:rPr>
        <w:t>homeowners</w:t>
      </w:r>
      <w:r>
        <w:rPr/>
        <w:t> </w:t>
      </w:r>
      <w:r>
        <w:rPr>
          <w:spacing w:val="-1"/>
        </w:rPr>
        <w:t>to</w:t>
      </w:r>
      <w:r>
        <w:rPr>
          <w:spacing w:val="30"/>
        </w:rPr>
        <w:t> </w:t>
      </w:r>
      <w:r>
        <w:rPr/>
        <w:t>eliminate </w:t>
      </w:r>
      <w:r>
        <w:rPr>
          <w:spacing w:val="2"/>
        </w:rPr>
        <w:t>taxes</w:t>
      </w:r>
      <w:r>
        <w:rPr/>
        <w:t> on the </w:t>
      </w:r>
      <w:r>
        <w:rPr>
          <w:spacing w:val="2"/>
        </w:rPr>
        <w:t>first</w:t>
      </w:r>
      <w:r>
        <w:rPr/>
        <w:t> </w:t>
      </w:r>
      <w:r>
        <w:rPr>
          <w:spacing w:val="-2"/>
        </w:rPr>
        <w:t>$13,000</w:t>
      </w:r>
      <w:r>
        <w:rPr/>
        <w:t> </w:t>
      </w:r>
      <w:r>
        <w:rPr>
          <w:spacing w:val="-1"/>
        </w:rPr>
        <w:t>of</w:t>
      </w:r>
      <w:r>
        <w:rPr/>
        <w:t> </w:t>
      </w:r>
      <w:r>
        <w:rPr>
          <w:spacing w:val="1"/>
        </w:rPr>
        <w:t>value</w:t>
      </w:r>
      <w:r>
        <w:rPr/>
        <w:t> </w:t>
      </w:r>
      <w:r>
        <w:rPr>
          <w:spacing w:val="-1"/>
        </w:rPr>
        <w:t>of</w:t>
      </w:r>
      <w:r>
        <w:rPr/>
        <w:t> their </w:t>
      </w:r>
      <w:r>
        <w:rPr>
          <w:spacing w:val="1"/>
        </w:rPr>
        <w:t>houses.</w:t>
      </w:r>
    </w:p>
    <w:p>
      <w:pPr>
        <w:spacing w:line="240" w:lineRule="auto" w:before="11"/>
        <w:rPr>
          <w:rFonts w:ascii="Humanst521 BT" w:hAnsi="Humanst521 BT" w:cs="Humanst521 BT" w:eastAsia="Humanst521 BT"/>
          <w:sz w:val="20"/>
          <w:szCs w:val="20"/>
        </w:rPr>
      </w:pPr>
    </w:p>
    <w:p>
      <w:pPr>
        <w:pStyle w:val="BodyText"/>
        <w:spacing w:line="251" w:lineRule="auto"/>
        <w:ind w:right="0"/>
        <w:jc w:val="left"/>
      </w:pPr>
      <w:r>
        <w:rPr/>
        <w:t>You can get more information about these programs and applications by visiting the Maine Revenue Services website at: </w:t>
      </w:r>
      <w:hyperlink r:id="rId149">
        <w:r>
          <w:rPr>
            <w:u w:val="single" w:color="000000"/>
          </w:rPr>
          <w:t>www.Maine.gov/revenue/propertytax/sidebar/exemptions.</w:t>
        </w:r>
        <w:r>
          <w:rPr/>
        </w:r>
      </w:hyperlink>
      <w:r>
        <w:rPr/>
        <w:t> </w:t>
      </w:r>
      <w:r>
        <w:rPr>
          <w:u w:val="single" w:color="000000"/>
        </w:rPr>
        <w:t>htm </w:t>
      </w:r>
      <w:r>
        <w:rPr/>
      </w:r>
      <w:r>
        <w:rPr/>
        <w:t>or for more information call 287-2076 from 8 a.m. to 5</w:t>
      </w:r>
    </w:p>
    <w:p>
      <w:pPr>
        <w:pStyle w:val="BodyText"/>
        <w:spacing w:line="240" w:lineRule="auto"/>
        <w:ind w:right="0"/>
        <w:jc w:val="left"/>
      </w:pPr>
      <w:r>
        <w:rPr/>
        <w:t>p.m. weekdays. Their address is:</w:t>
      </w:r>
    </w:p>
    <w:p>
      <w:pPr>
        <w:spacing w:line="240" w:lineRule="auto" w:before="11"/>
        <w:rPr>
          <w:rFonts w:ascii="Humanst521 BT" w:hAnsi="Humanst521 BT" w:cs="Humanst521 BT" w:eastAsia="Humanst521 BT"/>
          <w:sz w:val="21"/>
          <w:szCs w:val="21"/>
        </w:rPr>
      </w:pPr>
    </w:p>
    <w:p>
      <w:pPr>
        <w:pStyle w:val="BodyText"/>
        <w:spacing w:line="251" w:lineRule="auto"/>
        <w:ind w:right="2722"/>
        <w:jc w:val="left"/>
      </w:pPr>
      <w:r>
        <w:rPr>
          <w:spacing w:val="1"/>
        </w:rPr>
        <w:t>Maine</w:t>
      </w:r>
      <w:r>
        <w:rPr/>
        <w:t> Revenue </w:t>
      </w:r>
      <w:r>
        <w:rPr>
          <w:spacing w:val="2"/>
        </w:rPr>
        <w:t>Services</w:t>
      </w:r>
      <w:r>
        <w:rPr>
          <w:spacing w:val="26"/>
        </w:rPr>
        <w:t> </w:t>
      </w:r>
      <w:r>
        <w:rPr>
          <w:spacing w:val="-3"/>
        </w:rPr>
        <w:t>24</w:t>
      </w:r>
      <w:r>
        <w:rPr/>
        <w:t> State </w:t>
      </w:r>
      <w:r>
        <w:rPr>
          <w:spacing w:val="1"/>
        </w:rPr>
        <w:t>House</w:t>
      </w:r>
      <w:r>
        <w:rPr/>
        <w:t> Station</w:t>
      </w:r>
      <w:r>
        <w:rPr>
          <w:spacing w:val="22"/>
        </w:rPr>
        <w:t> </w:t>
      </w:r>
      <w:r>
        <w:rPr>
          <w:spacing w:val="1"/>
        </w:rPr>
        <w:t>Augusta,</w:t>
      </w:r>
      <w:r>
        <w:rPr/>
        <w:t> </w:t>
      </w:r>
      <w:r>
        <w:rPr>
          <w:spacing w:val="1"/>
        </w:rPr>
        <w:t>ME</w:t>
      </w:r>
      <w:r>
        <w:rPr/>
        <w:t> 04333-0024</w:t>
      </w:r>
      <w:r>
        <w:rPr>
          <w:spacing w:val="28"/>
        </w:rPr>
        <w:t> </w:t>
      </w:r>
      <w:hyperlink r:id="rId150">
        <w:r>
          <w:rPr>
            <w:spacing w:val="-1"/>
            <w:u w:val="single" w:color="000000"/>
          </w:rPr>
          <w:t>www.maine.gov/revenue</w:t>
        </w:r>
        <w:r>
          <w:rPr/>
        </w:r>
      </w:hyperlink>
    </w:p>
    <w:p>
      <w:pPr>
        <w:spacing w:line="240" w:lineRule="auto" w:before="11"/>
        <w:rPr>
          <w:rFonts w:ascii="Humanst521 BT" w:hAnsi="Humanst521 BT" w:cs="Humanst521 BT" w:eastAsia="Humanst521 BT"/>
          <w:sz w:val="20"/>
          <w:szCs w:val="20"/>
        </w:rPr>
      </w:pPr>
    </w:p>
    <w:p>
      <w:pPr>
        <w:pStyle w:val="BodyText"/>
        <w:numPr>
          <w:ilvl w:val="0"/>
          <w:numId w:val="13"/>
        </w:numPr>
        <w:tabs>
          <w:tab w:pos="481" w:val="left" w:leader="none"/>
        </w:tabs>
        <w:spacing w:line="251" w:lineRule="auto" w:before="0" w:after="0"/>
        <w:ind w:left="480" w:right="475" w:hanging="360"/>
        <w:jc w:val="left"/>
      </w:pPr>
      <w:r>
        <w:rPr/>
        <w:t>The </w:t>
      </w:r>
      <w:r>
        <w:rPr>
          <w:spacing w:val="2"/>
        </w:rPr>
        <w:t>IRS</w:t>
      </w:r>
      <w:r>
        <w:rPr/>
        <w:t> </w:t>
      </w:r>
      <w:r>
        <w:rPr>
          <w:spacing w:val="2"/>
        </w:rPr>
        <w:t>has</w:t>
      </w:r>
      <w:r>
        <w:rPr/>
        <w:t> prepared information </w:t>
      </w:r>
      <w:r>
        <w:rPr>
          <w:spacing w:val="1"/>
        </w:rPr>
        <w:t>about</w:t>
      </w:r>
      <w:r>
        <w:rPr/>
        <w:t> the </w:t>
      </w:r>
      <w:r>
        <w:rPr>
          <w:spacing w:val="-3"/>
        </w:rPr>
        <w:t>“Tax</w:t>
      </w:r>
      <w:r>
        <w:rPr>
          <w:spacing w:val="40"/>
        </w:rPr>
        <w:t> </w:t>
      </w:r>
      <w:r>
        <w:rPr>
          <w:spacing w:val="1"/>
        </w:rPr>
        <w:t>Impact</w:t>
      </w:r>
      <w:r>
        <w:rPr/>
        <w:t> </w:t>
      </w:r>
      <w:r>
        <w:rPr>
          <w:spacing w:val="-1"/>
        </w:rPr>
        <w:t>of</w:t>
      </w:r>
      <w:r>
        <w:rPr/>
        <w:t> Job </w:t>
      </w:r>
      <w:r>
        <w:rPr>
          <w:spacing w:val="-2"/>
        </w:rPr>
        <w:t>Loss.”</w:t>
      </w:r>
    </w:p>
    <w:p>
      <w:pPr>
        <w:pStyle w:val="BodyText"/>
        <w:numPr>
          <w:ilvl w:val="0"/>
          <w:numId w:val="13"/>
        </w:numPr>
        <w:tabs>
          <w:tab w:pos="481" w:val="left" w:leader="none"/>
        </w:tabs>
        <w:spacing w:line="251" w:lineRule="auto" w:before="0" w:after="0"/>
        <w:ind w:left="480" w:right="107" w:hanging="360"/>
        <w:jc w:val="left"/>
      </w:pPr>
      <w:r>
        <w:rPr/>
        <w:t>The </w:t>
      </w:r>
      <w:r>
        <w:rPr>
          <w:spacing w:val="2"/>
        </w:rPr>
        <w:t>IRS</w:t>
      </w:r>
      <w:r>
        <w:rPr/>
        <w:t> offers </w:t>
      </w:r>
      <w:r>
        <w:rPr>
          <w:spacing w:val="1"/>
        </w:rPr>
        <w:t>assistance</w:t>
      </w:r>
      <w:r>
        <w:rPr/>
        <w:t> with income </w:t>
      </w:r>
      <w:r>
        <w:rPr>
          <w:spacing w:val="3"/>
        </w:rPr>
        <w:t>tax</w:t>
      </w:r>
      <w:r>
        <w:rPr/>
        <w:t> </w:t>
      </w:r>
      <w:r>
        <w:rPr>
          <w:spacing w:val="1"/>
        </w:rPr>
        <w:t>preparation</w:t>
      </w:r>
      <w:r>
        <w:rPr>
          <w:spacing w:val="46"/>
        </w:rPr>
        <w:t> </w:t>
      </w:r>
      <w:r>
        <w:rPr/>
        <w:t>during the income </w:t>
      </w:r>
      <w:r>
        <w:rPr>
          <w:spacing w:val="3"/>
        </w:rPr>
        <w:t>tax</w:t>
      </w:r>
      <w:r>
        <w:rPr/>
        <w:t> </w:t>
      </w:r>
      <w:r>
        <w:rPr>
          <w:spacing w:val="1"/>
        </w:rPr>
        <w:t>filing</w:t>
      </w:r>
      <w:r>
        <w:rPr/>
        <w:t> </w:t>
      </w:r>
      <w:r>
        <w:rPr>
          <w:spacing w:val="1"/>
        </w:rPr>
        <w:t>season.</w:t>
      </w:r>
      <w:r>
        <w:rPr/>
        <w:t> </w:t>
      </w:r>
      <w:r>
        <w:rPr>
          <w:spacing w:val="1"/>
        </w:rPr>
        <w:t>Check</w:t>
      </w:r>
      <w:r>
        <w:rPr/>
        <w:t> with </w:t>
      </w:r>
      <w:r>
        <w:rPr>
          <w:spacing w:val="-1"/>
        </w:rPr>
        <w:t>your</w:t>
      </w:r>
      <w:r>
        <w:rPr>
          <w:spacing w:val="32"/>
        </w:rPr>
        <w:t> </w:t>
      </w:r>
      <w:r>
        <w:rPr>
          <w:spacing w:val="1"/>
        </w:rPr>
        <w:t>local</w:t>
      </w:r>
      <w:r>
        <w:rPr/>
        <w:t> </w:t>
      </w:r>
      <w:r>
        <w:rPr>
          <w:spacing w:val="2"/>
        </w:rPr>
        <w:t>IRS</w:t>
      </w:r>
      <w:r>
        <w:rPr/>
        <w:t> </w:t>
      </w:r>
      <w:r>
        <w:rPr>
          <w:spacing w:val="1"/>
        </w:rPr>
        <w:t>office</w:t>
      </w:r>
      <w:r>
        <w:rPr/>
        <w:t> </w:t>
      </w:r>
      <w:r>
        <w:rPr>
          <w:spacing w:val="-1"/>
        </w:rPr>
        <w:t>for</w:t>
      </w:r>
      <w:r>
        <w:rPr/>
        <w:t> </w:t>
      </w:r>
      <w:r>
        <w:rPr>
          <w:spacing w:val="1"/>
        </w:rPr>
        <w:t>dates</w:t>
      </w:r>
      <w:r>
        <w:rPr/>
        <w:t> </w:t>
      </w:r>
      <w:r>
        <w:rPr>
          <w:spacing w:val="1"/>
        </w:rPr>
        <w:t>and</w:t>
      </w:r>
      <w:r>
        <w:rPr/>
        <w:t> </w:t>
      </w:r>
      <w:r>
        <w:rPr>
          <w:spacing w:val="1"/>
        </w:rPr>
        <w:t>times</w:t>
      </w:r>
      <w:r>
        <w:rPr/>
        <w:t> </w:t>
      </w:r>
      <w:r>
        <w:rPr>
          <w:spacing w:val="-1"/>
        </w:rPr>
        <w:t>of</w:t>
      </w:r>
      <w:r>
        <w:rPr/>
        <w:t> </w:t>
      </w:r>
      <w:r>
        <w:rPr>
          <w:spacing w:val="1"/>
        </w:rPr>
        <w:t>assistance.</w:t>
      </w:r>
    </w:p>
    <w:p>
      <w:pPr>
        <w:pStyle w:val="Heading4"/>
        <w:spacing w:line="240" w:lineRule="auto" w:before="45"/>
        <w:ind w:right="0"/>
        <w:jc w:val="left"/>
        <w:rPr>
          <w:b w:val="0"/>
          <w:bCs w:val="0"/>
        </w:rPr>
      </w:pPr>
      <w:r>
        <w:rPr>
          <w:b w:val="0"/>
        </w:rPr>
        <w:br w:type="column"/>
      </w:r>
      <w:r>
        <w:rPr/>
        <w:t>Maine </w:t>
      </w:r>
      <w:r>
        <w:rPr>
          <w:spacing w:val="1"/>
        </w:rPr>
        <w:t>Department</w:t>
      </w:r>
      <w:r>
        <w:rPr/>
        <w:t> of </w:t>
      </w:r>
      <w:r>
        <w:rPr>
          <w:spacing w:val="1"/>
        </w:rPr>
        <w:t>Labor</w:t>
      </w:r>
      <w:r>
        <w:rPr>
          <w:b w:val="0"/>
        </w:rPr>
      </w:r>
    </w:p>
    <w:p>
      <w:pPr>
        <w:spacing w:before="10"/>
        <w:ind w:left="120" w:right="0" w:firstLine="0"/>
        <w:jc w:val="left"/>
        <w:rPr>
          <w:rFonts w:ascii="Humanst521 BT" w:hAnsi="Humanst521 BT" w:cs="Humanst521 BT" w:eastAsia="Humanst521 BT"/>
          <w:sz w:val="20"/>
          <w:szCs w:val="20"/>
        </w:rPr>
      </w:pPr>
      <w:r>
        <w:rPr>
          <w:rFonts w:ascii="Humanst521 BT"/>
          <w:b/>
          <w:sz w:val="20"/>
        </w:rPr>
        <w:t>Bureau of Unemployment Compensation</w:t>
      </w:r>
      <w:r>
        <w:rPr>
          <w:rFonts w:ascii="Humanst521 BT"/>
          <w:sz w:val="20"/>
        </w:rPr>
      </w:r>
    </w:p>
    <w:p>
      <w:pPr>
        <w:spacing w:line="240" w:lineRule="auto" w:before="8"/>
        <w:rPr>
          <w:rFonts w:ascii="Humanst521 BT" w:hAnsi="Humanst521 BT" w:cs="Humanst521 BT" w:eastAsia="Humanst521 BT"/>
          <w:b/>
          <w:bCs/>
          <w:sz w:val="21"/>
          <w:szCs w:val="21"/>
        </w:rPr>
      </w:pPr>
    </w:p>
    <w:p>
      <w:pPr>
        <w:spacing w:before="0"/>
        <w:ind w:left="120" w:right="0" w:firstLine="0"/>
        <w:jc w:val="left"/>
        <w:rPr>
          <w:rFonts w:ascii="Humanst521 BT" w:hAnsi="Humanst521 BT" w:cs="Humanst521 BT" w:eastAsia="Humanst521 BT"/>
          <w:sz w:val="20"/>
          <w:szCs w:val="20"/>
        </w:rPr>
      </w:pPr>
      <w:r>
        <w:rPr>
          <w:rFonts w:ascii="Humanst521 BT"/>
          <w:b/>
          <w:sz w:val="20"/>
        </w:rPr>
        <w:t>Bureau of Financial Institutions (Banking)</w:t>
      </w:r>
      <w:r>
        <w:rPr>
          <w:rFonts w:ascii="Humanst521 BT"/>
          <w:sz w:val="20"/>
        </w:rPr>
      </w:r>
    </w:p>
    <w:p>
      <w:pPr>
        <w:pStyle w:val="BodyText"/>
        <w:spacing w:line="240" w:lineRule="auto" w:before="11"/>
        <w:ind w:right="0"/>
        <w:jc w:val="left"/>
      </w:pPr>
      <w:r>
        <w:rPr>
          <w:spacing w:val="-5"/>
        </w:rPr>
        <w:t>Tel:</w:t>
      </w:r>
      <w:r>
        <w:rPr/>
        <w:t> </w:t>
      </w:r>
      <w:r>
        <w:rPr>
          <w:spacing w:val="-1"/>
        </w:rPr>
        <w:t>624-8570,</w:t>
      </w:r>
      <w:r>
        <w:rPr/>
        <w:t> 1-800-965-5235</w:t>
      </w:r>
    </w:p>
    <w:p>
      <w:pPr>
        <w:pStyle w:val="BodyText"/>
        <w:spacing w:line="240" w:lineRule="auto" w:before="11"/>
        <w:ind w:right="0"/>
        <w:jc w:val="left"/>
      </w:pPr>
      <w:r>
        <w:rPr/>
      </w:r>
      <w:hyperlink r:id="rId151">
        <w:r>
          <w:rPr>
            <w:u w:val="single" w:color="000000"/>
          </w:rPr>
          <w:t>www.Maine.gov/pfr/bkg/bkg</w:t>
        </w:r>
      </w:hyperlink>
      <w:r>
        <w:rPr>
          <w:spacing w:val="-38"/>
          <w:u w:val="single" w:color="000000"/>
        </w:rPr>
        <w:t> </w:t>
      </w:r>
      <w:r>
        <w:rPr>
          <w:spacing w:val="-1"/>
          <w:u w:val="single" w:color="000000"/>
        </w:rPr>
        <w:t>_consumer.htm</w:t>
      </w:r>
      <w:r>
        <w:rPr/>
      </w:r>
    </w:p>
    <w:p>
      <w:pPr>
        <w:spacing w:line="240" w:lineRule="auto" w:before="10"/>
        <w:rPr>
          <w:rFonts w:ascii="Humanst521 BT" w:hAnsi="Humanst521 BT" w:cs="Humanst521 BT" w:eastAsia="Humanst521 BT"/>
          <w:sz w:val="21"/>
          <w:szCs w:val="21"/>
        </w:rPr>
      </w:pPr>
    </w:p>
    <w:p>
      <w:pPr>
        <w:pStyle w:val="Heading4"/>
        <w:spacing w:line="240" w:lineRule="auto"/>
        <w:ind w:right="0"/>
        <w:jc w:val="left"/>
        <w:rPr>
          <w:b w:val="0"/>
          <w:bCs w:val="0"/>
        </w:rPr>
      </w:pPr>
      <w:bookmarkStart w:name="_TOC_250003" w:id="52"/>
      <w:r>
        <w:rPr>
          <w:spacing w:val="1"/>
        </w:rPr>
        <w:t>Disability</w:t>
      </w:r>
      <w:r>
        <w:rPr/>
        <w:t> Rights Center of Maine</w:t>
      </w:r>
      <w:bookmarkEnd w:id="52"/>
      <w:r>
        <w:rPr>
          <w:b w:val="0"/>
        </w:rPr>
      </w:r>
    </w:p>
    <w:p>
      <w:pPr>
        <w:pStyle w:val="BodyText"/>
        <w:spacing w:line="240" w:lineRule="auto" w:before="11"/>
        <w:ind w:right="0"/>
        <w:jc w:val="left"/>
      </w:pPr>
      <w:r>
        <w:rPr/>
        <w:t>1-800-452-1948 </w:t>
      </w:r>
      <w:r>
        <w:rPr>
          <w:spacing w:val="-1"/>
        </w:rPr>
        <w:t>(voice</w:t>
      </w:r>
      <w:r>
        <w:rPr/>
        <w:t> </w:t>
      </w:r>
      <w:r>
        <w:rPr>
          <w:spacing w:val="1"/>
        </w:rPr>
        <w:t>and</w:t>
      </w:r>
      <w:r>
        <w:rPr/>
        <w:t> </w:t>
      </w:r>
      <w:r>
        <w:rPr>
          <w:spacing w:val="4"/>
        </w:rPr>
        <w:t>TTY),</w:t>
      </w:r>
      <w:r>
        <w:rPr/>
        <w:t> </w:t>
      </w:r>
      <w:r>
        <w:rPr>
          <w:spacing w:val="-3"/>
        </w:rPr>
        <w:t>626-2774</w:t>
      </w:r>
    </w:p>
    <w:p>
      <w:pPr>
        <w:pStyle w:val="BodyText"/>
        <w:spacing w:line="240" w:lineRule="auto" w:before="11"/>
        <w:ind w:right="0"/>
        <w:jc w:val="left"/>
      </w:pPr>
      <w:r>
        <w:rPr/>
      </w:r>
      <w:hyperlink r:id="rId152">
        <w:r>
          <w:rPr>
            <w:u w:val="single" w:color="000000"/>
          </w:rPr>
          <w:t>www.drcme.org</w:t>
        </w:r>
        <w:r>
          <w:rPr/>
        </w:r>
      </w:hyperlink>
    </w:p>
    <w:p>
      <w:pPr>
        <w:spacing w:after="0" w:line="240" w:lineRule="auto"/>
        <w:jc w:val="left"/>
        <w:sectPr>
          <w:headerReference w:type="even" r:id="rId148"/>
          <w:pgSz w:w="12240" w:h="15840"/>
          <w:pgMar w:header="0" w:footer="525" w:top="640" w:bottom="720" w:left="960" w:right="960"/>
          <w:cols w:num="2" w:equalWidth="0">
            <w:col w:w="4981" w:space="203"/>
            <w:col w:w="5136"/>
          </w:cols>
        </w:sectPr>
      </w:pPr>
    </w:p>
    <w:p>
      <w:pPr>
        <w:spacing w:line="240" w:lineRule="auto" w:before="11"/>
        <w:rPr>
          <w:rFonts w:ascii="Humanst521 BT" w:hAnsi="Humanst521 BT" w:cs="Humanst521 BT" w:eastAsia="Humanst521 BT"/>
          <w:sz w:val="22"/>
          <w:szCs w:val="22"/>
        </w:rPr>
      </w:pPr>
    </w:p>
    <w:p>
      <w:pPr>
        <w:spacing w:line="200" w:lineRule="atLeast"/>
        <w:ind w:left="12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7.85pt;mso-position-horizontal-relative:char;mso-position-vertical-relative:line" coordorigin="0,0" coordsize="4896,557">
            <v:group style="position:absolute;left:10;top:10;width:4876;height:537" coordorigin="10,10" coordsize="4876,537">
              <v:shape style="position:absolute;left:10;top:10;width:4876;height:537" coordorigin="10,10" coordsize="4876,537" path="m10,547l4886,547,4886,10,10,10,10,547xe" filled="false" stroked="true" strokeweight="1.0pt" strokecolor="#000000">
                <v:path arrowok="t"/>
              </v:shape>
              <v:shape style="position:absolute;left:0;top:0;width:4896;height:557" type="#_x0000_t202" filled="false" stroked="false">
                <v:textbox inset="0,0,0,0">
                  <w:txbxContent>
                    <w:p>
                      <w:pPr>
                        <w:tabs>
                          <w:tab w:pos="4885" w:val="left" w:leader="none"/>
                        </w:tabs>
                        <w:spacing w:before="63"/>
                        <w:ind w:left="10" w:right="0" w:firstLine="0"/>
                        <w:jc w:val="left"/>
                        <w:rPr>
                          <w:rFonts w:ascii="Tw Cen MT Condensed" w:hAnsi="Tw Cen MT Condensed" w:cs="Tw Cen MT Condensed" w:eastAsia="Tw Cen MT Condensed"/>
                          <w:sz w:val="38"/>
                          <w:szCs w:val="38"/>
                        </w:rPr>
                      </w:pPr>
                      <w:r>
                        <w:rPr>
                          <w:rFonts w:ascii="Tw Cen MT Condensed"/>
                          <w:color w:val="FFFFFF"/>
                          <w:sz w:val="38"/>
                        </w:rPr>
                      </w:r>
                      <w:r>
                        <w:rPr>
                          <w:rFonts w:ascii="Tw Cen MT Condensed"/>
                          <w:color w:val="FFFFFF"/>
                          <w:spacing w:val="-11"/>
                          <w:sz w:val="38"/>
                          <w:highlight w:val="black"/>
                        </w:rPr>
                        <w:t> </w:t>
                      </w:r>
                      <w:r>
                        <w:rPr>
                          <w:rFonts w:ascii="Tw Cen MT Condensed"/>
                          <w:color w:val="FFFFFF"/>
                          <w:sz w:val="38"/>
                          <w:highlight w:val="black"/>
                        </w:rPr>
                        <w:t>Other</w:t>
                      </w:r>
                      <w:r>
                        <w:rPr>
                          <w:rFonts w:ascii="Tw Cen MT Condensed"/>
                          <w:color w:val="FFFFFF"/>
                          <w:spacing w:val="-1"/>
                          <w:sz w:val="38"/>
                          <w:highlight w:val="black"/>
                        </w:rPr>
                        <w:t> </w:t>
                      </w:r>
                      <w:r>
                        <w:rPr>
                          <w:rFonts w:ascii="Tw Cen MT Condensed"/>
                          <w:color w:val="FFFFFF"/>
                          <w:spacing w:val="-3"/>
                          <w:sz w:val="38"/>
                          <w:highlight w:val="black"/>
                        </w:rPr>
                        <w:t>Points</w:t>
                      </w:r>
                      <w:r>
                        <w:rPr>
                          <w:rFonts w:ascii="Tw Cen MT Condensed"/>
                          <w:color w:val="FFFFFF"/>
                          <w:sz w:val="38"/>
                          <w:highlight w:val="black"/>
                        </w:rPr>
                        <w:t> </w:t>
                      </w:r>
                      <w:r>
                        <w:rPr>
                          <w:rFonts w:ascii="Tw Cen MT Condensed"/>
                          <w:color w:val="FFFFFF"/>
                          <w:spacing w:val="-1"/>
                          <w:sz w:val="38"/>
                          <w:highlight w:val="black"/>
                        </w:rPr>
                        <w:t>of</w:t>
                      </w:r>
                      <w:r>
                        <w:rPr>
                          <w:rFonts w:ascii="Tw Cen MT Condensed"/>
                          <w:color w:val="FFFFFF"/>
                          <w:spacing w:val="28"/>
                          <w:sz w:val="38"/>
                          <w:highlight w:val="black"/>
                        </w:rPr>
                        <w:t> </w:t>
                      </w:r>
                      <w:r>
                        <w:rPr>
                          <w:rFonts w:ascii="Tw Cen MT Condensed"/>
                          <w:color w:val="FFFFFF"/>
                          <w:sz w:val="38"/>
                          <w:highlight w:val="black"/>
                        </w:rPr>
                        <w:t>Access</w:t>
                      </w:r>
                      <w:r>
                        <w:rPr>
                          <w:rFonts w:ascii="Tw Cen MT Condensed"/>
                          <w:color w:val="FFFFFF"/>
                          <w:spacing w:val="-1"/>
                          <w:sz w:val="38"/>
                          <w:highlight w:val="black"/>
                        </w:rPr>
                        <w:t> and</w:t>
                      </w:r>
                      <w:r>
                        <w:rPr>
                          <w:rFonts w:ascii="Tw Cen MT Condensed"/>
                          <w:color w:val="FFFFFF"/>
                          <w:sz w:val="38"/>
                          <w:highlight w:val="black"/>
                        </w:rPr>
                        <w:t> </w:t>
                      </w:r>
                      <w:r>
                        <w:rPr>
                          <w:rFonts w:ascii="Tw Cen MT Condensed"/>
                          <w:color w:val="FFFFFF"/>
                          <w:spacing w:val="-3"/>
                          <w:sz w:val="38"/>
                          <w:highlight w:val="black"/>
                        </w:rPr>
                        <w:t>Resources</w:t>
                      </w:r>
                      <w:r>
                        <w:rPr>
                          <w:rFonts w:ascii="Tw Cen MT Condensed"/>
                          <w:color w:val="FFFFFF"/>
                          <w:sz w:val="38"/>
                          <w:highlight w:val="black"/>
                        </w:rPr>
                        <w:t> </w:t>
                        <w:tab/>
                      </w:r>
                      <w:r>
                        <w:rPr>
                          <w:rFonts w:ascii="Tw Cen MT Condensed"/>
                          <w:color w:val="FFFFFF"/>
                          <w:sz w:val="38"/>
                        </w:rPr>
                      </w:r>
                      <w:r>
                        <w:rPr>
                          <w:rFonts w:ascii="Tw Cen MT Condensed"/>
                          <w:sz w:val="38"/>
                        </w:rPr>
                      </w:r>
                    </w:p>
                  </w:txbxContent>
                </v:textbox>
                <w10:wrap type="none"/>
              </v:shape>
            </v:group>
          </v:group>
        </w:pict>
      </w:r>
      <w:r>
        <w:rPr>
          <w:rFonts w:ascii="Humanst521 BT" w:hAnsi="Humanst521 BT" w:cs="Humanst521 BT" w:eastAsia="Humanst521 BT"/>
          <w:sz w:val="20"/>
          <w:szCs w:val="20"/>
        </w:rPr>
      </w:r>
    </w:p>
    <w:p>
      <w:pPr>
        <w:spacing w:line="240" w:lineRule="auto" w:before="1"/>
        <w:rPr>
          <w:rFonts w:ascii="Humanst521 BT" w:hAnsi="Humanst521 BT" w:cs="Humanst521 BT" w:eastAsia="Humanst521 BT"/>
          <w:sz w:val="5"/>
          <w:szCs w:val="5"/>
        </w:rPr>
      </w:pPr>
    </w:p>
    <w:p>
      <w:pPr>
        <w:pStyle w:val="BodyText"/>
        <w:spacing w:line="251" w:lineRule="auto" w:before="68"/>
        <w:ind w:right="5312"/>
        <w:jc w:val="left"/>
      </w:pPr>
      <w:r>
        <w:rPr>
          <w:rFonts w:ascii="Humanst521 BT" w:hAnsi="Humanst521 BT"/>
          <w:b/>
        </w:rPr>
        <w:t>Libraries and </w:t>
      </w:r>
      <w:r>
        <w:rPr>
          <w:rFonts w:ascii="Humanst521 BT" w:hAnsi="Humanst521 BT"/>
          <w:b/>
          <w:spacing w:val="1"/>
        </w:rPr>
        <w:t>CareerCenters</w:t>
      </w:r>
      <w:r>
        <w:rPr>
          <w:rFonts w:ascii="Humanst521 BT" w:hAnsi="Humanst521 BT"/>
          <w:b/>
        </w:rPr>
        <w:t> -</w:t>
      </w:r>
      <w:r>
        <w:rPr>
          <w:rFonts w:ascii="Humanst521 BT" w:hAnsi="Humanst521 BT"/>
          <w:b/>
          <w:spacing w:val="-5"/>
        </w:rPr>
        <w:t> </w:t>
      </w:r>
      <w:r>
        <w:rPr>
          <w:spacing w:val="-1"/>
        </w:rPr>
        <w:t>for</w:t>
      </w:r>
      <w:r>
        <w:rPr/>
        <w:t> computer-aided job</w:t>
      </w:r>
      <w:r>
        <w:rPr>
          <w:spacing w:val="50"/>
        </w:rPr>
        <w:t> </w:t>
      </w:r>
      <w:r>
        <w:rPr/>
        <w:t>search, online </w:t>
      </w:r>
      <w:r>
        <w:rPr>
          <w:spacing w:val="1"/>
        </w:rPr>
        <w:t>research</w:t>
      </w:r>
      <w:r>
        <w:rPr/>
        <w:t> </w:t>
      </w:r>
      <w:r>
        <w:rPr>
          <w:spacing w:val="1"/>
        </w:rPr>
        <w:t>and</w:t>
      </w:r>
      <w:r>
        <w:rPr/>
        <w:t> résumé development, there are</w:t>
      </w:r>
      <w:r>
        <w:rPr>
          <w:spacing w:val="56"/>
        </w:rPr>
        <w:t> </w:t>
      </w:r>
      <w:r>
        <w:rPr/>
        <w:t>a </w:t>
      </w:r>
      <w:r>
        <w:rPr>
          <w:spacing w:val="1"/>
        </w:rPr>
        <w:t>number</w:t>
      </w:r>
      <w:r>
        <w:rPr/>
        <w:t> </w:t>
      </w:r>
      <w:r>
        <w:rPr>
          <w:spacing w:val="-1"/>
        </w:rPr>
        <w:t>of</w:t>
      </w:r>
      <w:r>
        <w:rPr/>
        <w:t> websites that may </w:t>
      </w:r>
      <w:r>
        <w:rPr>
          <w:spacing w:val="1"/>
        </w:rPr>
        <w:t>be</w:t>
      </w:r>
      <w:r>
        <w:rPr/>
        <w:t> helpful.</w:t>
      </w:r>
    </w:p>
    <w:p>
      <w:pPr>
        <w:pStyle w:val="BodyText"/>
        <w:spacing w:line="240" w:lineRule="auto"/>
        <w:ind w:right="0"/>
        <w:jc w:val="left"/>
      </w:pPr>
      <w:r>
        <w:rPr/>
      </w:r>
      <w:hyperlink r:id="rId153">
        <w:r>
          <w:rPr>
            <w:u w:val="single" w:color="000000"/>
          </w:rPr>
          <w:t>www.maine.gov/msl</w:t>
        </w:r>
        <w:r>
          <w:rPr/>
        </w:r>
      </w:hyperlink>
    </w:p>
    <w:p>
      <w:pPr>
        <w:spacing w:line="240" w:lineRule="auto" w:before="11"/>
        <w:rPr>
          <w:rFonts w:ascii="Humanst521 BT" w:hAnsi="Humanst521 BT" w:cs="Humanst521 BT" w:eastAsia="Humanst521 BT"/>
          <w:sz w:val="21"/>
          <w:szCs w:val="21"/>
        </w:rPr>
      </w:pPr>
    </w:p>
    <w:p>
      <w:pPr>
        <w:pStyle w:val="BodyText"/>
        <w:spacing w:line="251" w:lineRule="auto"/>
        <w:ind w:right="5312"/>
        <w:jc w:val="left"/>
      </w:pPr>
      <w:r>
        <w:rPr>
          <w:spacing w:val="1"/>
        </w:rPr>
        <w:t>Displaced</w:t>
      </w:r>
      <w:r>
        <w:rPr/>
        <w:t> workers </w:t>
      </w:r>
      <w:r>
        <w:rPr>
          <w:spacing w:val="1"/>
        </w:rPr>
        <w:t>can</w:t>
      </w:r>
      <w:r>
        <w:rPr/>
        <w:t> begin a job </w:t>
      </w:r>
      <w:r>
        <w:rPr>
          <w:spacing w:val="1"/>
        </w:rPr>
        <w:t>search</w:t>
      </w:r>
      <w:r>
        <w:rPr/>
        <w:t> or investigate</w:t>
      </w:r>
      <w:r>
        <w:rPr>
          <w:spacing w:val="34"/>
        </w:rPr>
        <w:t> </w:t>
      </w:r>
      <w:r>
        <w:rPr/>
        <w:t>retraining through </w:t>
      </w:r>
      <w:r>
        <w:rPr>
          <w:spacing w:val="1"/>
        </w:rPr>
        <w:t>CareerCenters</w:t>
      </w:r>
      <w:r>
        <w:rPr/>
        <w:t> </w:t>
      </w:r>
      <w:r>
        <w:rPr>
          <w:spacing w:val="1"/>
        </w:rPr>
        <w:t>operated</w:t>
      </w:r>
      <w:r>
        <w:rPr/>
        <w:t> </w:t>
      </w:r>
      <w:r>
        <w:rPr>
          <w:spacing w:val="-1"/>
        </w:rPr>
        <w:t>by</w:t>
      </w:r>
      <w:r>
        <w:rPr/>
        <w:t> </w:t>
      </w:r>
      <w:r>
        <w:rPr>
          <w:spacing w:val="1"/>
        </w:rPr>
        <w:t>MDOL</w:t>
      </w:r>
      <w:r>
        <w:rPr/>
        <w:t> </w:t>
      </w:r>
      <w:r>
        <w:rPr>
          <w:spacing w:val="1"/>
        </w:rPr>
        <w:t>and</w:t>
      </w:r>
      <w:r>
        <w:rPr>
          <w:spacing w:val="40"/>
        </w:rPr>
        <w:t> </w:t>
      </w:r>
      <w:r>
        <w:rPr>
          <w:spacing w:val="1"/>
        </w:rPr>
        <w:t>its</w:t>
      </w:r>
      <w:r>
        <w:rPr/>
        <w:t> </w:t>
      </w:r>
      <w:r>
        <w:rPr>
          <w:spacing w:val="1"/>
        </w:rPr>
        <w:t>education</w:t>
      </w:r>
      <w:r>
        <w:rPr/>
        <w:t> </w:t>
      </w:r>
      <w:r>
        <w:rPr>
          <w:spacing w:val="1"/>
        </w:rPr>
        <w:t>and</w:t>
      </w:r>
      <w:r>
        <w:rPr/>
        <w:t> </w:t>
      </w:r>
      <w:r>
        <w:rPr>
          <w:spacing w:val="1"/>
        </w:rPr>
        <w:t>training</w:t>
      </w:r>
      <w:r>
        <w:rPr/>
        <w:t> </w:t>
      </w:r>
      <w:r>
        <w:rPr>
          <w:spacing w:val="2"/>
        </w:rPr>
        <w:t>partners</w:t>
      </w:r>
      <w:r>
        <w:rPr/>
        <w:t> </w:t>
      </w:r>
      <w:r>
        <w:rPr>
          <w:spacing w:val="1"/>
        </w:rPr>
        <w:t>and</w:t>
      </w:r>
      <w:r>
        <w:rPr/>
        <w:t> </w:t>
      </w:r>
      <w:r>
        <w:rPr>
          <w:spacing w:val="-1"/>
        </w:rPr>
        <w:t>by</w:t>
      </w:r>
      <w:r>
        <w:rPr/>
        <w:t> researching the</w:t>
      </w:r>
      <w:r>
        <w:rPr>
          <w:spacing w:val="24"/>
        </w:rPr>
        <w:t> </w:t>
      </w:r>
      <w:r>
        <w:rPr>
          <w:spacing w:val="-1"/>
        </w:rPr>
        <w:t>following</w:t>
      </w:r>
      <w:r>
        <w:rPr/>
        <w:t> online websites:</w:t>
      </w:r>
    </w:p>
    <w:p>
      <w:pPr>
        <w:spacing w:line="240" w:lineRule="auto" w:before="11"/>
        <w:rPr>
          <w:rFonts w:ascii="Humanst521 BT" w:hAnsi="Humanst521 BT" w:cs="Humanst521 BT" w:eastAsia="Humanst521 BT"/>
          <w:sz w:val="20"/>
          <w:szCs w:val="20"/>
        </w:rPr>
      </w:pPr>
    </w:p>
    <w:p>
      <w:pPr>
        <w:pStyle w:val="BodyText"/>
        <w:spacing w:line="251" w:lineRule="auto"/>
        <w:ind w:left="119" w:right="7408"/>
        <w:jc w:val="left"/>
      </w:pPr>
      <w:r>
        <w:rPr>
          <w:spacing w:val="1"/>
        </w:rPr>
        <w:t>Maine</w:t>
      </w:r>
      <w:r>
        <w:rPr/>
        <w:t> </w:t>
      </w:r>
      <w:r>
        <w:rPr>
          <w:spacing w:val="1"/>
        </w:rPr>
        <w:t>JobLink:</w:t>
      </w:r>
      <w:r>
        <w:rPr>
          <w:spacing w:val="22"/>
        </w:rPr>
        <w:t> </w:t>
      </w:r>
      <w:hyperlink r:id="rId11">
        <w:r>
          <w:rPr>
            <w:spacing w:val="-1"/>
            <w:u w:val="single" w:color="000000"/>
          </w:rPr>
          <w:t>www.mainecareercenter.gov</w:t>
        </w:r>
        <w:r>
          <w:rPr/>
        </w:r>
      </w:hyperlink>
      <w:r>
        <w:rPr>
          <w:spacing w:val="48"/>
        </w:rPr>
        <w:t> </w:t>
      </w:r>
      <w:r>
        <w:rPr>
          <w:spacing w:val="-2"/>
        </w:rPr>
        <w:t>MyJobWave</w:t>
      </w:r>
      <w:r>
        <w:rPr>
          <w:spacing w:val="-2"/>
        </w:rPr>
        <w:t> </w:t>
      </w:r>
      <w:hyperlink r:id="rId154">
        <w:r>
          <w:rPr>
            <w:spacing w:val="-2"/>
          </w:rPr>
        </w:r>
        <w:r>
          <w:rPr>
            <w:spacing w:val="-2"/>
          </w:rPr>
          <w:t> </w:t>
        </w:r>
        <w:r>
          <w:rPr>
            <w:spacing w:val="-1"/>
            <w:u w:val="single" w:color="000000"/>
          </w:rPr>
          <w:t>www.MyJobWave.com</w:t>
        </w:r>
        <w:r>
          <w:rPr/>
        </w:r>
      </w:hyperlink>
    </w:p>
    <w:p>
      <w:pPr>
        <w:pStyle w:val="BodyText"/>
        <w:spacing w:line="251" w:lineRule="auto"/>
        <w:ind w:left="119" w:right="8095"/>
        <w:jc w:val="left"/>
      </w:pPr>
      <w:r>
        <w:rPr>
          <w:spacing w:val="1"/>
        </w:rPr>
        <w:t>Jobs</w:t>
      </w:r>
      <w:r>
        <w:rPr/>
        <w:t> in </w:t>
      </w:r>
      <w:r>
        <w:rPr>
          <w:spacing w:val="-1"/>
        </w:rPr>
        <w:t>ME.com:</w:t>
      </w:r>
      <w:r>
        <w:rPr>
          <w:spacing w:val="26"/>
        </w:rPr>
        <w:t> </w:t>
      </w:r>
      <w:hyperlink r:id="rId155">
        <w:r>
          <w:rPr>
            <w:u w:val="single" w:color="000000"/>
          </w:rPr>
          <w:t>www.jobsinme.com</w:t>
        </w:r>
        <w:r>
          <w:rPr>
            <w:spacing w:val="1"/>
          </w:rPr>
        </w:r>
      </w:hyperlink>
      <w:r>
        <w:rPr>
          <w:spacing w:val="30"/>
        </w:rPr>
        <w:t> </w:t>
      </w:r>
      <w:r>
        <w:rPr>
          <w:spacing w:val="1"/>
        </w:rPr>
        <w:t>Maine</w:t>
      </w:r>
      <w:r>
        <w:rPr/>
        <w:t> Government jobs:</w:t>
      </w:r>
    </w:p>
    <w:p>
      <w:pPr>
        <w:pStyle w:val="BodyText"/>
        <w:spacing w:line="251" w:lineRule="auto"/>
        <w:ind w:right="5743"/>
        <w:jc w:val="left"/>
      </w:pPr>
      <w:r>
        <w:rPr/>
      </w:r>
      <w:hyperlink r:id="rId156">
        <w:r>
          <w:rPr>
            <w:u w:val="single" w:color="000000"/>
          </w:rPr>
          <w:t>www.maine.gov/bhr</w:t>
        </w:r>
        <w:r>
          <w:rPr>
            <w:spacing w:val="-2"/>
            <w:u w:val="single" w:color="000000"/>
          </w:rPr>
          <w:t> </w:t>
        </w:r>
        <w:r>
          <w:rPr>
            <w:spacing w:val="-2"/>
          </w:rPr>
        </w:r>
      </w:hyperlink>
      <w:r>
        <w:rPr>
          <w:spacing w:val="-1"/>
        </w:rPr>
        <w:t>(click</w:t>
      </w:r>
      <w:r>
        <w:rPr/>
        <w:t> on </w:t>
      </w:r>
      <w:r>
        <w:rPr>
          <w:spacing w:val="1"/>
        </w:rPr>
        <w:t>“State</w:t>
      </w:r>
      <w:r>
        <w:rPr/>
        <w:t> Jobs”</w:t>
      </w:r>
      <w:r>
        <w:rPr>
          <w:spacing w:val="22"/>
        </w:rPr>
        <w:t> </w:t>
      </w:r>
      <w:r>
        <w:rPr>
          <w:spacing w:val="1"/>
        </w:rPr>
        <w:t>Occupational</w:t>
      </w:r>
      <w:r>
        <w:rPr/>
        <w:t> </w:t>
      </w:r>
      <w:r>
        <w:rPr>
          <w:spacing w:val="1"/>
        </w:rPr>
        <w:t>Outlook</w:t>
      </w:r>
      <w:r>
        <w:rPr/>
        <w:t> </w:t>
      </w:r>
      <w:r>
        <w:rPr>
          <w:spacing w:val="1"/>
        </w:rPr>
        <w:t>Handbook:</w:t>
      </w:r>
      <w:r>
        <w:rPr/>
        <w:t> </w:t>
      </w:r>
      <w:hyperlink r:id="rId157">
        <w:r>
          <w:rPr/>
        </w:r>
        <w:r>
          <w:rPr/>
          <w:t> </w:t>
        </w:r>
        <w:r>
          <w:rPr>
            <w:spacing w:val="-1"/>
            <w:u w:val="single" w:color="000000"/>
          </w:rPr>
          <w:t>www.bls.gov/oco/home.htm</w:t>
        </w:r>
        <w:r>
          <w:rPr/>
        </w:r>
      </w:hyperlink>
    </w:p>
    <w:p>
      <w:pPr>
        <w:pStyle w:val="BodyText"/>
        <w:spacing w:line="251" w:lineRule="auto"/>
        <w:ind w:right="5743"/>
        <w:jc w:val="left"/>
      </w:pPr>
      <w:r>
        <w:rPr/>
        <w:t>(exploration tool covering the jobs </w:t>
      </w:r>
      <w:r>
        <w:rPr>
          <w:spacing w:val="1"/>
        </w:rPr>
        <w:t>held</w:t>
      </w:r>
      <w:r>
        <w:rPr/>
        <w:t> </w:t>
      </w:r>
      <w:r>
        <w:rPr>
          <w:spacing w:val="-1"/>
        </w:rPr>
        <w:t>by</w:t>
      </w:r>
      <w:r>
        <w:rPr/>
        <w:t> </w:t>
      </w:r>
      <w:r>
        <w:rPr>
          <w:spacing w:val="1"/>
        </w:rPr>
        <w:t>90%</w:t>
      </w:r>
      <w:r>
        <w:rPr/>
        <w:t> </w:t>
      </w:r>
      <w:r>
        <w:rPr>
          <w:spacing w:val="-1"/>
        </w:rPr>
        <w:t>of</w:t>
      </w:r>
      <w:r>
        <w:rPr>
          <w:spacing w:val="30"/>
        </w:rPr>
        <w:t> </w:t>
      </w:r>
      <w:r>
        <w:rPr>
          <w:spacing w:val="-1"/>
        </w:rPr>
        <w:t>America’s</w:t>
      </w:r>
      <w:r>
        <w:rPr/>
        <w:t> </w:t>
      </w:r>
      <w:r>
        <w:rPr>
          <w:spacing w:val="-1"/>
        </w:rPr>
        <w:t>workforce)</w:t>
      </w:r>
    </w:p>
    <w:p>
      <w:pPr>
        <w:pStyle w:val="BodyText"/>
        <w:spacing w:line="251" w:lineRule="auto"/>
        <w:ind w:right="5743"/>
        <w:jc w:val="left"/>
      </w:pPr>
      <w:r>
        <w:rPr>
          <w:spacing w:val="1"/>
        </w:rPr>
        <w:t>Occupational</w:t>
      </w:r>
      <w:r>
        <w:rPr/>
        <w:t> </w:t>
      </w:r>
      <w:r>
        <w:rPr>
          <w:spacing w:val="1"/>
        </w:rPr>
        <w:t>Outlook</w:t>
      </w:r>
      <w:r>
        <w:rPr/>
        <w:t> </w:t>
      </w:r>
      <w:r>
        <w:rPr>
          <w:spacing w:val="2"/>
        </w:rPr>
        <w:t>Quarterly:</w:t>
      </w:r>
      <w:r>
        <w:rPr>
          <w:spacing w:val="22"/>
        </w:rPr>
        <w:t> </w:t>
      </w:r>
      <w:hyperlink r:id="rId158">
        <w:r>
          <w:rPr>
            <w:spacing w:val="-1"/>
            <w:u w:val="single" w:color="000000"/>
          </w:rPr>
          <w:t>www.bls.gov/opub/ooq/ooqhome.htm</w:t>
        </w:r>
        <w:r>
          <w:rPr>
            <w:u w:val="single" w:color="000000"/>
          </w:rPr>
          <w:t> </w:t>
        </w:r>
        <w:r>
          <w:rPr/>
        </w:r>
      </w:hyperlink>
      <w:r>
        <w:rPr>
          <w:spacing w:val="1"/>
        </w:rPr>
        <w:t>(periodical</w:t>
      </w:r>
      <w:r>
        <w:rPr>
          <w:spacing w:val="54"/>
        </w:rPr>
        <w:t> </w:t>
      </w:r>
      <w:r>
        <w:rPr/>
        <w:t>containing </w:t>
      </w:r>
      <w:r>
        <w:rPr>
          <w:spacing w:val="1"/>
        </w:rPr>
        <w:t>practical</w:t>
      </w:r>
      <w:r>
        <w:rPr/>
        <w:t> information on jobs </w:t>
      </w:r>
      <w:r>
        <w:rPr>
          <w:spacing w:val="1"/>
        </w:rPr>
        <w:t>and</w:t>
      </w:r>
      <w:r>
        <w:rPr/>
        <w:t> careers)</w:t>
      </w:r>
    </w:p>
    <w:p>
      <w:pPr>
        <w:spacing w:after="0" w:line="251" w:lineRule="auto"/>
        <w:jc w:val="left"/>
        <w:sectPr>
          <w:type w:val="continuous"/>
          <w:pgSz w:w="12240" w:h="15840"/>
          <w:pgMar w:top="4000" w:bottom="280" w:left="960" w:right="960"/>
        </w:sectPr>
      </w:pPr>
    </w:p>
    <w:p>
      <w:pPr>
        <w:spacing w:line="240" w:lineRule="auto" w:before="8"/>
        <w:rPr>
          <w:rFonts w:ascii="Humanst521 BT" w:hAnsi="Humanst521 BT" w:cs="Humanst521 BT" w:eastAsia="Humanst521 BT"/>
          <w:sz w:val="6"/>
          <w:szCs w:val="6"/>
        </w:rPr>
      </w:pPr>
    </w:p>
    <w:p>
      <w:pPr>
        <w:spacing w:line="200" w:lineRule="atLeast"/>
        <w:ind w:left="136"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group style="width:244.8pt;height:22.5pt;mso-position-horizontal-relative:char;mso-position-vertical-relative:line" coordorigin="0,0" coordsize="4896,450">
            <v:group style="position:absolute;left:10;top:10;width:4876;height:430" coordorigin="10,10" coordsize="4876,430">
              <v:shape style="position:absolute;left:10;top:10;width:4876;height:430" coordorigin="10,10" coordsize="4876,430" path="m10,440l4886,440,4886,10,10,10,10,440xe" filled="false" stroked="true" strokeweight="1pt" strokecolor="#000000">
                <v:path arrowok="t"/>
              </v:shape>
              <v:shape style="position:absolute;left:10;top:10;width:4876;height:430" type="#_x0000_t202" filled="true" fillcolor="#000000" stroked="false">
                <v:textbox inset="0,0,0,0">
                  <w:txbxContent>
                    <w:p>
                      <w:pPr>
                        <w:spacing w:before="23"/>
                        <w:ind w:left="59" w:right="0" w:firstLine="0"/>
                        <w:jc w:val="left"/>
                        <w:rPr>
                          <w:rFonts w:ascii="Tw Cen MT Condensed" w:hAnsi="Tw Cen MT Condensed" w:cs="Tw Cen MT Condensed" w:eastAsia="Tw Cen MT Condensed"/>
                          <w:sz w:val="38"/>
                          <w:szCs w:val="38"/>
                        </w:rPr>
                      </w:pPr>
                      <w:r>
                        <w:rPr>
                          <w:rFonts w:ascii="Tw Cen MT Condensed"/>
                          <w:color w:val="FFFFFF"/>
                          <w:sz w:val="38"/>
                        </w:rPr>
                        <w:t>Maine</w:t>
                      </w:r>
                      <w:r>
                        <w:rPr>
                          <w:rFonts w:ascii="Tw Cen MT Condensed"/>
                          <w:color w:val="FFFFFF"/>
                          <w:spacing w:val="-1"/>
                          <w:sz w:val="38"/>
                        </w:rPr>
                        <w:t> </w:t>
                      </w:r>
                      <w:r>
                        <w:rPr>
                          <w:rFonts w:ascii="Tw Cen MT Condensed"/>
                          <w:color w:val="FFFFFF"/>
                          <w:spacing w:val="-3"/>
                          <w:sz w:val="38"/>
                        </w:rPr>
                        <w:t>Employee</w:t>
                      </w:r>
                      <w:r>
                        <w:rPr>
                          <w:rFonts w:ascii="Tw Cen MT Condensed"/>
                          <w:color w:val="FFFFFF"/>
                          <w:sz w:val="38"/>
                        </w:rPr>
                        <w:t> </w:t>
                      </w:r>
                      <w:r>
                        <w:rPr>
                          <w:rFonts w:ascii="Tw Cen MT Condensed"/>
                          <w:color w:val="FFFFFF"/>
                          <w:spacing w:val="-1"/>
                          <w:sz w:val="38"/>
                        </w:rPr>
                        <w:t>Rights</w:t>
                      </w:r>
                      <w:r>
                        <w:rPr>
                          <w:rFonts w:ascii="Tw Cen MT Condensed"/>
                          <w:color w:val="FFFFFF"/>
                          <w:sz w:val="38"/>
                        </w:rPr>
                        <w:t> Guide</w:t>
                      </w:r>
                      <w:r>
                        <w:rPr>
                          <w:rFonts w:ascii="Tw Cen MT Condensed"/>
                          <w:sz w:val="38"/>
                        </w:rPr>
                      </w:r>
                    </w:p>
                  </w:txbxContent>
                </v:textbox>
                <v:fill type="solid"/>
                <w10:wrap type="none"/>
              </v:shape>
            </v:group>
          </v:group>
        </w:pict>
      </w:r>
      <w:r>
        <w:rPr>
          <w:rFonts w:ascii="Humanst521 BT" w:hAnsi="Humanst521 BT" w:cs="Humanst521 BT" w:eastAsia="Humanst521 BT"/>
          <w:sz w:val="20"/>
          <w:szCs w:val="20"/>
        </w:rPr>
      </w:r>
    </w:p>
    <w:p>
      <w:pPr>
        <w:spacing w:line="240" w:lineRule="auto" w:before="8"/>
        <w:rPr>
          <w:rFonts w:ascii="Humanst521 BT" w:hAnsi="Humanst521 BT" w:cs="Humanst521 BT" w:eastAsia="Humanst521 BT"/>
          <w:sz w:val="19"/>
          <w:szCs w:val="19"/>
        </w:rPr>
      </w:pPr>
    </w:p>
    <w:p>
      <w:pPr>
        <w:pStyle w:val="BodyText"/>
        <w:spacing w:line="240" w:lineRule="auto"/>
        <w:ind w:left="135" w:right="50"/>
        <w:jc w:val="left"/>
      </w:pPr>
      <w:r>
        <w:rPr/>
        <w:t>The purpose </w:t>
      </w:r>
      <w:r>
        <w:rPr>
          <w:spacing w:val="-1"/>
        </w:rPr>
        <w:t>of</w:t>
      </w:r>
      <w:r>
        <w:rPr/>
        <w:t> this guide </w:t>
      </w:r>
      <w:r>
        <w:rPr>
          <w:spacing w:val="1"/>
        </w:rPr>
        <w:t>is</w:t>
      </w:r>
      <w:r>
        <w:rPr/>
        <w:t> </w:t>
      </w:r>
      <w:r>
        <w:rPr>
          <w:spacing w:val="-1"/>
        </w:rPr>
        <w:t>to</w:t>
      </w:r>
      <w:r>
        <w:rPr/>
        <w:t> </w:t>
      </w:r>
      <w:r>
        <w:rPr>
          <w:spacing w:val="1"/>
        </w:rPr>
        <w:t>explain</w:t>
      </w:r>
      <w:r>
        <w:rPr/>
        <w:t> the </w:t>
      </w:r>
      <w:r>
        <w:rPr>
          <w:spacing w:val="1"/>
        </w:rPr>
        <w:t>basic</w:t>
      </w:r>
      <w:r>
        <w:rPr/>
        <w:t> laws</w:t>
      </w:r>
      <w:r>
        <w:rPr>
          <w:spacing w:val="40"/>
        </w:rPr>
        <w:t> </w:t>
      </w:r>
      <w:r>
        <w:rPr/>
        <w:t>regarding </w:t>
      </w:r>
      <w:r>
        <w:rPr>
          <w:spacing w:val="1"/>
        </w:rPr>
        <w:t>employment.</w:t>
      </w:r>
      <w:r>
        <w:rPr/>
        <w:t> </w:t>
      </w:r>
      <w:r>
        <w:rPr>
          <w:spacing w:val="1"/>
        </w:rPr>
        <w:t>Some</w:t>
      </w:r>
      <w:r>
        <w:rPr/>
        <w:t> employment laws are </w:t>
      </w:r>
      <w:r>
        <w:rPr>
          <w:spacing w:val="1"/>
        </w:rPr>
        <w:t>federal</w:t>
      </w:r>
      <w:r>
        <w:rPr>
          <w:spacing w:val="36"/>
        </w:rPr>
        <w:t> </w:t>
      </w:r>
      <w:r>
        <w:rPr>
          <w:spacing w:val="1"/>
        </w:rPr>
        <w:t>and</w:t>
      </w:r>
      <w:r>
        <w:rPr/>
        <w:t> </w:t>
      </w:r>
      <w:r>
        <w:rPr>
          <w:spacing w:val="1"/>
        </w:rPr>
        <w:t>others</w:t>
      </w:r>
      <w:r>
        <w:rPr/>
        <w:t> are </w:t>
      </w:r>
      <w:r>
        <w:rPr>
          <w:spacing w:val="1"/>
        </w:rPr>
        <w:t>state.</w:t>
      </w:r>
    </w:p>
    <w:p>
      <w:pPr>
        <w:spacing w:line="240" w:lineRule="auto" w:before="1"/>
        <w:rPr>
          <w:rFonts w:ascii="Humanst521 BT" w:hAnsi="Humanst521 BT" w:cs="Humanst521 BT" w:eastAsia="Humanst521 BT"/>
          <w:sz w:val="21"/>
          <w:szCs w:val="21"/>
        </w:rPr>
      </w:pPr>
    </w:p>
    <w:p>
      <w:pPr>
        <w:pStyle w:val="BodyText"/>
        <w:spacing w:line="251" w:lineRule="auto"/>
        <w:ind w:left="135" w:right="447"/>
        <w:jc w:val="both"/>
      </w:pPr>
      <w:r>
        <w:rPr/>
        <w:t>The </w:t>
      </w:r>
      <w:r>
        <w:rPr>
          <w:spacing w:val="1"/>
        </w:rPr>
        <w:t>Maine</w:t>
      </w:r>
      <w:r>
        <w:rPr/>
        <w:t> </w:t>
      </w:r>
      <w:r>
        <w:rPr>
          <w:spacing w:val="2"/>
        </w:rPr>
        <w:t>Department</w:t>
      </w:r>
      <w:r>
        <w:rPr/>
        <w:t> </w:t>
      </w:r>
      <w:r>
        <w:rPr>
          <w:spacing w:val="-1"/>
        </w:rPr>
        <w:t>of</w:t>
      </w:r>
      <w:r>
        <w:rPr/>
        <w:t> </w:t>
      </w:r>
      <w:r>
        <w:rPr>
          <w:spacing w:val="1"/>
        </w:rPr>
        <w:t>Labor</w:t>
      </w:r>
      <w:r>
        <w:rPr/>
        <w:t> </w:t>
      </w:r>
      <w:r>
        <w:rPr>
          <w:spacing w:val="1"/>
        </w:rPr>
        <w:t>can</w:t>
      </w:r>
      <w:r>
        <w:rPr/>
        <w:t> help </w:t>
      </w:r>
      <w:r>
        <w:rPr>
          <w:spacing w:val="1"/>
        </w:rPr>
        <w:t>clarify</w:t>
      </w:r>
      <w:r>
        <w:rPr/>
        <w:t> many</w:t>
      </w:r>
      <w:r>
        <w:rPr>
          <w:spacing w:val="38"/>
        </w:rPr>
        <w:t> </w:t>
      </w:r>
      <w:r>
        <w:rPr>
          <w:spacing w:val="2"/>
        </w:rPr>
        <w:t>aspects</w:t>
      </w:r>
      <w:r>
        <w:rPr/>
        <w:t> </w:t>
      </w:r>
      <w:r>
        <w:rPr>
          <w:spacing w:val="-1"/>
        </w:rPr>
        <w:t>of</w:t>
      </w:r>
      <w:r>
        <w:rPr/>
        <w:t> employee rights </w:t>
      </w:r>
      <w:r>
        <w:rPr>
          <w:spacing w:val="1"/>
        </w:rPr>
        <w:t>and</w:t>
      </w:r>
      <w:r>
        <w:rPr/>
        <w:t> </w:t>
      </w:r>
      <w:r>
        <w:rPr>
          <w:spacing w:val="1"/>
        </w:rPr>
        <w:t>can</w:t>
      </w:r>
      <w:r>
        <w:rPr/>
        <w:t> help </w:t>
      </w:r>
      <w:r>
        <w:rPr>
          <w:spacing w:val="-1"/>
        </w:rPr>
        <w:t>you</w:t>
      </w:r>
      <w:r>
        <w:rPr/>
        <w:t> find other</w:t>
      </w:r>
      <w:r>
        <w:rPr>
          <w:spacing w:val="40"/>
        </w:rPr>
        <w:t> </w:t>
      </w:r>
      <w:r>
        <w:rPr/>
        <w:t>resources </w:t>
      </w:r>
      <w:r>
        <w:rPr>
          <w:spacing w:val="2"/>
        </w:rPr>
        <w:t>as</w:t>
      </w:r>
      <w:r>
        <w:rPr/>
        <w:t> </w:t>
      </w:r>
      <w:r>
        <w:rPr>
          <w:spacing w:val="-1"/>
        </w:rPr>
        <w:t>well.</w:t>
      </w:r>
    </w:p>
    <w:p>
      <w:pPr>
        <w:spacing w:line="240" w:lineRule="auto" w:before="11"/>
        <w:rPr>
          <w:rFonts w:ascii="Humanst521 BT" w:hAnsi="Humanst521 BT" w:cs="Humanst521 BT" w:eastAsia="Humanst521 BT"/>
          <w:sz w:val="20"/>
          <w:szCs w:val="20"/>
        </w:rPr>
      </w:pPr>
    </w:p>
    <w:p>
      <w:pPr>
        <w:pStyle w:val="BodyText"/>
        <w:spacing w:line="251" w:lineRule="auto"/>
        <w:ind w:left="135" w:right="50"/>
        <w:jc w:val="left"/>
      </w:pPr>
      <w:r>
        <w:rPr/>
        <w:t>In addition </w:t>
      </w:r>
      <w:r>
        <w:rPr>
          <w:spacing w:val="-1"/>
        </w:rPr>
        <w:t>to</w:t>
      </w:r>
      <w:r>
        <w:rPr/>
        <w:t> employee rights, the </w:t>
      </w:r>
      <w:r>
        <w:rPr>
          <w:spacing w:val="2"/>
        </w:rPr>
        <w:t>Department</w:t>
      </w:r>
      <w:r>
        <w:rPr/>
        <w:t> </w:t>
      </w:r>
      <w:r>
        <w:rPr>
          <w:spacing w:val="-1"/>
        </w:rPr>
        <w:t>of</w:t>
      </w:r>
      <w:r>
        <w:rPr/>
        <w:t> </w:t>
      </w:r>
      <w:r>
        <w:rPr>
          <w:spacing w:val="1"/>
        </w:rPr>
        <w:t>Labor</w:t>
      </w:r>
      <w:r>
        <w:rPr>
          <w:spacing w:val="40"/>
        </w:rPr>
        <w:t> </w:t>
      </w:r>
      <w:r>
        <w:rPr>
          <w:spacing w:val="1"/>
        </w:rPr>
        <w:t>can</w:t>
      </w:r>
      <w:r>
        <w:rPr/>
        <w:t> help </w:t>
      </w:r>
      <w:r>
        <w:rPr>
          <w:spacing w:val="-1"/>
        </w:rPr>
        <w:t>you</w:t>
      </w:r>
      <w:r>
        <w:rPr/>
        <w:t> with job </w:t>
      </w:r>
      <w:r>
        <w:rPr>
          <w:spacing w:val="1"/>
        </w:rPr>
        <w:t>seeking,</w:t>
      </w:r>
      <w:r>
        <w:rPr/>
        <w:t> </w:t>
      </w:r>
      <w:r>
        <w:rPr>
          <w:spacing w:val="1"/>
        </w:rPr>
        <w:t>career</w:t>
      </w:r>
      <w:r>
        <w:rPr/>
        <w:t> counseling, job </w:t>
      </w:r>
      <w:r>
        <w:rPr>
          <w:spacing w:val="-1"/>
        </w:rPr>
        <w:t>safety,</w:t>
      </w:r>
      <w:r>
        <w:rPr>
          <w:spacing w:val="48"/>
        </w:rPr>
        <w:t> </w:t>
      </w:r>
      <w:r>
        <w:rPr/>
        <w:t>training, </w:t>
      </w:r>
      <w:r>
        <w:rPr>
          <w:spacing w:val="1"/>
        </w:rPr>
        <w:t>and</w:t>
      </w:r>
      <w:r>
        <w:rPr/>
        <w:t> many other </w:t>
      </w:r>
      <w:r>
        <w:rPr>
          <w:spacing w:val="1"/>
        </w:rPr>
        <w:t>issues</w:t>
      </w:r>
      <w:r>
        <w:rPr/>
        <w:t> that </w:t>
      </w:r>
      <w:r>
        <w:rPr>
          <w:spacing w:val="1"/>
        </w:rPr>
        <w:t>affect</w:t>
      </w:r>
      <w:r>
        <w:rPr/>
        <w:t> </w:t>
      </w:r>
      <w:r>
        <w:rPr>
          <w:spacing w:val="-3"/>
        </w:rPr>
        <w:t>one’s</w:t>
      </w:r>
      <w:r>
        <w:rPr/>
        <w:t> work </w:t>
      </w:r>
      <w:r>
        <w:rPr>
          <w:spacing w:val="-1"/>
        </w:rPr>
        <w:t>life.</w:t>
      </w:r>
      <w:r>
        <w:rPr>
          <w:spacing w:val="56"/>
        </w:rPr>
        <w:t> </w:t>
      </w:r>
      <w:r>
        <w:rPr>
          <w:spacing w:val="1"/>
        </w:rPr>
        <w:t>Some</w:t>
      </w:r>
      <w:r>
        <w:rPr/>
        <w:t> </w:t>
      </w:r>
      <w:r>
        <w:rPr>
          <w:spacing w:val="-1"/>
        </w:rPr>
        <w:t>of</w:t>
      </w:r>
      <w:r>
        <w:rPr/>
        <w:t> </w:t>
      </w:r>
      <w:r>
        <w:rPr>
          <w:spacing w:val="1"/>
        </w:rPr>
        <w:t>these</w:t>
      </w:r>
      <w:r>
        <w:rPr/>
        <w:t> </w:t>
      </w:r>
      <w:r>
        <w:rPr>
          <w:spacing w:val="2"/>
        </w:rPr>
        <w:t>services</w:t>
      </w:r>
      <w:r>
        <w:rPr/>
        <w:t> are available through our statewide</w:t>
      </w:r>
      <w:r>
        <w:rPr>
          <w:spacing w:val="38"/>
        </w:rPr>
        <w:t> </w:t>
      </w:r>
      <w:r>
        <w:rPr>
          <w:spacing w:val="1"/>
        </w:rPr>
        <w:t>network</w:t>
      </w:r>
      <w:r>
        <w:rPr/>
        <w:t> </w:t>
      </w:r>
      <w:r>
        <w:rPr>
          <w:spacing w:val="-1"/>
        </w:rPr>
        <w:t>of</w:t>
      </w:r>
      <w:r>
        <w:rPr/>
        <w:t> </w:t>
      </w:r>
      <w:r>
        <w:rPr>
          <w:spacing w:val="1"/>
        </w:rPr>
        <w:t>CareerCenters.</w:t>
      </w:r>
      <w:r>
        <w:rPr/>
        <w:t> For the location </w:t>
      </w:r>
      <w:r>
        <w:rPr>
          <w:spacing w:val="1"/>
        </w:rPr>
        <w:t>nearest</w:t>
      </w:r>
      <w:r>
        <w:rPr/>
        <w:t> </w:t>
      </w:r>
      <w:r>
        <w:rPr>
          <w:spacing w:val="-1"/>
        </w:rPr>
        <w:t>you,</w:t>
      </w:r>
      <w:r>
        <w:rPr>
          <w:spacing w:val="36"/>
        </w:rPr>
        <w:t> </w:t>
      </w:r>
      <w:r>
        <w:rPr>
          <w:spacing w:val="1"/>
        </w:rPr>
        <w:t>call</w:t>
      </w:r>
      <w:r>
        <w:rPr/>
        <w:t> </w:t>
      </w:r>
      <w:r>
        <w:rPr>
          <w:spacing w:val="1"/>
        </w:rPr>
        <w:t>1-888-457-8883,</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r>
        <w:rPr/>
        <w:t> or</w:t>
      </w:r>
      <w:r>
        <w:rPr>
          <w:spacing w:val="56"/>
        </w:rPr>
        <w:t> </w:t>
      </w:r>
      <w:r>
        <w:rPr>
          <w:spacing w:val="1"/>
        </w:rPr>
        <w:t>visit</w:t>
      </w:r>
      <w:r>
        <w:rPr/>
        <w:t> </w:t>
      </w:r>
      <w:hyperlink r:id="rId162">
        <w:r>
          <w:rPr>
            <w:spacing w:val="-1"/>
            <w:u w:val="single" w:color="000000"/>
          </w:rPr>
          <w:t>www.maine.gov/labor</w:t>
        </w:r>
        <w:r>
          <w:rPr/>
        </w:r>
        <w:r>
          <w:rPr>
            <w:spacing w:val="-1"/>
          </w:rPr>
          <w:t>.</w:t>
        </w:r>
      </w:hyperlink>
    </w:p>
    <w:p>
      <w:pPr>
        <w:spacing w:line="240" w:lineRule="auto" w:before="11"/>
        <w:rPr>
          <w:rFonts w:ascii="Humanst521 BT" w:hAnsi="Humanst521 BT" w:cs="Humanst521 BT" w:eastAsia="Humanst521 BT"/>
          <w:sz w:val="20"/>
          <w:szCs w:val="20"/>
        </w:rPr>
      </w:pPr>
    </w:p>
    <w:p>
      <w:pPr>
        <w:pStyle w:val="BodyText"/>
        <w:spacing w:line="251" w:lineRule="auto"/>
        <w:ind w:left="135" w:right="52"/>
        <w:jc w:val="left"/>
      </w:pPr>
      <w:r>
        <w:rPr/>
        <w:t>For more information on the topics in this guide, </w:t>
      </w:r>
      <w:r>
        <w:rPr>
          <w:spacing w:val="1"/>
        </w:rPr>
        <w:t>contact</w:t>
      </w:r>
      <w:r>
        <w:rPr>
          <w:spacing w:val="40"/>
        </w:rPr>
        <w:t> </w:t>
      </w:r>
      <w:r>
        <w:rPr/>
        <w:t>the </w:t>
      </w:r>
      <w:r>
        <w:rPr>
          <w:spacing w:val="1"/>
        </w:rPr>
        <w:t>agencies</w:t>
      </w:r>
      <w:r>
        <w:rPr/>
        <w:t> </w:t>
      </w:r>
      <w:r>
        <w:rPr>
          <w:spacing w:val="1"/>
        </w:rPr>
        <w:t>listed</w:t>
      </w:r>
      <w:r>
        <w:rPr/>
        <w:t> or </w:t>
      </w:r>
      <w:r>
        <w:rPr>
          <w:spacing w:val="-1"/>
        </w:rPr>
        <w:t>623-7900,</w:t>
      </w:r>
      <w:r>
        <w:rPr/>
        <w:t> </w:t>
      </w:r>
      <w:r>
        <w:rPr>
          <w:spacing w:val="5"/>
        </w:rPr>
        <w:t>TTY</w:t>
      </w:r>
      <w:r>
        <w:rPr/>
        <w:t> </w:t>
      </w:r>
      <w:r>
        <w:rPr>
          <w:spacing w:val="1"/>
        </w:rPr>
        <w:t>users</w:t>
      </w:r>
      <w:r>
        <w:rPr/>
        <w:t> </w:t>
      </w:r>
      <w:r>
        <w:rPr>
          <w:spacing w:val="1"/>
        </w:rPr>
        <w:t>call</w:t>
      </w:r>
      <w:r>
        <w:rPr/>
        <w:t> </w:t>
      </w:r>
      <w:r>
        <w:rPr>
          <w:spacing w:val="1"/>
        </w:rPr>
        <w:t>Maine</w:t>
      </w:r>
      <w:r>
        <w:rPr/>
        <w:t> Relay</w:t>
      </w:r>
      <w:r>
        <w:rPr>
          <w:spacing w:val="36"/>
        </w:rPr>
        <w:t> </w:t>
      </w:r>
      <w:r>
        <w:rPr>
          <w:spacing w:val="-12"/>
        </w:rPr>
        <w:t>711,</w:t>
      </w:r>
      <w:r>
        <w:rPr/>
        <w:t> or </w:t>
      </w:r>
      <w:r>
        <w:rPr>
          <w:spacing w:val="1"/>
        </w:rPr>
        <w:t>e-mail</w:t>
      </w:r>
      <w:hyperlink r:id="rId163">
        <w:r>
          <w:rPr>
            <w:spacing w:val="1"/>
          </w:rPr>
          <w:t>:</w:t>
        </w:r>
        <w:r>
          <w:rPr/>
          <w:t> </w:t>
        </w:r>
        <w:r>
          <w:rPr>
            <w:spacing w:val="-1"/>
          </w:rPr>
          <w:t>webmaster.bls@maine.gov.</w:t>
        </w:r>
      </w:hyperlink>
    </w:p>
    <w:p>
      <w:pPr>
        <w:spacing w:line="240" w:lineRule="auto" w:before="7"/>
        <w:rPr>
          <w:rFonts w:ascii="Humanst521 BT" w:hAnsi="Humanst521 BT" w:cs="Humanst521 BT" w:eastAsia="Humanst521 BT"/>
          <w:sz w:val="21"/>
          <w:szCs w:val="21"/>
        </w:rPr>
      </w:pPr>
    </w:p>
    <w:p>
      <w:pPr>
        <w:pStyle w:val="Heading2"/>
        <w:spacing w:line="240" w:lineRule="auto"/>
        <w:ind w:left="135" w:right="254"/>
        <w:jc w:val="left"/>
        <w:rPr>
          <w:b w:val="0"/>
          <w:bCs w:val="0"/>
        </w:rPr>
      </w:pPr>
      <w:r>
        <w:rPr/>
        <w:t>Breaks</w:t>
      </w:r>
      <w:r>
        <w:rPr>
          <w:b w:val="0"/>
        </w:rPr>
      </w:r>
    </w:p>
    <w:p>
      <w:pPr>
        <w:pStyle w:val="BodyText"/>
        <w:spacing w:line="251" w:lineRule="auto" w:before="72"/>
        <w:ind w:left="135" w:right="160"/>
        <w:jc w:val="left"/>
      </w:pPr>
      <w:r>
        <w:rPr/>
        <w:t>In a </w:t>
      </w:r>
      <w:r>
        <w:rPr>
          <w:spacing w:val="1"/>
        </w:rPr>
        <w:t>business</w:t>
      </w:r>
      <w:r>
        <w:rPr/>
        <w:t> with three </w:t>
      </w:r>
      <w:r>
        <w:rPr>
          <w:spacing w:val="-3"/>
        </w:rPr>
        <w:t>(3)</w:t>
      </w:r>
      <w:r>
        <w:rPr/>
        <w:t> or more employees working</w:t>
      </w:r>
      <w:r>
        <w:rPr>
          <w:spacing w:val="44"/>
        </w:rPr>
        <w:t> </w:t>
      </w:r>
      <w:r>
        <w:rPr/>
        <w:t>at one time, employees </w:t>
      </w:r>
      <w:r>
        <w:rPr>
          <w:spacing w:val="-1"/>
        </w:rPr>
        <w:t>have</w:t>
      </w:r>
      <w:r>
        <w:rPr/>
        <w:t> the right </w:t>
      </w:r>
      <w:r>
        <w:rPr>
          <w:spacing w:val="-1"/>
        </w:rPr>
        <w:t>to</w:t>
      </w:r>
      <w:r>
        <w:rPr/>
        <w:t> take a </w:t>
      </w:r>
      <w:r>
        <w:rPr>
          <w:spacing w:val="1"/>
        </w:rPr>
        <w:t>30-minute</w:t>
      </w:r>
    </w:p>
    <w:p>
      <w:pPr>
        <w:pStyle w:val="BodyText"/>
        <w:spacing w:line="251" w:lineRule="auto"/>
        <w:ind w:left="135" w:right="100"/>
        <w:jc w:val="both"/>
      </w:pPr>
      <w:r>
        <w:rPr>
          <w:spacing w:val="1"/>
        </w:rPr>
        <w:t>break</w:t>
      </w:r>
      <w:r>
        <w:rPr/>
        <w:t> </w:t>
      </w:r>
      <w:r>
        <w:rPr>
          <w:spacing w:val="1"/>
        </w:rPr>
        <w:t>after</w:t>
      </w:r>
      <w:r>
        <w:rPr/>
        <w:t> six </w:t>
      </w:r>
      <w:r>
        <w:rPr>
          <w:spacing w:val="-5"/>
        </w:rPr>
        <w:t>(6)</w:t>
      </w:r>
      <w:r>
        <w:rPr/>
        <w:t> </w:t>
      </w:r>
      <w:r>
        <w:rPr>
          <w:spacing w:val="1"/>
        </w:rPr>
        <w:t>hours</w:t>
      </w:r>
      <w:r>
        <w:rPr/>
        <w:t> </w:t>
      </w:r>
      <w:r>
        <w:rPr>
          <w:spacing w:val="-1"/>
        </w:rPr>
        <w:t>of</w:t>
      </w:r>
      <w:r>
        <w:rPr/>
        <w:t> work </w:t>
      </w:r>
      <w:r>
        <w:rPr>
          <w:spacing w:val="1"/>
        </w:rPr>
        <w:t>unless</w:t>
      </w:r>
      <w:r>
        <w:rPr/>
        <w:t> </w:t>
      </w:r>
      <w:r>
        <w:rPr>
          <w:spacing w:val="1"/>
        </w:rPr>
        <w:t>each</w:t>
      </w:r>
      <w:r>
        <w:rPr/>
        <w:t> employee </w:t>
      </w:r>
      <w:r>
        <w:rPr>
          <w:spacing w:val="2"/>
        </w:rPr>
        <w:t>has</w:t>
      </w:r>
      <w:r>
        <w:rPr>
          <w:spacing w:val="32"/>
        </w:rPr>
        <w:t> </w:t>
      </w:r>
      <w:r>
        <w:rPr/>
        <w:t>agreed in writing </w:t>
      </w:r>
      <w:r>
        <w:rPr>
          <w:spacing w:val="-1"/>
        </w:rPr>
        <w:t>to</w:t>
      </w:r>
      <w:r>
        <w:rPr/>
        <w:t> </w:t>
      </w:r>
      <w:r>
        <w:rPr>
          <w:spacing w:val="1"/>
        </w:rPr>
        <w:t>either</w:t>
      </w:r>
      <w:r>
        <w:rPr/>
        <w:t> work through </w:t>
      </w:r>
      <w:r>
        <w:rPr>
          <w:spacing w:val="1"/>
        </w:rPr>
        <w:t>break</w:t>
      </w:r>
      <w:r>
        <w:rPr/>
        <w:t> with pay or</w:t>
      </w:r>
      <w:r>
        <w:rPr>
          <w:spacing w:val="28"/>
        </w:rPr>
        <w:t> </w:t>
      </w:r>
      <w:r>
        <w:rPr/>
        <w:t>take several </w:t>
      </w:r>
      <w:r>
        <w:rPr>
          <w:spacing w:val="1"/>
        </w:rPr>
        <w:t>shorter</w:t>
      </w:r>
      <w:r>
        <w:rPr/>
        <w:t> </w:t>
      </w:r>
      <w:r>
        <w:rPr>
          <w:spacing w:val="1"/>
        </w:rPr>
        <w:t>breaks.</w:t>
      </w:r>
    </w:p>
    <w:p>
      <w:pPr>
        <w:spacing w:line="240" w:lineRule="auto" w:before="11"/>
        <w:rPr>
          <w:rFonts w:ascii="Humanst521 BT" w:hAnsi="Humanst521 BT" w:cs="Humanst521 BT" w:eastAsia="Humanst521 BT"/>
          <w:sz w:val="20"/>
          <w:szCs w:val="20"/>
        </w:rPr>
      </w:pPr>
    </w:p>
    <w:p>
      <w:pPr>
        <w:pStyle w:val="BodyText"/>
        <w:spacing w:line="251" w:lineRule="auto"/>
        <w:ind w:left="135" w:right="9"/>
        <w:jc w:val="left"/>
      </w:pPr>
      <w:r>
        <w:rPr>
          <w:spacing w:val="1"/>
        </w:rPr>
        <w:t>Nursing</w:t>
      </w:r>
      <w:r>
        <w:rPr/>
        <w:t> </w:t>
      </w:r>
      <w:r>
        <w:rPr>
          <w:spacing w:val="1"/>
        </w:rPr>
        <w:t>mothers</w:t>
      </w:r>
      <w:r>
        <w:rPr/>
        <w:t> </w:t>
      </w:r>
      <w:r>
        <w:rPr>
          <w:spacing w:val="1"/>
        </w:rPr>
        <w:t>must</w:t>
      </w:r>
      <w:r>
        <w:rPr/>
        <w:t> </w:t>
      </w:r>
      <w:r>
        <w:rPr>
          <w:spacing w:val="1"/>
        </w:rPr>
        <w:t>be</w:t>
      </w:r>
      <w:r>
        <w:rPr/>
        <w:t> provided with </w:t>
      </w:r>
      <w:r>
        <w:rPr>
          <w:spacing w:val="1"/>
        </w:rPr>
        <w:t>unpaid</w:t>
      </w:r>
      <w:r>
        <w:rPr/>
        <w:t> </w:t>
      </w:r>
      <w:r>
        <w:rPr>
          <w:spacing w:val="1"/>
        </w:rPr>
        <w:t>break</w:t>
      </w:r>
      <w:r>
        <w:rPr/>
        <w:t> time</w:t>
      </w:r>
      <w:r>
        <w:rPr>
          <w:spacing w:val="27"/>
        </w:rPr>
        <w:t> </w:t>
      </w:r>
      <w:r>
        <w:rPr/>
        <w:t>or </w:t>
      </w:r>
      <w:r>
        <w:rPr>
          <w:spacing w:val="1"/>
        </w:rPr>
        <w:t>be</w:t>
      </w:r>
      <w:r>
        <w:rPr/>
        <w:t> </w:t>
      </w:r>
      <w:r>
        <w:rPr>
          <w:spacing w:val="1"/>
        </w:rPr>
        <w:t>permitted</w:t>
      </w:r>
      <w:r>
        <w:rPr/>
        <w:t> </w:t>
      </w:r>
      <w:r>
        <w:rPr>
          <w:spacing w:val="-1"/>
        </w:rPr>
        <w:t>to</w:t>
      </w:r>
      <w:r>
        <w:rPr/>
        <w:t> </w:t>
      </w:r>
      <w:r>
        <w:rPr>
          <w:spacing w:val="1"/>
        </w:rPr>
        <w:t>use</w:t>
      </w:r>
      <w:r>
        <w:rPr/>
        <w:t> their </w:t>
      </w:r>
      <w:r>
        <w:rPr>
          <w:spacing w:val="1"/>
        </w:rPr>
        <w:t>paid</w:t>
      </w:r>
      <w:r>
        <w:rPr/>
        <w:t> </w:t>
      </w:r>
      <w:r>
        <w:rPr>
          <w:spacing w:val="1"/>
        </w:rPr>
        <w:t>break</w:t>
      </w:r>
      <w:r>
        <w:rPr/>
        <w:t> or </w:t>
      </w:r>
      <w:r>
        <w:rPr>
          <w:spacing w:val="1"/>
        </w:rPr>
        <w:t>meal</w:t>
      </w:r>
      <w:r>
        <w:rPr/>
        <w:t> time </w:t>
      </w:r>
      <w:r>
        <w:rPr>
          <w:spacing w:val="-1"/>
        </w:rPr>
        <w:t>to</w:t>
      </w:r>
      <w:r>
        <w:rPr>
          <w:spacing w:val="32"/>
        </w:rPr>
        <w:t> </w:t>
      </w:r>
      <w:r>
        <w:rPr>
          <w:spacing w:val="1"/>
        </w:rPr>
        <w:t>express</w:t>
      </w:r>
      <w:r>
        <w:rPr/>
        <w:t> milk. The employer </w:t>
      </w:r>
      <w:r>
        <w:rPr>
          <w:spacing w:val="1"/>
        </w:rPr>
        <w:t>must</w:t>
      </w:r>
      <w:r>
        <w:rPr/>
        <w:t> make </w:t>
      </w:r>
      <w:r>
        <w:rPr>
          <w:spacing w:val="1"/>
        </w:rPr>
        <w:t>reasonable</w:t>
      </w:r>
      <w:r>
        <w:rPr/>
        <w:t> </w:t>
      </w:r>
      <w:r>
        <w:rPr>
          <w:spacing w:val="1"/>
        </w:rPr>
        <w:t>efforts</w:t>
      </w:r>
      <w:r>
        <w:rPr>
          <w:spacing w:val="34"/>
        </w:rPr>
        <w:t> </w:t>
      </w:r>
      <w:r>
        <w:rPr>
          <w:spacing w:val="-1"/>
        </w:rPr>
        <w:t>to</w:t>
      </w:r>
      <w:r>
        <w:rPr/>
        <w:t> </w:t>
      </w:r>
      <w:r>
        <w:rPr>
          <w:spacing w:val="-1"/>
        </w:rPr>
        <w:t>provide</w:t>
      </w:r>
      <w:r>
        <w:rPr/>
        <w:t> a </w:t>
      </w:r>
      <w:r>
        <w:rPr>
          <w:spacing w:val="1"/>
        </w:rPr>
        <w:t>clean</w:t>
      </w:r>
      <w:r>
        <w:rPr/>
        <w:t> room or location, other </w:t>
      </w:r>
      <w:r>
        <w:rPr>
          <w:spacing w:val="1"/>
        </w:rPr>
        <w:t>than</w:t>
      </w:r>
      <w:r>
        <w:rPr/>
        <w:t> a bathroom,</w:t>
      </w:r>
      <w:r>
        <w:rPr>
          <w:spacing w:val="50"/>
        </w:rPr>
        <w:t> </w:t>
      </w:r>
      <w:r>
        <w:rPr/>
        <w:t>where the milk </w:t>
      </w:r>
      <w:r>
        <w:rPr>
          <w:spacing w:val="1"/>
        </w:rPr>
        <w:t>can</w:t>
      </w:r>
      <w:r>
        <w:rPr/>
        <w:t> </w:t>
      </w:r>
      <w:r>
        <w:rPr>
          <w:spacing w:val="1"/>
        </w:rPr>
        <w:t>be</w:t>
      </w:r>
      <w:r>
        <w:rPr/>
        <w:t> expressed.</w:t>
      </w:r>
    </w:p>
    <w:p>
      <w:pPr>
        <w:spacing w:line="240" w:lineRule="auto" w:before="10"/>
        <w:rPr>
          <w:rFonts w:ascii="Humanst521 BT" w:hAnsi="Humanst521 BT" w:cs="Humanst521 BT" w:eastAsia="Humanst521 BT"/>
          <w:sz w:val="20"/>
          <w:szCs w:val="20"/>
        </w:rPr>
      </w:pPr>
    </w:p>
    <w:p>
      <w:pPr>
        <w:pStyle w:val="Heading4"/>
        <w:spacing w:line="240" w:lineRule="auto"/>
        <w:ind w:left="135" w:right="254"/>
        <w:jc w:val="left"/>
        <w:rPr>
          <w:b w:val="0"/>
          <w:bCs w:val="0"/>
        </w:rPr>
      </w:pPr>
      <w:r>
        <w:rPr/>
        <w:t>Frequently Asked Questions:</w:t>
      </w:r>
      <w:r>
        <w:rPr>
          <w:b w:val="0"/>
        </w:rPr>
      </w:r>
    </w:p>
    <w:p>
      <w:pPr>
        <w:pStyle w:val="BodyText"/>
        <w:numPr>
          <w:ilvl w:val="0"/>
          <w:numId w:val="14"/>
        </w:numPr>
        <w:tabs>
          <w:tab w:pos="496" w:val="left" w:leader="none"/>
        </w:tabs>
        <w:spacing w:line="251" w:lineRule="auto" w:before="11" w:after="0"/>
        <w:ind w:left="496" w:right="194" w:hanging="360"/>
        <w:jc w:val="left"/>
      </w:pPr>
      <w:r>
        <w:rPr>
          <w:spacing w:val="1"/>
        </w:rPr>
        <w:t>“Does</w:t>
      </w:r>
      <w:r>
        <w:rPr/>
        <w:t> </w:t>
      </w:r>
      <w:r>
        <w:rPr>
          <w:spacing w:val="-1"/>
        </w:rPr>
        <w:t>my</w:t>
      </w:r>
      <w:r>
        <w:rPr/>
        <w:t> employer </w:t>
      </w:r>
      <w:r>
        <w:rPr>
          <w:spacing w:val="-1"/>
        </w:rPr>
        <w:t>have</w:t>
      </w:r>
      <w:r>
        <w:rPr/>
        <w:t> the right </w:t>
      </w:r>
      <w:r>
        <w:rPr>
          <w:spacing w:val="-1"/>
        </w:rPr>
        <w:t>to</w:t>
      </w:r>
      <w:r>
        <w:rPr/>
        <w:t> say I </w:t>
      </w:r>
      <w:r>
        <w:rPr>
          <w:spacing w:val="-2"/>
        </w:rPr>
        <w:t>can’t</w:t>
      </w:r>
      <w:r>
        <w:rPr/>
        <w:t> leave</w:t>
      </w:r>
      <w:r>
        <w:rPr>
          <w:spacing w:val="32"/>
        </w:rPr>
        <w:t> </w:t>
      </w:r>
      <w:r>
        <w:rPr/>
        <w:t>the building during </w:t>
      </w:r>
      <w:r>
        <w:rPr>
          <w:spacing w:val="-1"/>
        </w:rPr>
        <w:t>my</w:t>
      </w:r>
      <w:r>
        <w:rPr/>
        <w:t> </w:t>
      </w:r>
      <w:r>
        <w:rPr>
          <w:spacing w:val="1"/>
        </w:rPr>
        <w:t>break?”</w:t>
      </w:r>
    </w:p>
    <w:p>
      <w:pPr>
        <w:spacing w:before="0"/>
        <w:ind w:left="0" w:right="3732" w:firstLine="0"/>
        <w:jc w:val="center"/>
        <w:rPr>
          <w:rFonts w:ascii="Humanst521 BT" w:hAnsi="Humanst521 BT" w:cs="Humanst521 BT" w:eastAsia="Humanst521 BT"/>
          <w:sz w:val="20"/>
          <w:szCs w:val="20"/>
        </w:rPr>
      </w:pPr>
      <w:r>
        <w:rPr>
          <w:rFonts w:ascii="Humanst521 BT"/>
          <w:i/>
          <w:spacing w:val="-3"/>
          <w:sz w:val="20"/>
        </w:rPr>
        <w:t>Yes.</w:t>
      </w:r>
      <w:r>
        <w:rPr>
          <w:rFonts w:ascii="Humanst521 BT"/>
          <w:sz w:val="20"/>
        </w:rPr>
      </w:r>
    </w:p>
    <w:p>
      <w:pPr>
        <w:pStyle w:val="BodyText"/>
        <w:numPr>
          <w:ilvl w:val="0"/>
          <w:numId w:val="14"/>
        </w:numPr>
        <w:tabs>
          <w:tab w:pos="496" w:val="left" w:leader="none"/>
        </w:tabs>
        <w:spacing w:line="251" w:lineRule="auto" w:before="11" w:after="0"/>
        <w:ind w:left="496" w:right="97" w:hanging="360"/>
        <w:jc w:val="left"/>
      </w:pPr>
      <w:r>
        <w:rPr>
          <w:spacing w:val="1"/>
        </w:rPr>
        <w:t>“Does</w:t>
      </w:r>
      <w:r>
        <w:rPr/>
        <w:t> </w:t>
      </w:r>
      <w:r>
        <w:rPr>
          <w:spacing w:val="-1"/>
        </w:rPr>
        <w:t>my</w:t>
      </w:r>
      <w:r>
        <w:rPr/>
        <w:t> employer </w:t>
      </w:r>
      <w:r>
        <w:rPr>
          <w:spacing w:val="-1"/>
        </w:rPr>
        <w:t>have</w:t>
      </w:r>
      <w:r>
        <w:rPr/>
        <w:t> </w:t>
      </w:r>
      <w:r>
        <w:rPr>
          <w:spacing w:val="-1"/>
        </w:rPr>
        <w:t>to</w:t>
      </w:r>
      <w:r>
        <w:rPr/>
        <w:t> pay me </w:t>
      </w:r>
      <w:r>
        <w:rPr>
          <w:spacing w:val="-1"/>
        </w:rPr>
        <w:t>for</w:t>
      </w:r>
      <w:r>
        <w:rPr/>
        <w:t> the </w:t>
      </w:r>
      <w:r>
        <w:rPr>
          <w:spacing w:val="1"/>
        </w:rPr>
        <w:t>30-minute</w:t>
      </w:r>
      <w:r>
        <w:rPr>
          <w:spacing w:val="36"/>
        </w:rPr>
        <w:t> </w:t>
      </w:r>
      <w:r>
        <w:rPr>
          <w:spacing w:val="1"/>
        </w:rPr>
        <w:t>break?”</w:t>
      </w:r>
    </w:p>
    <w:p>
      <w:pPr>
        <w:spacing w:before="0"/>
        <w:ind w:left="0" w:right="3756" w:firstLine="0"/>
        <w:jc w:val="center"/>
        <w:rPr>
          <w:rFonts w:ascii="Humanst521 BT" w:hAnsi="Humanst521 BT" w:cs="Humanst521 BT" w:eastAsia="Humanst521 BT"/>
          <w:sz w:val="20"/>
          <w:szCs w:val="20"/>
        </w:rPr>
      </w:pPr>
      <w:r>
        <w:rPr>
          <w:rFonts w:ascii="Humanst521 BT"/>
          <w:i/>
          <w:spacing w:val="-2"/>
          <w:sz w:val="20"/>
        </w:rPr>
        <w:t>No.</w:t>
      </w:r>
      <w:r>
        <w:rPr>
          <w:rFonts w:ascii="Humanst521 BT"/>
          <w:sz w:val="20"/>
        </w:rPr>
      </w:r>
    </w:p>
    <w:p>
      <w:pPr>
        <w:pStyle w:val="Heading2"/>
        <w:spacing w:line="332" w:lineRule="exact" w:before="109"/>
        <w:ind w:left="135" w:right="254"/>
        <w:jc w:val="left"/>
        <w:rPr>
          <w:b w:val="0"/>
          <w:bCs w:val="0"/>
        </w:rPr>
      </w:pPr>
      <w:r>
        <w:rPr>
          <w:spacing w:val="-1"/>
        </w:rPr>
        <w:t>Child</w:t>
      </w:r>
      <w:r>
        <w:rPr/>
        <w:t> Labor</w:t>
      </w:r>
      <w:r>
        <w:rPr>
          <w:b w:val="0"/>
        </w:rPr>
      </w:r>
    </w:p>
    <w:p>
      <w:pPr>
        <w:spacing w:line="251" w:lineRule="auto" w:before="0"/>
        <w:ind w:left="135" w:right="0" w:firstLine="0"/>
        <w:jc w:val="left"/>
        <w:rPr>
          <w:rFonts w:ascii="Humanst521 BT" w:hAnsi="Humanst521 BT" w:cs="Humanst521 BT" w:eastAsia="Humanst521 BT"/>
          <w:sz w:val="20"/>
          <w:szCs w:val="20"/>
        </w:rPr>
      </w:pPr>
      <w:r>
        <w:rPr>
          <w:rFonts w:ascii="Humanst521 BT"/>
          <w:spacing w:val="1"/>
          <w:sz w:val="20"/>
        </w:rPr>
        <w:t>Maine</w:t>
      </w:r>
      <w:r>
        <w:rPr>
          <w:rFonts w:ascii="Humanst521 BT"/>
          <w:sz w:val="20"/>
        </w:rPr>
        <w:t> youth employment laws </w:t>
      </w:r>
      <w:r>
        <w:rPr>
          <w:rFonts w:ascii="Humanst521 BT"/>
          <w:spacing w:val="-1"/>
          <w:sz w:val="20"/>
        </w:rPr>
        <w:t>cover</w:t>
      </w:r>
      <w:r>
        <w:rPr>
          <w:rFonts w:ascii="Humanst521 BT"/>
          <w:sz w:val="20"/>
        </w:rPr>
        <w:t> when, where </w:t>
      </w:r>
      <w:r>
        <w:rPr>
          <w:rFonts w:ascii="Humanst521 BT"/>
          <w:spacing w:val="1"/>
          <w:sz w:val="20"/>
        </w:rPr>
        <w:t>and</w:t>
      </w:r>
      <w:r>
        <w:rPr>
          <w:rFonts w:ascii="Humanst521 BT"/>
          <w:sz w:val="20"/>
        </w:rPr>
        <w:t> </w:t>
      </w:r>
      <w:r>
        <w:rPr>
          <w:rFonts w:ascii="Humanst521 BT"/>
          <w:spacing w:val="-1"/>
          <w:sz w:val="20"/>
        </w:rPr>
        <w:t>how</w:t>
      </w:r>
      <w:r>
        <w:rPr>
          <w:rFonts w:ascii="Humanst521 BT"/>
          <w:spacing w:val="48"/>
          <w:sz w:val="20"/>
        </w:rPr>
        <w:t> </w:t>
      </w:r>
      <w:r>
        <w:rPr>
          <w:rFonts w:ascii="Humanst521 BT"/>
          <w:spacing w:val="-1"/>
          <w:sz w:val="20"/>
        </w:rPr>
        <w:t>young</w:t>
      </w:r>
      <w:r>
        <w:rPr>
          <w:rFonts w:ascii="Humanst521 BT"/>
          <w:sz w:val="20"/>
        </w:rPr>
        <w:t> </w:t>
      </w:r>
      <w:r>
        <w:rPr>
          <w:rFonts w:ascii="Humanst521 BT"/>
          <w:spacing w:val="1"/>
          <w:sz w:val="20"/>
        </w:rPr>
        <w:t>people</w:t>
      </w:r>
      <w:r>
        <w:rPr>
          <w:rFonts w:ascii="Humanst521 BT"/>
          <w:sz w:val="20"/>
        </w:rPr>
        <w:t> </w:t>
      </w:r>
      <w:r>
        <w:rPr>
          <w:rFonts w:ascii="Humanst521 BT"/>
          <w:spacing w:val="1"/>
          <w:sz w:val="20"/>
        </w:rPr>
        <w:t>under</w:t>
      </w:r>
      <w:r>
        <w:rPr>
          <w:rFonts w:ascii="Humanst521 BT"/>
          <w:sz w:val="20"/>
        </w:rPr>
        <w:t> </w:t>
      </w:r>
      <w:r>
        <w:rPr>
          <w:rFonts w:ascii="Humanst521 BT"/>
          <w:spacing w:val="-4"/>
          <w:sz w:val="20"/>
        </w:rPr>
        <w:t>18</w:t>
      </w:r>
      <w:r>
        <w:rPr>
          <w:rFonts w:ascii="Humanst521 BT"/>
          <w:sz w:val="20"/>
        </w:rPr>
        <w:t> </w:t>
      </w:r>
      <w:r>
        <w:rPr>
          <w:rFonts w:ascii="Humanst521 BT"/>
          <w:spacing w:val="1"/>
          <w:sz w:val="20"/>
        </w:rPr>
        <w:t>years</w:t>
      </w:r>
      <w:r>
        <w:rPr>
          <w:rFonts w:ascii="Humanst521 BT"/>
          <w:sz w:val="20"/>
        </w:rPr>
        <w:t> old may work. </w:t>
      </w:r>
      <w:r>
        <w:rPr>
          <w:rFonts w:ascii="Humanst521 BT"/>
          <w:spacing w:val="1"/>
          <w:sz w:val="20"/>
        </w:rPr>
        <w:t>Federal</w:t>
      </w:r>
      <w:r>
        <w:rPr>
          <w:rFonts w:ascii="Humanst521 BT"/>
          <w:sz w:val="20"/>
        </w:rPr>
        <w:t> laws</w:t>
      </w:r>
      <w:r>
        <w:rPr>
          <w:rFonts w:ascii="Humanst521 BT"/>
          <w:spacing w:val="26"/>
          <w:sz w:val="20"/>
        </w:rPr>
        <w:t> </w:t>
      </w:r>
      <w:r>
        <w:rPr>
          <w:rFonts w:ascii="Humanst521 BT"/>
          <w:sz w:val="20"/>
        </w:rPr>
        <w:t>may </w:t>
      </w:r>
      <w:r>
        <w:rPr>
          <w:rFonts w:ascii="Humanst521 BT"/>
          <w:spacing w:val="-2"/>
          <w:sz w:val="20"/>
        </w:rPr>
        <w:t>differ.</w:t>
      </w:r>
      <w:r>
        <w:rPr>
          <w:rFonts w:ascii="Humanst521 BT"/>
          <w:sz w:val="20"/>
        </w:rPr>
        <w:t> </w:t>
      </w:r>
      <w:r>
        <w:rPr>
          <w:rFonts w:ascii="Humanst521 BT"/>
          <w:i/>
          <w:sz w:val="20"/>
        </w:rPr>
        <w:t>A Guide </w:t>
      </w:r>
      <w:r>
        <w:rPr>
          <w:rFonts w:ascii="Humanst521 BT"/>
          <w:i/>
          <w:spacing w:val="-1"/>
          <w:sz w:val="20"/>
        </w:rPr>
        <w:t>to</w:t>
      </w:r>
      <w:r>
        <w:rPr>
          <w:rFonts w:ascii="Humanst521 BT"/>
          <w:i/>
          <w:sz w:val="20"/>
        </w:rPr>
        <w:t> Maine </w:t>
      </w:r>
      <w:r>
        <w:rPr>
          <w:rFonts w:ascii="Humanst521 BT"/>
          <w:i/>
          <w:spacing w:val="1"/>
          <w:sz w:val="20"/>
        </w:rPr>
        <w:t>Laws</w:t>
      </w:r>
      <w:r>
        <w:rPr>
          <w:rFonts w:ascii="Humanst521 BT"/>
          <w:i/>
          <w:sz w:val="20"/>
        </w:rPr>
        <w:t> </w:t>
      </w:r>
      <w:r>
        <w:rPr>
          <w:rFonts w:ascii="Humanst521 BT"/>
          <w:i/>
          <w:spacing w:val="-1"/>
          <w:sz w:val="20"/>
        </w:rPr>
        <w:t>Governing</w:t>
      </w:r>
      <w:r>
        <w:rPr>
          <w:rFonts w:ascii="Humanst521 BT"/>
          <w:i/>
          <w:sz w:val="20"/>
        </w:rPr>
        <w:t> the Employment</w:t>
      </w:r>
      <w:r>
        <w:rPr>
          <w:rFonts w:ascii="Humanst521 BT"/>
          <w:i/>
          <w:spacing w:val="40"/>
          <w:sz w:val="20"/>
        </w:rPr>
        <w:t> </w:t>
      </w:r>
      <w:r>
        <w:rPr>
          <w:rFonts w:ascii="Humanst521 BT"/>
          <w:i/>
          <w:sz w:val="20"/>
        </w:rPr>
        <w:t>of Minors </w:t>
      </w:r>
      <w:r>
        <w:rPr>
          <w:rFonts w:ascii="Humanst521 BT"/>
          <w:spacing w:val="2"/>
          <w:sz w:val="20"/>
        </w:rPr>
        <w:t>has</w:t>
      </w:r>
      <w:r>
        <w:rPr>
          <w:rFonts w:ascii="Humanst521 BT"/>
          <w:sz w:val="20"/>
        </w:rPr>
        <w:t> more information </w:t>
      </w:r>
      <w:r>
        <w:rPr>
          <w:rFonts w:ascii="Humanst521 BT"/>
          <w:spacing w:val="1"/>
          <w:sz w:val="20"/>
        </w:rPr>
        <w:t>about</w:t>
      </w:r>
      <w:r>
        <w:rPr>
          <w:rFonts w:ascii="Humanst521 BT"/>
          <w:sz w:val="20"/>
        </w:rPr>
        <w:t> youth employment</w:t>
      </w:r>
      <w:r>
        <w:rPr>
          <w:rFonts w:ascii="Humanst521 BT"/>
          <w:spacing w:val="40"/>
          <w:sz w:val="20"/>
        </w:rPr>
        <w:t> </w:t>
      </w:r>
      <w:r>
        <w:rPr>
          <w:rFonts w:ascii="Humanst521 BT"/>
          <w:sz w:val="20"/>
        </w:rPr>
        <w:t>laws. Available </w:t>
      </w:r>
      <w:r>
        <w:rPr>
          <w:rFonts w:ascii="Humanst521 BT"/>
          <w:spacing w:val="-1"/>
          <w:sz w:val="20"/>
        </w:rPr>
        <w:t>from</w:t>
      </w:r>
      <w:r>
        <w:rPr>
          <w:rFonts w:ascii="Humanst521 BT"/>
          <w:sz w:val="20"/>
        </w:rPr>
        <w:t> </w:t>
      </w:r>
      <w:r>
        <w:rPr>
          <w:rFonts w:ascii="Humanst521 BT"/>
          <w:spacing w:val="1"/>
          <w:sz w:val="20"/>
        </w:rPr>
        <w:t>Maine</w:t>
      </w:r>
      <w:r>
        <w:rPr>
          <w:rFonts w:ascii="Humanst521 BT"/>
          <w:sz w:val="20"/>
        </w:rPr>
        <w:t> </w:t>
      </w:r>
      <w:r>
        <w:rPr>
          <w:rFonts w:ascii="Humanst521 BT"/>
          <w:spacing w:val="2"/>
          <w:sz w:val="20"/>
        </w:rPr>
        <w:t>Department</w:t>
      </w:r>
      <w:r>
        <w:rPr>
          <w:rFonts w:ascii="Humanst521 BT"/>
          <w:sz w:val="20"/>
        </w:rPr>
        <w:t> </w:t>
      </w:r>
      <w:r>
        <w:rPr>
          <w:rFonts w:ascii="Humanst521 BT"/>
          <w:spacing w:val="-1"/>
          <w:sz w:val="20"/>
        </w:rPr>
        <w:t>of</w:t>
      </w:r>
      <w:r>
        <w:rPr>
          <w:rFonts w:ascii="Humanst521 BT"/>
          <w:sz w:val="20"/>
        </w:rPr>
        <w:t> </w:t>
      </w:r>
      <w:r>
        <w:rPr>
          <w:rFonts w:ascii="Humanst521 BT"/>
          <w:spacing w:val="1"/>
          <w:sz w:val="20"/>
        </w:rPr>
        <w:t>Labor</w:t>
      </w:r>
      <w:r>
        <w:rPr>
          <w:rFonts w:ascii="Humanst521 BT"/>
          <w:sz w:val="20"/>
        </w:rPr>
        <w:t> (See page</w:t>
      </w:r>
      <w:r>
        <w:rPr>
          <w:rFonts w:ascii="Humanst521 BT"/>
          <w:spacing w:val="44"/>
          <w:sz w:val="20"/>
        </w:rPr>
        <w:t> </w:t>
      </w:r>
      <w:r>
        <w:rPr>
          <w:rFonts w:ascii="Humanst521 BT"/>
          <w:spacing w:val="-4"/>
          <w:sz w:val="20"/>
        </w:rPr>
        <w:t>32).</w:t>
      </w:r>
    </w:p>
    <w:p>
      <w:pPr>
        <w:pStyle w:val="Heading2"/>
        <w:spacing w:line="332" w:lineRule="exact" w:before="171"/>
        <w:ind w:left="135" w:right="254"/>
        <w:jc w:val="left"/>
        <w:rPr>
          <w:b w:val="0"/>
          <w:bCs w:val="0"/>
        </w:rPr>
      </w:pPr>
      <w:r>
        <w:rPr>
          <w:spacing w:val="-4"/>
        </w:rPr>
        <w:t>Work</w:t>
      </w:r>
      <w:r>
        <w:rPr/>
        <w:t> </w:t>
      </w:r>
      <w:r>
        <w:rPr>
          <w:spacing w:val="-2"/>
        </w:rPr>
        <w:t>Permit</w:t>
      </w:r>
      <w:r>
        <w:rPr>
          <w:b w:val="0"/>
        </w:rPr>
      </w:r>
    </w:p>
    <w:p>
      <w:pPr>
        <w:pStyle w:val="BodyText"/>
        <w:spacing w:line="251" w:lineRule="auto"/>
        <w:ind w:left="135" w:right="50"/>
        <w:jc w:val="left"/>
      </w:pPr>
      <w:r>
        <w:rPr>
          <w:spacing w:val="-1"/>
        </w:rPr>
        <w:t>Teenagers</w:t>
      </w:r>
      <w:r>
        <w:rPr/>
        <w:t> </w:t>
      </w:r>
      <w:r>
        <w:rPr>
          <w:spacing w:val="1"/>
        </w:rPr>
        <w:t>under</w:t>
      </w:r>
      <w:r>
        <w:rPr/>
        <w:t> </w:t>
      </w:r>
      <w:r>
        <w:rPr>
          <w:spacing w:val="-6"/>
        </w:rPr>
        <w:t>16</w:t>
      </w:r>
      <w:r>
        <w:rPr/>
        <w:t> </w:t>
      </w:r>
      <w:r>
        <w:rPr>
          <w:spacing w:val="1"/>
        </w:rPr>
        <w:t>years</w:t>
      </w:r>
      <w:r>
        <w:rPr/>
        <w:t> old </w:t>
      </w:r>
      <w:r>
        <w:rPr>
          <w:spacing w:val="1"/>
        </w:rPr>
        <w:t>need</w:t>
      </w:r>
      <w:r>
        <w:rPr/>
        <w:t> a work </w:t>
      </w:r>
      <w:r>
        <w:rPr>
          <w:spacing w:val="1"/>
        </w:rPr>
        <w:t>permit</w:t>
      </w:r>
      <w:r>
        <w:rPr/>
        <w:t> in order</w:t>
      </w:r>
      <w:r>
        <w:rPr>
          <w:spacing w:val="28"/>
        </w:rPr>
        <w:t> </w:t>
      </w:r>
      <w:r>
        <w:rPr>
          <w:spacing w:val="-1"/>
        </w:rPr>
        <w:t>to</w:t>
      </w:r>
      <w:r>
        <w:rPr/>
        <w:t> </w:t>
      </w:r>
      <w:r>
        <w:rPr>
          <w:spacing w:val="1"/>
        </w:rPr>
        <w:t>be</w:t>
      </w:r>
      <w:r>
        <w:rPr/>
        <w:t> employed </w:t>
      </w:r>
      <w:r>
        <w:rPr>
          <w:spacing w:val="-1"/>
        </w:rPr>
        <w:t>(except</w:t>
      </w:r>
      <w:r>
        <w:rPr/>
        <w:t> in </w:t>
      </w:r>
      <w:r>
        <w:rPr>
          <w:spacing w:val="1"/>
        </w:rPr>
        <w:t>domestic</w:t>
      </w:r>
      <w:r>
        <w:rPr/>
        <w:t> or </w:t>
      </w:r>
      <w:r>
        <w:rPr>
          <w:spacing w:val="1"/>
        </w:rPr>
        <w:t>farm</w:t>
      </w:r>
      <w:r>
        <w:rPr/>
        <w:t> </w:t>
      </w:r>
      <w:r>
        <w:rPr>
          <w:spacing w:val="-2"/>
        </w:rPr>
        <w:t>work),</w:t>
      </w:r>
      <w:r>
        <w:rPr/>
        <w:t> </w:t>
      </w:r>
      <w:r>
        <w:rPr>
          <w:spacing w:val="-1"/>
        </w:rPr>
        <w:t>even</w:t>
      </w:r>
      <w:r>
        <w:rPr/>
        <w:t> if</w:t>
      </w:r>
    </w:p>
    <w:p>
      <w:pPr>
        <w:pStyle w:val="BodyText"/>
        <w:spacing w:line="240" w:lineRule="auto" w:before="41"/>
        <w:ind w:left="277" w:right="0"/>
        <w:jc w:val="left"/>
      </w:pPr>
      <w:r>
        <w:rPr/>
        <w:br w:type="column"/>
      </w:r>
      <w:r>
        <w:rPr/>
        <w:t>they work </w:t>
      </w:r>
      <w:r>
        <w:rPr>
          <w:spacing w:val="-1"/>
        </w:rPr>
        <w:t>for</w:t>
      </w:r>
      <w:r>
        <w:rPr/>
        <w:t> their </w:t>
      </w:r>
      <w:r>
        <w:rPr>
          <w:spacing w:val="1"/>
        </w:rPr>
        <w:t>parents.</w:t>
      </w:r>
    </w:p>
    <w:p>
      <w:pPr>
        <w:pStyle w:val="BodyText"/>
        <w:spacing w:line="251" w:lineRule="auto" w:before="11"/>
        <w:ind w:left="277" w:right="562"/>
        <w:jc w:val="left"/>
      </w:pPr>
      <w:r>
        <w:rPr>
          <w:spacing w:val="-9"/>
        </w:rPr>
        <w:t>To</w:t>
      </w:r>
      <w:r>
        <w:rPr/>
        <w:t> </w:t>
      </w:r>
      <w:r>
        <w:rPr>
          <w:spacing w:val="1"/>
        </w:rPr>
        <w:t>apply</w:t>
      </w:r>
      <w:r>
        <w:rPr/>
        <w:t> </w:t>
      </w:r>
      <w:r>
        <w:rPr>
          <w:spacing w:val="-1"/>
        </w:rPr>
        <w:t>for</w:t>
      </w:r>
      <w:r>
        <w:rPr/>
        <w:t> a </w:t>
      </w:r>
      <w:r>
        <w:rPr>
          <w:spacing w:val="1"/>
        </w:rPr>
        <w:t>permit,</w:t>
      </w:r>
      <w:r>
        <w:rPr/>
        <w:t> the youth </w:t>
      </w:r>
      <w:r>
        <w:rPr>
          <w:spacing w:val="1"/>
        </w:rPr>
        <w:t>must</w:t>
      </w:r>
      <w:r>
        <w:rPr/>
        <w:t> bring </w:t>
      </w:r>
      <w:r>
        <w:rPr>
          <w:spacing w:val="-1"/>
        </w:rPr>
        <w:t>proof</w:t>
      </w:r>
      <w:r>
        <w:rPr/>
        <w:t> </w:t>
      </w:r>
      <w:r>
        <w:rPr>
          <w:spacing w:val="-1"/>
        </w:rPr>
        <w:t>of</w:t>
      </w:r>
      <w:r>
        <w:rPr>
          <w:spacing w:val="34"/>
        </w:rPr>
        <w:t> </w:t>
      </w:r>
      <w:r>
        <w:rPr/>
        <w:t>age </w:t>
      </w:r>
      <w:r>
        <w:rPr>
          <w:spacing w:val="1"/>
        </w:rPr>
        <w:t>and</w:t>
      </w:r>
      <w:r>
        <w:rPr/>
        <w:t> a job offer </w:t>
      </w:r>
      <w:r>
        <w:rPr>
          <w:spacing w:val="-1"/>
        </w:rPr>
        <w:t>to</w:t>
      </w:r>
      <w:r>
        <w:rPr/>
        <w:t> the </w:t>
      </w:r>
      <w:r>
        <w:rPr>
          <w:spacing w:val="1"/>
        </w:rPr>
        <w:t>school</w:t>
      </w:r>
      <w:r>
        <w:rPr/>
        <w:t> superintendent’s</w:t>
      </w:r>
      <w:r>
        <w:rPr>
          <w:spacing w:val="26"/>
        </w:rPr>
        <w:t> </w:t>
      </w:r>
      <w:r>
        <w:rPr/>
        <w:t>office. The </w:t>
      </w:r>
      <w:r>
        <w:rPr>
          <w:spacing w:val="1"/>
        </w:rPr>
        <w:t>Maine</w:t>
      </w:r>
      <w:r>
        <w:rPr/>
        <w:t> </w:t>
      </w:r>
      <w:r>
        <w:rPr>
          <w:spacing w:val="2"/>
        </w:rPr>
        <w:t>Department</w:t>
      </w:r>
      <w:r>
        <w:rPr/>
        <w:t> </w:t>
      </w:r>
      <w:r>
        <w:rPr>
          <w:spacing w:val="-1"/>
        </w:rPr>
        <w:t>of</w:t>
      </w:r>
      <w:r>
        <w:rPr/>
        <w:t> </w:t>
      </w:r>
      <w:r>
        <w:rPr>
          <w:spacing w:val="1"/>
        </w:rPr>
        <w:t>Labor</w:t>
      </w:r>
      <w:r>
        <w:rPr/>
        <w:t> </w:t>
      </w:r>
      <w:r>
        <w:rPr>
          <w:spacing w:val="1"/>
        </w:rPr>
        <w:t>must</w:t>
      </w:r>
      <w:r>
        <w:rPr>
          <w:spacing w:val="28"/>
        </w:rPr>
        <w:t> </w:t>
      </w:r>
      <w:r>
        <w:rPr>
          <w:spacing w:val="-1"/>
        </w:rPr>
        <w:t>approve</w:t>
      </w:r>
      <w:r>
        <w:rPr/>
        <w:t> </w:t>
      </w:r>
      <w:r>
        <w:rPr>
          <w:spacing w:val="1"/>
        </w:rPr>
        <w:t>and</w:t>
      </w:r>
      <w:r>
        <w:rPr/>
        <w:t> </w:t>
      </w:r>
      <w:r>
        <w:rPr>
          <w:spacing w:val="1"/>
        </w:rPr>
        <w:t>issue</w:t>
      </w:r>
      <w:r>
        <w:rPr/>
        <w:t> the </w:t>
      </w:r>
      <w:r>
        <w:rPr>
          <w:spacing w:val="1"/>
        </w:rPr>
        <w:t>permit</w:t>
      </w:r>
      <w:r>
        <w:rPr/>
        <w:t> before the youth </w:t>
      </w:r>
      <w:r>
        <w:rPr>
          <w:spacing w:val="1"/>
        </w:rPr>
        <w:t>can</w:t>
      </w:r>
      <w:r>
        <w:rPr>
          <w:spacing w:val="28"/>
        </w:rPr>
        <w:t> </w:t>
      </w:r>
      <w:r>
        <w:rPr/>
        <w:t>begin work.</w:t>
      </w:r>
    </w:p>
    <w:p>
      <w:pPr>
        <w:spacing w:line="240" w:lineRule="auto" w:before="5"/>
        <w:rPr>
          <w:rFonts w:ascii="Humanst521 BT" w:hAnsi="Humanst521 BT" w:cs="Humanst521 BT" w:eastAsia="Humanst521 BT"/>
          <w:sz w:val="5"/>
          <w:szCs w:val="5"/>
        </w:rPr>
      </w:pPr>
    </w:p>
    <w:p>
      <w:pPr>
        <w:spacing w:line="200" w:lineRule="atLeast"/>
        <w:ind w:left="130" w:right="0" w:firstLine="0"/>
        <w:rPr>
          <w:rFonts w:ascii="Humanst521 BT" w:hAnsi="Humanst521 BT" w:cs="Humanst521 BT" w:eastAsia="Humanst521 BT"/>
          <w:sz w:val="20"/>
          <w:szCs w:val="20"/>
        </w:rPr>
      </w:pPr>
      <w:r>
        <w:rPr>
          <w:rFonts w:ascii="Humanst521 BT" w:hAnsi="Humanst521 BT" w:cs="Humanst521 BT" w:eastAsia="Humanst521 BT"/>
          <w:sz w:val="20"/>
          <w:szCs w:val="20"/>
        </w:rPr>
        <w:pict>
          <v:shape style="width:243.8pt;height:531.4pt;mso-position-horizontal-relative:char;mso-position-vertical-relative:line" type="#_x0000_t202" filled="true" fillcolor="#dcddde" stroked="true" strokeweight="1pt" strokecolor="#000000">
            <v:textbox inset="0,0,0,0">
              <w:txbxContent>
                <w:p>
                  <w:pPr>
                    <w:spacing w:before="102"/>
                    <w:ind w:left="137" w:right="0" w:firstLine="0"/>
                    <w:jc w:val="left"/>
                    <w:rPr>
                      <w:rFonts w:ascii="Humanst521 BT" w:hAnsi="Humanst521 BT" w:cs="Humanst521 BT" w:eastAsia="Humanst521 BT"/>
                      <w:sz w:val="28"/>
                      <w:szCs w:val="28"/>
                    </w:rPr>
                  </w:pPr>
                  <w:r>
                    <w:rPr>
                      <w:rFonts w:ascii="Humanst521 BT"/>
                      <w:b/>
                      <w:spacing w:val="-21"/>
                      <w:sz w:val="28"/>
                    </w:rPr>
                    <w:t>W</w:t>
                  </w:r>
                  <w:r>
                    <w:rPr>
                      <w:rFonts w:ascii="Humanst521 BT"/>
                      <w:b/>
                      <w:sz w:val="28"/>
                    </w:rPr>
                    <w:t>ork Hours for </w:t>
                  </w:r>
                  <w:r>
                    <w:rPr>
                      <w:rFonts w:ascii="Humanst521 BT"/>
                      <w:b/>
                      <w:spacing w:val="-44"/>
                      <w:sz w:val="28"/>
                    </w:rPr>
                    <w:t>T</w:t>
                  </w:r>
                  <w:r>
                    <w:rPr>
                      <w:rFonts w:ascii="Humanst521 BT"/>
                      <w:b/>
                      <w:sz w:val="28"/>
                    </w:rPr>
                    <w:t>eens*</w:t>
                  </w:r>
                  <w:r>
                    <w:rPr>
                      <w:rFonts w:ascii="Humanst521 BT"/>
                      <w:sz w:val="28"/>
                    </w:rPr>
                  </w:r>
                </w:p>
                <w:p>
                  <w:pPr>
                    <w:spacing w:before="81"/>
                    <w:ind w:left="137" w:right="0" w:firstLine="0"/>
                    <w:jc w:val="left"/>
                    <w:rPr>
                      <w:rFonts w:ascii="Humanst521 BT" w:hAnsi="Humanst521 BT" w:cs="Humanst521 BT" w:eastAsia="Humanst521 BT"/>
                      <w:sz w:val="20"/>
                      <w:szCs w:val="20"/>
                    </w:rPr>
                  </w:pPr>
                  <w:r>
                    <w:rPr>
                      <w:rFonts w:ascii="Humanst521 BT"/>
                      <w:b/>
                      <w:spacing w:val="-1"/>
                      <w:sz w:val="20"/>
                    </w:rPr>
                    <w:t>16-</w:t>
                  </w:r>
                  <w:r>
                    <w:rPr>
                      <w:rFonts w:ascii="Humanst521 BT"/>
                      <w:b/>
                      <w:sz w:val="20"/>
                    </w:rPr>
                    <w:t> and </w:t>
                  </w:r>
                  <w:r>
                    <w:rPr>
                      <w:rFonts w:ascii="Humanst521 BT"/>
                      <w:b/>
                      <w:spacing w:val="-3"/>
                      <w:sz w:val="20"/>
                    </w:rPr>
                    <w:t>17-Year-Olds</w:t>
                  </w:r>
                  <w:r>
                    <w:rPr>
                      <w:rFonts w:ascii="Humanst521 BT"/>
                      <w:sz w:val="20"/>
                    </w:rPr>
                  </w:r>
                </w:p>
                <w:p>
                  <w:pPr>
                    <w:spacing w:before="11"/>
                    <w:ind w:left="137" w:right="0" w:firstLine="0"/>
                    <w:jc w:val="left"/>
                    <w:rPr>
                      <w:rFonts w:ascii="Humanst521 BT" w:hAnsi="Humanst521 BT" w:cs="Humanst521 BT" w:eastAsia="Humanst521 BT"/>
                      <w:sz w:val="20"/>
                      <w:szCs w:val="20"/>
                    </w:rPr>
                  </w:pPr>
                  <w:r>
                    <w:rPr>
                      <w:rFonts w:ascii="Humanst521 BT"/>
                      <w:spacing w:val="-1"/>
                      <w:sz w:val="20"/>
                    </w:rPr>
                    <w:t>(enrolled</w:t>
                  </w:r>
                  <w:r>
                    <w:rPr>
                      <w:rFonts w:ascii="Humanst521 BT"/>
                      <w:sz w:val="20"/>
                    </w:rPr>
                    <w:t> in school, including </w:t>
                  </w:r>
                  <w:r>
                    <w:rPr>
                      <w:rFonts w:ascii="Humanst521 BT"/>
                      <w:spacing w:val="1"/>
                      <w:sz w:val="20"/>
                    </w:rPr>
                    <w:t>home-schooled)</w:t>
                  </w:r>
                </w:p>
                <w:p>
                  <w:pPr>
                    <w:spacing w:before="10"/>
                    <w:ind w:left="137" w:right="0" w:firstLine="0"/>
                    <w:jc w:val="left"/>
                    <w:rPr>
                      <w:rFonts w:ascii="Humanst521 BT" w:hAnsi="Humanst521 BT" w:cs="Humanst521 BT" w:eastAsia="Humanst521 BT"/>
                      <w:sz w:val="20"/>
                      <w:szCs w:val="20"/>
                    </w:rPr>
                  </w:pPr>
                  <w:r>
                    <w:rPr>
                      <w:rFonts w:ascii="Humanst521 BT"/>
                      <w:b/>
                      <w:spacing w:val="-2"/>
                      <w:sz w:val="20"/>
                    </w:rPr>
                    <w:t>Work</w:t>
                  </w:r>
                  <w:r>
                    <w:rPr>
                      <w:rFonts w:ascii="Humanst521 BT"/>
                      <w:b/>
                      <w:sz w:val="20"/>
                    </w:rPr>
                    <w:t> hours </w:t>
                  </w:r>
                  <w:r>
                    <w:rPr>
                      <w:rFonts w:ascii="Humanst521 BT"/>
                      <w:b/>
                      <w:spacing w:val="-3"/>
                      <w:sz w:val="20"/>
                    </w:rPr>
                    <w:t>(may</w:t>
                  </w:r>
                  <w:r>
                    <w:rPr>
                      <w:rFonts w:ascii="Humanst521 BT"/>
                      <w:b/>
                      <w:sz w:val="20"/>
                    </w:rPr>
                    <w:t> </w:t>
                  </w:r>
                  <w:r>
                    <w:rPr>
                      <w:rFonts w:ascii="Humanst521 BT"/>
                      <w:b/>
                      <w:spacing w:val="-1"/>
                      <w:sz w:val="20"/>
                    </w:rPr>
                    <w:t>work)</w:t>
                  </w:r>
                  <w:r>
                    <w:rPr>
                      <w:rFonts w:ascii="Humanst521 BT"/>
                      <w:sz w:val="20"/>
                    </w:rPr>
                  </w:r>
                </w:p>
                <w:p>
                  <w:pPr>
                    <w:numPr>
                      <w:ilvl w:val="0"/>
                      <w:numId w:val="15"/>
                    </w:numPr>
                    <w:tabs>
                      <w:tab w:pos="497" w:val="left" w:leader="none"/>
                    </w:tabs>
                    <w:spacing w:before="11"/>
                    <w:ind w:left="496" w:right="0" w:hanging="359"/>
                    <w:jc w:val="left"/>
                    <w:rPr>
                      <w:rFonts w:ascii="Humanst521 BT" w:hAnsi="Humanst521 BT" w:cs="Humanst521 BT" w:eastAsia="Humanst521 BT"/>
                      <w:sz w:val="20"/>
                      <w:szCs w:val="20"/>
                    </w:rPr>
                  </w:pPr>
                  <w:r>
                    <w:rPr>
                      <w:rFonts w:ascii="Humanst521 BT"/>
                      <w:spacing w:val="1"/>
                      <w:sz w:val="20"/>
                    </w:rPr>
                    <w:t>After</w:t>
                  </w:r>
                  <w:r>
                    <w:rPr>
                      <w:rFonts w:ascii="Humanst521 BT"/>
                      <w:spacing w:val="-2"/>
                      <w:sz w:val="20"/>
                    </w:rPr>
                    <w:t> </w:t>
                  </w:r>
                  <w:r>
                    <w:rPr>
                      <w:rFonts w:ascii="Humanst521 BT"/>
                      <w:sz w:val="20"/>
                    </w:rPr>
                    <w:t>7</w:t>
                  </w:r>
                  <w:r>
                    <w:rPr>
                      <w:rFonts w:ascii="Humanst521 BT"/>
                      <w:spacing w:val="-1"/>
                      <w:sz w:val="20"/>
                    </w:rPr>
                    <w:t> </w:t>
                  </w:r>
                  <w:r>
                    <w:rPr>
                      <w:rFonts w:ascii="Helvetica"/>
                      <w:sz w:val="14"/>
                    </w:rPr>
                    <w:t>a</w:t>
                  </w:r>
                  <w:r>
                    <w:rPr>
                      <w:rFonts w:ascii="Helvetica"/>
                      <w:sz w:val="20"/>
                    </w:rPr>
                    <w:t>.</w:t>
                  </w:r>
                  <w:r>
                    <w:rPr>
                      <w:rFonts w:ascii="Helvetica"/>
                      <w:sz w:val="14"/>
                    </w:rPr>
                    <w:t>m</w:t>
                  </w:r>
                  <w:r>
                    <w:rPr>
                      <w:rFonts w:ascii="Helvetica"/>
                      <w:sz w:val="20"/>
                    </w:rPr>
                    <w:t>.</w:t>
                  </w:r>
                  <w:r>
                    <w:rPr>
                      <w:rFonts w:ascii="Helvetica"/>
                      <w:spacing w:val="-7"/>
                      <w:sz w:val="20"/>
                    </w:rPr>
                    <w:t> </w:t>
                  </w:r>
                  <w:r>
                    <w:rPr>
                      <w:rFonts w:ascii="Humanst521 BT"/>
                      <w:sz w:val="20"/>
                    </w:rPr>
                    <w:t>on</w:t>
                  </w:r>
                  <w:r>
                    <w:rPr>
                      <w:rFonts w:ascii="Humanst521 BT"/>
                      <w:spacing w:val="-1"/>
                      <w:sz w:val="20"/>
                    </w:rPr>
                    <w:t> </w:t>
                  </w:r>
                  <w:r>
                    <w:rPr>
                      <w:rFonts w:ascii="Humanst521 BT"/>
                      <w:sz w:val="20"/>
                    </w:rPr>
                    <w:t>a</w:t>
                  </w:r>
                  <w:r>
                    <w:rPr>
                      <w:rFonts w:ascii="Humanst521 BT"/>
                      <w:spacing w:val="-1"/>
                      <w:sz w:val="20"/>
                    </w:rPr>
                    <w:t> </w:t>
                  </w:r>
                  <w:r>
                    <w:rPr>
                      <w:rFonts w:ascii="Humanst521 BT"/>
                      <w:spacing w:val="1"/>
                      <w:sz w:val="20"/>
                    </w:rPr>
                    <w:t>school</w:t>
                  </w:r>
                  <w:r>
                    <w:rPr>
                      <w:rFonts w:ascii="Humanst521 BT"/>
                      <w:spacing w:val="-1"/>
                      <w:sz w:val="20"/>
                    </w:rPr>
                    <w:t> </w:t>
                  </w:r>
                  <w:r>
                    <w:rPr>
                      <w:rFonts w:ascii="Humanst521 BT"/>
                      <w:sz w:val="20"/>
                    </w:rPr>
                    <w:t>day</w:t>
                  </w:r>
                </w:p>
                <w:p>
                  <w:pPr>
                    <w:numPr>
                      <w:ilvl w:val="0"/>
                      <w:numId w:val="15"/>
                    </w:numPr>
                    <w:tabs>
                      <w:tab w:pos="497" w:val="left" w:leader="none"/>
                    </w:tabs>
                    <w:spacing w:before="11"/>
                    <w:ind w:left="496" w:right="0" w:hanging="359"/>
                    <w:jc w:val="left"/>
                    <w:rPr>
                      <w:rFonts w:ascii="Humanst521 BT" w:hAnsi="Humanst521 BT" w:cs="Humanst521 BT" w:eastAsia="Humanst521 BT"/>
                      <w:sz w:val="20"/>
                      <w:szCs w:val="20"/>
                    </w:rPr>
                  </w:pPr>
                  <w:r>
                    <w:rPr>
                      <w:rFonts w:ascii="Humanst521 BT"/>
                      <w:spacing w:val="1"/>
                      <w:sz w:val="20"/>
                    </w:rPr>
                    <w:t>After</w:t>
                  </w:r>
                  <w:r>
                    <w:rPr>
                      <w:rFonts w:ascii="Humanst521 BT"/>
                      <w:spacing w:val="-2"/>
                      <w:sz w:val="20"/>
                    </w:rPr>
                    <w:t> </w:t>
                  </w:r>
                  <w:r>
                    <w:rPr>
                      <w:rFonts w:ascii="Humanst521 BT"/>
                      <w:sz w:val="20"/>
                    </w:rPr>
                    <w:t>5</w:t>
                  </w:r>
                  <w:r>
                    <w:rPr>
                      <w:rFonts w:ascii="Humanst521 BT"/>
                      <w:spacing w:val="-1"/>
                      <w:sz w:val="20"/>
                    </w:rPr>
                    <w:t> </w:t>
                  </w:r>
                  <w:r>
                    <w:rPr>
                      <w:rFonts w:ascii="Helvetica"/>
                      <w:sz w:val="14"/>
                    </w:rPr>
                    <w:t>a</w:t>
                  </w:r>
                  <w:r>
                    <w:rPr>
                      <w:rFonts w:ascii="Helvetica"/>
                      <w:sz w:val="20"/>
                    </w:rPr>
                    <w:t>.</w:t>
                  </w:r>
                  <w:r>
                    <w:rPr>
                      <w:rFonts w:ascii="Helvetica"/>
                      <w:sz w:val="14"/>
                    </w:rPr>
                    <w:t>m</w:t>
                  </w:r>
                  <w:r>
                    <w:rPr>
                      <w:rFonts w:ascii="Helvetica"/>
                      <w:sz w:val="20"/>
                    </w:rPr>
                    <w:t>.</w:t>
                  </w:r>
                  <w:r>
                    <w:rPr>
                      <w:rFonts w:ascii="Helvetica"/>
                      <w:spacing w:val="-7"/>
                      <w:sz w:val="20"/>
                    </w:rPr>
                    <w:t> </w:t>
                  </w:r>
                  <w:r>
                    <w:rPr>
                      <w:rFonts w:ascii="Humanst521 BT"/>
                      <w:sz w:val="20"/>
                    </w:rPr>
                    <w:t>on</w:t>
                  </w:r>
                  <w:r>
                    <w:rPr>
                      <w:rFonts w:ascii="Humanst521 BT"/>
                      <w:spacing w:val="-1"/>
                      <w:sz w:val="20"/>
                    </w:rPr>
                    <w:t> </w:t>
                  </w:r>
                  <w:r>
                    <w:rPr>
                      <w:rFonts w:ascii="Humanst521 BT"/>
                      <w:sz w:val="20"/>
                    </w:rPr>
                    <w:t>a</w:t>
                  </w:r>
                  <w:r>
                    <w:rPr>
                      <w:rFonts w:ascii="Humanst521 BT"/>
                      <w:spacing w:val="-1"/>
                      <w:sz w:val="20"/>
                    </w:rPr>
                    <w:t> </w:t>
                  </w:r>
                  <w:r>
                    <w:rPr>
                      <w:rFonts w:ascii="Humanst521 BT"/>
                      <w:spacing w:val="1"/>
                      <w:sz w:val="20"/>
                    </w:rPr>
                    <w:t>nonschool</w:t>
                  </w:r>
                  <w:r>
                    <w:rPr>
                      <w:rFonts w:ascii="Humanst521 BT"/>
                      <w:spacing w:val="-1"/>
                      <w:sz w:val="20"/>
                    </w:rPr>
                    <w:t> </w:t>
                  </w:r>
                  <w:r>
                    <w:rPr>
                      <w:rFonts w:ascii="Humanst521 BT"/>
                      <w:sz w:val="20"/>
                    </w:rPr>
                    <w:t>day</w:t>
                  </w:r>
                </w:p>
                <w:p>
                  <w:pPr>
                    <w:numPr>
                      <w:ilvl w:val="0"/>
                      <w:numId w:val="15"/>
                    </w:numPr>
                    <w:tabs>
                      <w:tab w:pos="497" w:val="left" w:leader="none"/>
                    </w:tabs>
                    <w:spacing w:before="11"/>
                    <w:ind w:left="496" w:right="0" w:hanging="359"/>
                    <w:jc w:val="left"/>
                    <w:rPr>
                      <w:rFonts w:ascii="Humanst521 BT" w:hAnsi="Humanst521 BT" w:cs="Humanst521 BT" w:eastAsia="Humanst521 BT"/>
                      <w:sz w:val="20"/>
                      <w:szCs w:val="20"/>
                    </w:rPr>
                  </w:pPr>
                  <w:r>
                    <w:rPr>
                      <w:rFonts w:ascii="Humanst521 BT"/>
                      <w:sz w:val="20"/>
                    </w:rPr>
                    <w:t>Until</w:t>
                  </w:r>
                  <w:r>
                    <w:rPr>
                      <w:rFonts w:ascii="Humanst521 BT"/>
                      <w:spacing w:val="-2"/>
                      <w:sz w:val="20"/>
                    </w:rPr>
                    <w:t> </w:t>
                  </w:r>
                  <w:r>
                    <w:rPr>
                      <w:rFonts w:ascii="Humanst521 BT"/>
                      <w:spacing w:val="-7"/>
                      <w:sz w:val="20"/>
                    </w:rPr>
                    <w:t>10:15</w:t>
                  </w:r>
                  <w:r>
                    <w:rPr>
                      <w:rFonts w:ascii="Humanst521 BT"/>
                      <w:spacing w:val="-2"/>
                      <w:sz w:val="20"/>
                    </w:rPr>
                    <w:t> </w:t>
                  </w:r>
                  <w:r>
                    <w:rPr>
                      <w:rFonts w:ascii="Helvetica"/>
                      <w:spacing w:val="-6"/>
                      <w:sz w:val="14"/>
                    </w:rPr>
                    <w:t>p</w:t>
                  </w:r>
                  <w:r>
                    <w:rPr>
                      <w:rFonts w:ascii="Helvetica"/>
                      <w:spacing w:val="-6"/>
                      <w:sz w:val="20"/>
                    </w:rPr>
                    <w:t>.</w:t>
                  </w:r>
                  <w:r>
                    <w:rPr>
                      <w:rFonts w:ascii="Helvetica"/>
                      <w:spacing w:val="-6"/>
                      <w:sz w:val="14"/>
                    </w:rPr>
                    <w:t>m</w:t>
                  </w:r>
                  <w:r>
                    <w:rPr>
                      <w:rFonts w:ascii="Helvetica"/>
                      <w:spacing w:val="-6"/>
                      <w:sz w:val="20"/>
                    </w:rPr>
                    <w:t>.</w:t>
                  </w:r>
                  <w:r>
                    <w:rPr>
                      <w:rFonts w:ascii="Helvetica"/>
                      <w:spacing w:val="-7"/>
                      <w:sz w:val="20"/>
                    </w:rPr>
                    <w:t> </w:t>
                  </w:r>
                  <w:r>
                    <w:rPr>
                      <w:rFonts w:ascii="Humanst521 BT"/>
                      <w:sz w:val="20"/>
                    </w:rPr>
                    <w:t>on</w:t>
                  </w:r>
                  <w:r>
                    <w:rPr>
                      <w:rFonts w:ascii="Humanst521 BT"/>
                      <w:spacing w:val="-2"/>
                      <w:sz w:val="20"/>
                    </w:rPr>
                    <w:t> </w:t>
                  </w:r>
                  <w:r>
                    <w:rPr>
                      <w:rFonts w:ascii="Humanst521 BT"/>
                      <w:sz w:val="20"/>
                    </w:rPr>
                    <w:t>a</w:t>
                  </w:r>
                  <w:r>
                    <w:rPr>
                      <w:rFonts w:ascii="Humanst521 BT"/>
                      <w:spacing w:val="-1"/>
                      <w:sz w:val="20"/>
                    </w:rPr>
                    <w:t> </w:t>
                  </w:r>
                  <w:r>
                    <w:rPr>
                      <w:rFonts w:ascii="Humanst521 BT"/>
                      <w:sz w:val="20"/>
                    </w:rPr>
                    <w:t>day</w:t>
                  </w:r>
                  <w:r>
                    <w:rPr>
                      <w:rFonts w:ascii="Humanst521 BT"/>
                      <w:spacing w:val="-2"/>
                      <w:sz w:val="20"/>
                    </w:rPr>
                    <w:t> </w:t>
                  </w:r>
                  <w:r>
                    <w:rPr>
                      <w:rFonts w:ascii="Humanst521 BT"/>
                      <w:sz w:val="20"/>
                    </w:rPr>
                    <w:t>before</w:t>
                  </w:r>
                  <w:r>
                    <w:rPr>
                      <w:rFonts w:ascii="Humanst521 BT"/>
                      <w:spacing w:val="-1"/>
                      <w:sz w:val="20"/>
                    </w:rPr>
                    <w:t> </w:t>
                  </w:r>
                  <w:r>
                    <w:rPr>
                      <w:rFonts w:ascii="Humanst521 BT"/>
                      <w:sz w:val="20"/>
                    </w:rPr>
                    <w:t>a</w:t>
                  </w:r>
                  <w:r>
                    <w:rPr>
                      <w:rFonts w:ascii="Humanst521 BT"/>
                      <w:spacing w:val="-2"/>
                      <w:sz w:val="20"/>
                    </w:rPr>
                    <w:t> </w:t>
                  </w:r>
                  <w:r>
                    <w:rPr>
                      <w:rFonts w:ascii="Humanst521 BT"/>
                      <w:spacing w:val="1"/>
                      <w:sz w:val="20"/>
                    </w:rPr>
                    <w:t>school</w:t>
                  </w:r>
                  <w:r>
                    <w:rPr>
                      <w:rFonts w:ascii="Humanst521 BT"/>
                      <w:spacing w:val="-2"/>
                      <w:sz w:val="20"/>
                    </w:rPr>
                    <w:t> </w:t>
                  </w:r>
                  <w:r>
                    <w:rPr>
                      <w:rFonts w:ascii="Humanst521 BT"/>
                      <w:sz w:val="20"/>
                    </w:rPr>
                    <w:t>day</w:t>
                  </w:r>
                </w:p>
                <w:p>
                  <w:pPr>
                    <w:numPr>
                      <w:ilvl w:val="0"/>
                      <w:numId w:val="15"/>
                    </w:numPr>
                    <w:tabs>
                      <w:tab w:pos="497" w:val="left" w:leader="none"/>
                    </w:tabs>
                    <w:spacing w:before="11"/>
                    <w:ind w:left="496" w:right="0" w:hanging="359"/>
                    <w:jc w:val="left"/>
                    <w:rPr>
                      <w:rFonts w:ascii="Humanst521 BT" w:hAnsi="Humanst521 BT" w:cs="Humanst521 BT" w:eastAsia="Humanst521 BT"/>
                      <w:sz w:val="20"/>
                      <w:szCs w:val="20"/>
                    </w:rPr>
                  </w:pPr>
                  <w:r>
                    <w:rPr>
                      <w:rFonts w:ascii="Humanst521 BT"/>
                      <w:sz w:val="20"/>
                    </w:rPr>
                    <w:t>Until midnight if no </w:t>
                  </w:r>
                  <w:r>
                    <w:rPr>
                      <w:rFonts w:ascii="Humanst521 BT"/>
                      <w:spacing w:val="1"/>
                      <w:sz w:val="20"/>
                    </w:rPr>
                    <w:t>school</w:t>
                  </w:r>
                  <w:r>
                    <w:rPr>
                      <w:rFonts w:ascii="Humanst521 BT"/>
                      <w:sz w:val="20"/>
                    </w:rPr>
                    <w:t> the </w:t>
                  </w:r>
                  <w:r>
                    <w:rPr>
                      <w:rFonts w:ascii="Humanst521 BT"/>
                      <w:spacing w:val="1"/>
                      <w:sz w:val="20"/>
                    </w:rPr>
                    <w:t>next</w:t>
                  </w:r>
                  <w:r>
                    <w:rPr>
                      <w:rFonts w:ascii="Humanst521 BT"/>
                      <w:sz w:val="20"/>
                    </w:rPr>
                    <w:t> day</w:t>
                  </w:r>
                </w:p>
                <w:p>
                  <w:pPr>
                    <w:numPr>
                      <w:ilvl w:val="0"/>
                      <w:numId w:val="15"/>
                    </w:numPr>
                    <w:tabs>
                      <w:tab w:pos="497" w:val="left" w:leader="none"/>
                    </w:tabs>
                    <w:spacing w:line="251" w:lineRule="auto" w:before="11"/>
                    <w:ind w:left="496" w:right="520" w:hanging="359"/>
                    <w:jc w:val="left"/>
                    <w:rPr>
                      <w:rFonts w:ascii="Humanst521 BT" w:hAnsi="Humanst521 BT" w:cs="Humanst521 BT" w:eastAsia="Humanst521 BT"/>
                      <w:sz w:val="20"/>
                      <w:szCs w:val="20"/>
                    </w:rPr>
                  </w:pPr>
                  <w:r>
                    <w:rPr>
                      <w:rFonts w:ascii="Humanst521 BT"/>
                      <w:spacing w:val="1"/>
                      <w:sz w:val="20"/>
                    </w:rPr>
                    <w:t>Minors</w:t>
                  </w:r>
                  <w:r>
                    <w:rPr>
                      <w:rFonts w:ascii="Humanst521 BT"/>
                      <w:sz w:val="20"/>
                    </w:rPr>
                    <w:t> </w:t>
                  </w:r>
                  <w:r>
                    <w:rPr>
                      <w:rFonts w:ascii="Humanst521 BT"/>
                      <w:spacing w:val="1"/>
                      <w:sz w:val="20"/>
                    </w:rPr>
                    <w:t>under</w:t>
                  </w:r>
                  <w:r>
                    <w:rPr>
                      <w:rFonts w:ascii="Humanst521 BT"/>
                      <w:sz w:val="20"/>
                    </w:rPr>
                    <w:t> </w:t>
                  </w:r>
                  <w:r>
                    <w:rPr>
                      <w:rFonts w:ascii="Humanst521 BT"/>
                      <w:spacing w:val="-9"/>
                      <w:sz w:val="20"/>
                    </w:rPr>
                    <w:t>17</w:t>
                  </w:r>
                  <w:r>
                    <w:rPr>
                      <w:rFonts w:ascii="Humanst521 BT"/>
                      <w:sz w:val="20"/>
                    </w:rPr>
                    <w:t> may </w:t>
                  </w:r>
                  <w:r>
                    <w:rPr>
                      <w:rFonts w:ascii="Humanst521 BT"/>
                      <w:spacing w:val="-1"/>
                      <w:sz w:val="20"/>
                    </w:rPr>
                    <w:t>NOT</w:t>
                  </w:r>
                  <w:r>
                    <w:rPr>
                      <w:rFonts w:ascii="Humanst521 BT"/>
                      <w:sz w:val="20"/>
                    </w:rPr>
                    <w:t> work during </w:t>
                  </w:r>
                  <w:r>
                    <w:rPr>
                      <w:rFonts w:ascii="Humanst521 BT"/>
                      <w:spacing w:val="1"/>
                      <w:sz w:val="20"/>
                    </w:rPr>
                    <w:t>school</w:t>
                  </w:r>
                  <w:r>
                    <w:rPr>
                      <w:rFonts w:ascii="Humanst521 BT"/>
                      <w:spacing w:val="27"/>
                      <w:sz w:val="20"/>
                    </w:rPr>
                    <w:t> </w:t>
                  </w:r>
                  <w:r>
                    <w:rPr>
                      <w:rFonts w:ascii="Humanst521 BT"/>
                      <w:spacing w:val="1"/>
                      <w:sz w:val="20"/>
                    </w:rPr>
                    <w:t>hours</w:t>
                  </w:r>
                </w:p>
                <w:p>
                  <w:pPr>
                    <w:spacing w:line="239" w:lineRule="exact" w:before="0"/>
                    <w:ind w:left="136" w:right="0" w:firstLine="0"/>
                    <w:jc w:val="left"/>
                    <w:rPr>
                      <w:rFonts w:ascii="Humanst521 BT" w:hAnsi="Humanst521 BT" w:cs="Humanst521 BT" w:eastAsia="Humanst521 BT"/>
                      <w:sz w:val="20"/>
                      <w:szCs w:val="20"/>
                    </w:rPr>
                  </w:pPr>
                  <w:r>
                    <w:rPr>
                      <w:rFonts w:ascii="Humanst521 BT"/>
                      <w:b/>
                      <w:spacing w:val="-4"/>
                      <w:sz w:val="20"/>
                    </w:rPr>
                    <w:t>Maximum</w:t>
                  </w:r>
                  <w:r>
                    <w:rPr>
                      <w:rFonts w:ascii="Humanst521 BT"/>
                      <w:b/>
                      <w:spacing w:val="-8"/>
                      <w:sz w:val="20"/>
                    </w:rPr>
                    <w:t> </w:t>
                  </w:r>
                  <w:r>
                    <w:rPr>
                      <w:rFonts w:ascii="Humanst521 BT"/>
                      <w:b/>
                      <w:spacing w:val="-4"/>
                      <w:sz w:val="20"/>
                    </w:rPr>
                    <w:t>hours </w:t>
                  </w:r>
                  <w:r>
                    <w:rPr>
                      <w:rFonts w:ascii="Humanst521 BT"/>
                      <w:b/>
                      <w:spacing w:val="-3"/>
                      <w:sz w:val="20"/>
                    </w:rPr>
                    <w:t>(may</w:t>
                  </w:r>
                  <w:r>
                    <w:rPr>
                      <w:rFonts w:ascii="Humanst521 BT"/>
                      <w:b/>
                      <w:sz w:val="20"/>
                    </w:rPr>
                    <w:t> </w:t>
                  </w:r>
                  <w:r>
                    <w:rPr>
                      <w:rFonts w:ascii="Humanst521 BT"/>
                      <w:b/>
                      <w:spacing w:val="-1"/>
                      <w:sz w:val="20"/>
                    </w:rPr>
                    <w:t>work)</w:t>
                  </w:r>
                  <w:r>
                    <w:rPr>
                      <w:rFonts w:ascii="Humanst521 BT"/>
                      <w:sz w:val="20"/>
                    </w:rPr>
                  </w:r>
                </w:p>
                <w:p>
                  <w:pPr>
                    <w:numPr>
                      <w:ilvl w:val="0"/>
                      <w:numId w:val="15"/>
                    </w:numPr>
                    <w:tabs>
                      <w:tab w:pos="497" w:val="left" w:leader="none"/>
                    </w:tabs>
                    <w:spacing w:line="251" w:lineRule="auto" w:before="11"/>
                    <w:ind w:left="496" w:right="816" w:hanging="359"/>
                    <w:jc w:val="left"/>
                    <w:rPr>
                      <w:rFonts w:ascii="Humanst521 BT" w:hAnsi="Humanst521 BT" w:cs="Humanst521 BT" w:eastAsia="Humanst521 BT"/>
                      <w:sz w:val="20"/>
                      <w:szCs w:val="20"/>
                    </w:rPr>
                  </w:pPr>
                  <w:r>
                    <w:rPr>
                      <w:rFonts w:ascii="Humanst521 BT"/>
                      <w:sz w:val="20"/>
                    </w:rPr>
                    <w:t>6 </w:t>
                  </w:r>
                  <w:r>
                    <w:rPr>
                      <w:rFonts w:ascii="Humanst521 BT"/>
                      <w:spacing w:val="1"/>
                      <w:sz w:val="20"/>
                    </w:rPr>
                    <w:t>hours</w:t>
                  </w:r>
                  <w:r>
                    <w:rPr>
                      <w:rFonts w:ascii="Humanst521 BT"/>
                      <w:sz w:val="20"/>
                    </w:rPr>
                    <w:t> on a </w:t>
                  </w:r>
                  <w:r>
                    <w:rPr>
                      <w:rFonts w:ascii="Humanst521 BT"/>
                      <w:spacing w:val="1"/>
                      <w:sz w:val="20"/>
                    </w:rPr>
                    <w:t>school</w:t>
                  </w:r>
                  <w:r>
                    <w:rPr>
                      <w:rFonts w:ascii="Humanst521 BT"/>
                      <w:sz w:val="20"/>
                    </w:rPr>
                    <w:t> day; 8 </w:t>
                  </w:r>
                  <w:r>
                    <w:rPr>
                      <w:rFonts w:ascii="Humanst521 BT"/>
                      <w:spacing w:val="1"/>
                      <w:sz w:val="20"/>
                    </w:rPr>
                    <w:t>hours</w:t>
                  </w:r>
                  <w:r>
                    <w:rPr>
                      <w:rFonts w:ascii="Humanst521 BT"/>
                      <w:sz w:val="20"/>
                    </w:rPr>
                    <w:t> on the </w:t>
                  </w:r>
                  <w:r>
                    <w:rPr>
                      <w:rFonts w:ascii="Humanst521 BT"/>
                      <w:spacing w:val="2"/>
                      <w:sz w:val="20"/>
                    </w:rPr>
                    <w:t>last</w:t>
                  </w:r>
                  <w:r>
                    <w:rPr>
                      <w:rFonts w:ascii="Humanst521 BT"/>
                      <w:spacing w:val="26"/>
                      <w:sz w:val="20"/>
                    </w:rPr>
                    <w:t> </w:t>
                  </w:r>
                  <w:r>
                    <w:rPr>
                      <w:rFonts w:ascii="Humanst521 BT"/>
                      <w:spacing w:val="1"/>
                      <w:sz w:val="20"/>
                    </w:rPr>
                    <w:t>school</w:t>
                  </w:r>
                  <w:r>
                    <w:rPr>
                      <w:rFonts w:ascii="Humanst521 BT"/>
                      <w:sz w:val="20"/>
                    </w:rPr>
                    <w:t> day </w:t>
                  </w:r>
                  <w:r>
                    <w:rPr>
                      <w:rFonts w:ascii="Humanst521 BT"/>
                      <w:spacing w:val="-1"/>
                      <w:sz w:val="20"/>
                    </w:rPr>
                    <w:t>of</w:t>
                  </w:r>
                  <w:r>
                    <w:rPr>
                      <w:rFonts w:ascii="Humanst521 BT"/>
                      <w:sz w:val="20"/>
                    </w:rPr>
                    <w:t> the </w:t>
                  </w:r>
                  <w:r>
                    <w:rPr>
                      <w:rFonts w:ascii="Humanst521 BT"/>
                      <w:spacing w:val="1"/>
                      <w:sz w:val="20"/>
                    </w:rPr>
                    <w:t>week*</w:t>
                  </w:r>
                </w:p>
                <w:p>
                  <w:pPr>
                    <w:numPr>
                      <w:ilvl w:val="0"/>
                      <w:numId w:val="15"/>
                    </w:numPr>
                    <w:tabs>
                      <w:tab w:pos="497" w:val="left" w:leader="none"/>
                    </w:tabs>
                    <w:spacing w:line="251" w:lineRule="auto" w:before="0"/>
                    <w:ind w:left="496" w:right="1238" w:hanging="359"/>
                    <w:jc w:val="left"/>
                    <w:rPr>
                      <w:rFonts w:ascii="Humanst521 BT" w:hAnsi="Humanst521 BT" w:cs="Humanst521 BT" w:eastAsia="Humanst521 BT"/>
                      <w:sz w:val="20"/>
                      <w:szCs w:val="20"/>
                    </w:rPr>
                  </w:pPr>
                  <w:r>
                    <w:rPr>
                      <w:rFonts w:ascii="Humanst521 BT"/>
                      <w:spacing w:val="-4"/>
                      <w:sz w:val="20"/>
                    </w:rPr>
                    <w:t>10</w:t>
                  </w:r>
                  <w:r>
                    <w:rPr>
                      <w:rFonts w:ascii="Humanst521 BT"/>
                      <w:sz w:val="20"/>
                    </w:rPr>
                    <w:t> </w:t>
                  </w:r>
                  <w:r>
                    <w:rPr>
                      <w:rFonts w:ascii="Humanst521 BT"/>
                      <w:spacing w:val="1"/>
                      <w:sz w:val="20"/>
                    </w:rPr>
                    <w:t>hours</w:t>
                  </w:r>
                  <w:r>
                    <w:rPr>
                      <w:rFonts w:ascii="Humanst521 BT"/>
                      <w:sz w:val="20"/>
                    </w:rPr>
                    <w:t> a day on weekends, holidays,</w:t>
                  </w:r>
                  <w:r>
                    <w:rPr>
                      <w:rFonts w:ascii="Humanst521 BT"/>
                      <w:spacing w:val="22"/>
                      <w:sz w:val="20"/>
                    </w:rPr>
                    <w:t> </w:t>
                  </w:r>
                  <w:r>
                    <w:rPr>
                      <w:rFonts w:ascii="Humanst521 BT"/>
                      <w:spacing w:val="1"/>
                      <w:sz w:val="20"/>
                    </w:rPr>
                    <w:t>vacations,</w:t>
                  </w:r>
                  <w:r>
                    <w:rPr>
                      <w:rFonts w:ascii="Humanst521 BT"/>
                      <w:sz w:val="20"/>
                    </w:rPr>
                    <w:t> </w:t>
                  </w:r>
                  <w:r>
                    <w:rPr>
                      <w:rFonts w:ascii="Humanst521 BT"/>
                      <w:spacing w:val="1"/>
                      <w:sz w:val="20"/>
                    </w:rPr>
                    <w:t>teacher</w:t>
                  </w:r>
                  <w:r>
                    <w:rPr>
                      <w:rFonts w:ascii="Humanst521 BT"/>
                      <w:sz w:val="20"/>
                    </w:rPr>
                    <w:t> </w:t>
                  </w:r>
                  <w:r>
                    <w:rPr>
                      <w:rFonts w:ascii="Humanst521 BT"/>
                      <w:spacing w:val="1"/>
                      <w:sz w:val="20"/>
                    </w:rPr>
                    <w:t>workshops</w:t>
                  </w:r>
                </w:p>
                <w:p>
                  <w:pPr>
                    <w:numPr>
                      <w:ilvl w:val="0"/>
                      <w:numId w:val="15"/>
                    </w:numPr>
                    <w:tabs>
                      <w:tab w:pos="497" w:val="left" w:leader="none"/>
                    </w:tabs>
                    <w:spacing w:line="251" w:lineRule="auto" w:before="0"/>
                    <w:ind w:left="496" w:right="709" w:hanging="359"/>
                    <w:jc w:val="left"/>
                    <w:rPr>
                      <w:rFonts w:ascii="Humanst521 BT" w:hAnsi="Humanst521 BT" w:cs="Humanst521 BT" w:eastAsia="Humanst521 BT"/>
                      <w:sz w:val="20"/>
                      <w:szCs w:val="20"/>
                    </w:rPr>
                  </w:pPr>
                  <w:r>
                    <w:rPr>
                      <w:rFonts w:ascii="Humanst521 BT"/>
                      <w:spacing w:val="-3"/>
                      <w:sz w:val="20"/>
                    </w:rPr>
                    <w:t>24</w:t>
                  </w:r>
                  <w:r>
                    <w:rPr>
                      <w:rFonts w:ascii="Humanst521 BT"/>
                      <w:sz w:val="20"/>
                    </w:rPr>
                    <w:t> </w:t>
                  </w:r>
                  <w:r>
                    <w:rPr>
                      <w:rFonts w:ascii="Humanst521 BT"/>
                      <w:spacing w:val="1"/>
                      <w:sz w:val="20"/>
                    </w:rPr>
                    <w:t>hours</w:t>
                  </w:r>
                  <w:r>
                    <w:rPr>
                      <w:rFonts w:ascii="Humanst521 BT"/>
                      <w:sz w:val="20"/>
                    </w:rPr>
                    <w:t> a week in any week with 3 or more</w:t>
                  </w:r>
                  <w:r>
                    <w:rPr>
                      <w:rFonts w:ascii="Humanst521 BT"/>
                      <w:spacing w:val="29"/>
                      <w:sz w:val="20"/>
                    </w:rPr>
                    <w:t> </w:t>
                  </w:r>
                  <w:r>
                    <w:rPr>
                      <w:rFonts w:ascii="Humanst521 BT"/>
                      <w:spacing w:val="1"/>
                      <w:sz w:val="20"/>
                    </w:rPr>
                    <w:t>school</w:t>
                  </w:r>
                  <w:r>
                    <w:rPr>
                      <w:rFonts w:ascii="Humanst521 BT"/>
                      <w:sz w:val="20"/>
                    </w:rPr>
                    <w:t> days</w:t>
                  </w:r>
                </w:p>
                <w:p>
                  <w:pPr>
                    <w:numPr>
                      <w:ilvl w:val="0"/>
                      <w:numId w:val="15"/>
                    </w:numPr>
                    <w:tabs>
                      <w:tab w:pos="497" w:val="left" w:leader="none"/>
                    </w:tabs>
                    <w:spacing w:line="251" w:lineRule="auto" w:before="0"/>
                    <w:ind w:left="496" w:right="523" w:hanging="359"/>
                    <w:jc w:val="both"/>
                    <w:rPr>
                      <w:rFonts w:ascii="Humanst521 BT" w:hAnsi="Humanst521 BT" w:cs="Humanst521 BT" w:eastAsia="Humanst521 BT"/>
                      <w:sz w:val="20"/>
                      <w:szCs w:val="20"/>
                    </w:rPr>
                  </w:pPr>
                  <w:r>
                    <w:rPr>
                      <w:rFonts w:ascii="Humanst521 BT"/>
                      <w:spacing w:val="-1"/>
                      <w:sz w:val="20"/>
                    </w:rPr>
                    <w:t>50</w:t>
                  </w:r>
                  <w:r>
                    <w:rPr>
                      <w:rFonts w:ascii="Humanst521 BT"/>
                      <w:sz w:val="20"/>
                    </w:rPr>
                    <w:t> </w:t>
                  </w:r>
                  <w:r>
                    <w:rPr>
                      <w:rFonts w:ascii="Humanst521 BT"/>
                      <w:spacing w:val="1"/>
                      <w:sz w:val="20"/>
                    </w:rPr>
                    <w:t>hours</w:t>
                  </w:r>
                  <w:r>
                    <w:rPr>
                      <w:rFonts w:ascii="Humanst521 BT"/>
                      <w:sz w:val="20"/>
                    </w:rPr>
                    <w:t> a week </w:t>
                  </w:r>
                  <w:r>
                    <w:rPr>
                      <w:rFonts w:ascii="Humanst521 BT"/>
                      <w:spacing w:val="1"/>
                      <w:sz w:val="20"/>
                    </w:rPr>
                    <w:t>each</w:t>
                  </w:r>
                  <w:r>
                    <w:rPr>
                      <w:rFonts w:ascii="Humanst521 BT"/>
                      <w:sz w:val="20"/>
                    </w:rPr>
                    <w:t> week there are </w:t>
                  </w:r>
                  <w:r>
                    <w:rPr>
                      <w:rFonts w:ascii="Humanst521 BT"/>
                      <w:spacing w:val="1"/>
                      <w:sz w:val="20"/>
                    </w:rPr>
                    <w:t>less</w:t>
                  </w:r>
                  <w:r>
                    <w:rPr>
                      <w:rFonts w:ascii="Humanst521 BT"/>
                      <w:sz w:val="20"/>
                    </w:rPr>
                    <w:t> </w:t>
                  </w:r>
                  <w:r>
                    <w:rPr>
                      <w:rFonts w:ascii="Humanst521 BT"/>
                      <w:spacing w:val="1"/>
                      <w:sz w:val="20"/>
                    </w:rPr>
                    <w:t>than</w:t>
                  </w:r>
                  <w:r>
                    <w:rPr>
                      <w:rFonts w:ascii="Humanst521 BT"/>
                      <w:spacing w:val="26"/>
                      <w:sz w:val="20"/>
                    </w:rPr>
                    <w:t> </w:t>
                  </w:r>
                  <w:r>
                    <w:rPr>
                      <w:rFonts w:ascii="Humanst521 BT"/>
                      <w:sz w:val="20"/>
                    </w:rPr>
                    <w:t>3 </w:t>
                  </w:r>
                  <w:r>
                    <w:rPr>
                      <w:rFonts w:ascii="Humanst521 BT"/>
                      <w:spacing w:val="1"/>
                      <w:sz w:val="20"/>
                    </w:rPr>
                    <w:t>scheduled</w:t>
                  </w:r>
                  <w:r>
                    <w:rPr>
                      <w:rFonts w:ascii="Humanst521 BT"/>
                      <w:sz w:val="20"/>
                    </w:rPr>
                    <w:t> </w:t>
                  </w:r>
                  <w:r>
                    <w:rPr>
                      <w:rFonts w:ascii="Humanst521 BT"/>
                      <w:spacing w:val="1"/>
                      <w:sz w:val="20"/>
                    </w:rPr>
                    <w:t>school</w:t>
                  </w:r>
                  <w:r>
                    <w:rPr>
                      <w:rFonts w:ascii="Humanst521 BT"/>
                      <w:sz w:val="20"/>
                    </w:rPr>
                    <w:t> days or during </w:t>
                  </w:r>
                  <w:r>
                    <w:rPr>
                      <w:rFonts w:ascii="Humanst521 BT"/>
                      <w:spacing w:val="1"/>
                      <w:sz w:val="20"/>
                    </w:rPr>
                    <w:t>first</w:t>
                  </w:r>
                  <w:r>
                    <w:rPr>
                      <w:rFonts w:ascii="Humanst521 BT"/>
                      <w:sz w:val="20"/>
                    </w:rPr>
                    <w:t> </w:t>
                  </w:r>
                  <w:r>
                    <w:rPr>
                      <w:rFonts w:ascii="Humanst521 BT"/>
                      <w:spacing w:val="1"/>
                      <w:sz w:val="20"/>
                    </w:rPr>
                    <w:t>and</w:t>
                  </w:r>
                  <w:r>
                    <w:rPr>
                      <w:rFonts w:ascii="Humanst521 BT"/>
                      <w:sz w:val="20"/>
                    </w:rPr>
                    <w:t> </w:t>
                  </w:r>
                  <w:r>
                    <w:rPr>
                      <w:rFonts w:ascii="Humanst521 BT"/>
                      <w:spacing w:val="2"/>
                      <w:sz w:val="20"/>
                    </w:rPr>
                    <w:t>last</w:t>
                  </w:r>
                  <w:r>
                    <w:rPr>
                      <w:rFonts w:ascii="Humanst521 BT"/>
                      <w:spacing w:val="28"/>
                      <w:sz w:val="20"/>
                    </w:rPr>
                    <w:t> </w:t>
                  </w:r>
                  <w:r>
                    <w:rPr>
                      <w:rFonts w:ascii="Humanst521 BT"/>
                      <w:sz w:val="20"/>
                    </w:rPr>
                    <w:t>week </w:t>
                  </w:r>
                  <w:r>
                    <w:rPr>
                      <w:rFonts w:ascii="Humanst521 BT"/>
                      <w:spacing w:val="-1"/>
                      <w:sz w:val="20"/>
                    </w:rPr>
                    <w:t>of</w:t>
                  </w:r>
                  <w:r>
                    <w:rPr>
                      <w:rFonts w:ascii="Humanst521 BT"/>
                      <w:sz w:val="20"/>
                    </w:rPr>
                    <w:t> </w:t>
                  </w:r>
                  <w:r>
                    <w:rPr>
                      <w:rFonts w:ascii="Humanst521 BT"/>
                      <w:spacing w:val="1"/>
                      <w:sz w:val="20"/>
                    </w:rPr>
                    <w:t>school</w:t>
                  </w:r>
                  <w:r>
                    <w:rPr>
                      <w:rFonts w:ascii="Humanst521 BT"/>
                      <w:sz w:val="20"/>
                    </w:rPr>
                    <w:t> year</w:t>
                  </w:r>
                </w:p>
                <w:p>
                  <w:pPr>
                    <w:numPr>
                      <w:ilvl w:val="0"/>
                      <w:numId w:val="15"/>
                    </w:numPr>
                    <w:tabs>
                      <w:tab w:pos="497" w:val="left" w:leader="none"/>
                    </w:tabs>
                    <w:spacing w:before="0"/>
                    <w:ind w:left="496" w:right="0" w:hanging="359"/>
                    <w:jc w:val="left"/>
                    <w:rPr>
                      <w:rFonts w:ascii="Humanst521 BT" w:hAnsi="Humanst521 BT" w:cs="Humanst521 BT" w:eastAsia="Humanst521 BT"/>
                      <w:sz w:val="20"/>
                      <w:szCs w:val="20"/>
                    </w:rPr>
                  </w:pPr>
                  <w:r>
                    <w:rPr>
                      <w:rFonts w:ascii="Humanst521 BT"/>
                      <w:sz w:val="20"/>
                    </w:rPr>
                    <w:t>May </w:t>
                  </w:r>
                  <w:r>
                    <w:rPr>
                      <w:rFonts w:ascii="Humanst521 BT"/>
                      <w:spacing w:val="-1"/>
                      <w:sz w:val="20"/>
                    </w:rPr>
                    <w:t>NOT</w:t>
                  </w:r>
                  <w:r>
                    <w:rPr>
                      <w:rFonts w:ascii="Humanst521 BT"/>
                      <w:sz w:val="20"/>
                    </w:rPr>
                    <w:t> work more </w:t>
                  </w:r>
                  <w:r>
                    <w:rPr>
                      <w:rFonts w:ascii="Humanst521 BT"/>
                      <w:spacing w:val="1"/>
                      <w:sz w:val="20"/>
                    </w:rPr>
                    <w:t>than</w:t>
                  </w:r>
                  <w:r>
                    <w:rPr>
                      <w:rFonts w:ascii="Humanst521 BT"/>
                      <w:sz w:val="20"/>
                    </w:rPr>
                    <w:t> 6 days in a </w:t>
                  </w:r>
                  <w:r>
                    <w:rPr>
                      <w:rFonts w:ascii="Humanst521 BT"/>
                      <w:spacing w:val="-2"/>
                      <w:sz w:val="20"/>
                    </w:rPr>
                    <w:t>row</w:t>
                  </w:r>
                </w:p>
                <w:p>
                  <w:pPr>
                    <w:spacing w:line="240" w:lineRule="auto" w:before="10"/>
                    <w:rPr>
                      <w:rFonts w:ascii="Humanst521 BT" w:hAnsi="Humanst521 BT" w:cs="Humanst521 BT" w:eastAsia="Humanst521 BT"/>
                      <w:sz w:val="21"/>
                      <w:szCs w:val="21"/>
                    </w:rPr>
                  </w:pPr>
                </w:p>
                <w:p>
                  <w:pPr>
                    <w:spacing w:line="251" w:lineRule="auto" w:before="0"/>
                    <w:ind w:left="136" w:right="1993" w:firstLine="0"/>
                    <w:jc w:val="left"/>
                    <w:rPr>
                      <w:rFonts w:ascii="Humanst521 BT" w:hAnsi="Humanst521 BT" w:cs="Humanst521 BT" w:eastAsia="Humanst521 BT"/>
                      <w:sz w:val="20"/>
                      <w:szCs w:val="20"/>
                    </w:rPr>
                  </w:pPr>
                  <w:r>
                    <w:rPr>
                      <w:rFonts w:ascii="Humanst521 BT"/>
                      <w:b/>
                      <w:spacing w:val="1"/>
                      <w:sz w:val="20"/>
                    </w:rPr>
                    <w:t>Minors</w:t>
                  </w:r>
                  <w:r>
                    <w:rPr>
                      <w:rFonts w:ascii="Humanst521 BT"/>
                      <w:b/>
                      <w:sz w:val="20"/>
                    </w:rPr>
                    <w:t> Under </w:t>
                  </w:r>
                  <w:r>
                    <w:rPr>
                      <w:rFonts w:ascii="Humanst521 BT"/>
                      <w:b/>
                      <w:spacing w:val="-6"/>
                      <w:sz w:val="20"/>
                    </w:rPr>
                    <w:t>16</w:t>
                  </w:r>
                  <w:r>
                    <w:rPr>
                      <w:rFonts w:ascii="Humanst521 BT"/>
                      <w:b/>
                      <w:sz w:val="20"/>
                    </w:rPr>
                    <w:t> </w:t>
                  </w:r>
                  <w:r>
                    <w:rPr>
                      <w:rFonts w:ascii="Humanst521 BT"/>
                      <w:b/>
                      <w:spacing w:val="-2"/>
                      <w:sz w:val="20"/>
                    </w:rPr>
                    <w:t>Years</w:t>
                  </w:r>
                  <w:r>
                    <w:rPr>
                      <w:rFonts w:ascii="Humanst521 BT"/>
                      <w:b/>
                      <w:sz w:val="20"/>
                    </w:rPr>
                    <w:t> </w:t>
                  </w:r>
                  <w:r>
                    <w:rPr>
                      <w:rFonts w:ascii="Humanst521 BT"/>
                      <w:b/>
                      <w:spacing w:val="1"/>
                      <w:sz w:val="20"/>
                    </w:rPr>
                    <w:t>Old</w:t>
                  </w:r>
                  <w:r>
                    <w:rPr>
                      <w:rFonts w:ascii="Humanst521 BT"/>
                      <w:b/>
                      <w:spacing w:val="25"/>
                      <w:sz w:val="20"/>
                    </w:rPr>
                    <w:t> </w:t>
                  </w:r>
                  <w:r>
                    <w:rPr>
                      <w:rFonts w:ascii="Humanst521 BT"/>
                      <w:spacing w:val="-1"/>
                      <w:sz w:val="20"/>
                    </w:rPr>
                    <w:t>(approved</w:t>
                  </w:r>
                  <w:r>
                    <w:rPr>
                      <w:rFonts w:ascii="Humanst521 BT"/>
                      <w:sz w:val="20"/>
                    </w:rPr>
                    <w:t> work </w:t>
                  </w:r>
                  <w:r>
                    <w:rPr>
                      <w:rFonts w:ascii="Humanst521 BT"/>
                      <w:spacing w:val="1"/>
                      <w:sz w:val="20"/>
                    </w:rPr>
                    <w:t>permit</w:t>
                  </w:r>
                  <w:r>
                    <w:rPr>
                      <w:rFonts w:ascii="Humanst521 BT"/>
                      <w:sz w:val="20"/>
                    </w:rPr>
                    <w:t> required)</w:t>
                  </w:r>
                  <w:r>
                    <w:rPr>
                      <w:rFonts w:ascii="Humanst521 BT"/>
                      <w:spacing w:val="27"/>
                      <w:sz w:val="20"/>
                    </w:rPr>
                    <w:t> </w:t>
                  </w:r>
                  <w:r>
                    <w:rPr>
                      <w:rFonts w:ascii="Humanst521 BT"/>
                      <w:spacing w:val="-1"/>
                      <w:sz w:val="20"/>
                    </w:rPr>
                    <w:t>Work</w:t>
                  </w:r>
                  <w:r>
                    <w:rPr>
                      <w:rFonts w:ascii="Humanst521 BT"/>
                      <w:sz w:val="20"/>
                    </w:rPr>
                    <w:t> </w:t>
                  </w:r>
                  <w:r>
                    <w:rPr>
                      <w:rFonts w:ascii="Humanst521 BT"/>
                      <w:spacing w:val="1"/>
                      <w:sz w:val="20"/>
                    </w:rPr>
                    <w:t>hours</w:t>
                  </w:r>
                  <w:r>
                    <w:rPr>
                      <w:rFonts w:ascii="Humanst521 BT"/>
                      <w:sz w:val="20"/>
                    </w:rPr>
                    <w:t> </w:t>
                  </w:r>
                  <w:r>
                    <w:rPr>
                      <w:rFonts w:ascii="Humanst521 BT"/>
                      <w:spacing w:val="-2"/>
                      <w:sz w:val="20"/>
                    </w:rPr>
                    <w:t>(may</w:t>
                  </w:r>
                  <w:r>
                    <w:rPr>
                      <w:rFonts w:ascii="Humanst521 BT"/>
                      <w:sz w:val="20"/>
                    </w:rPr>
                    <w:t> </w:t>
                  </w:r>
                  <w:r>
                    <w:rPr>
                      <w:rFonts w:ascii="Humanst521 BT"/>
                      <w:spacing w:val="-1"/>
                      <w:sz w:val="20"/>
                    </w:rPr>
                    <w:t>work)</w:t>
                  </w:r>
                </w:p>
                <w:p>
                  <w:pPr>
                    <w:numPr>
                      <w:ilvl w:val="0"/>
                      <w:numId w:val="15"/>
                    </w:numPr>
                    <w:tabs>
                      <w:tab w:pos="497" w:val="left" w:leader="none"/>
                    </w:tabs>
                    <w:spacing w:before="0"/>
                    <w:ind w:left="496" w:right="0" w:hanging="359"/>
                    <w:jc w:val="left"/>
                    <w:rPr>
                      <w:rFonts w:ascii="Humanst521 BT" w:hAnsi="Humanst521 BT" w:cs="Humanst521 BT" w:eastAsia="Humanst521 BT"/>
                      <w:sz w:val="20"/>
                      <w:szCs w:val="20"/>
                    </w:rPr>
                  </w:pPr>
                  <w:r>
                    <w:rPr>
                      <w:rFonts w:ascii="Humanst521 BT"/>
                      <w:spacing w:val="1"/>
                      <w:sz w:val="20"/>
                    </w:rPr>
                    <w:t>Between</w:t>
                  </w:r>
                  <w:r>
                    <w:rPr>
                      <w:rFonts w:ascii="Humanst521 BT"/>
                      <w:spacing w:val="-3"/>
                      <w:sz w:val="20"/>
                    </w:rPr>
                    <w:t> </w:t>
                  </w:r>
                  <w:r>
                    <w:rPr>
                      <w:rFonts w:ascii="Humanst521 BT"/>
                      <w:sz w:val="20"/>
                    </w:rPr>
                    <w:t>7</w:t>
                  </w:r>
                  <w:r>
                    <w:rPr>
                      <w:rFonts w:ascii="Humanst521 BT"/>
                      <w:spacing w:val="-3"/>
                      <w:sz w:val="20"/>
                    </w:rPr>
                    <w:t> </w:t>
                  </w:r>
                  <w:r>
                    <w:rPr>
                      <w:rFonts w:ascii="Helvetica"/>
                      <w:sz w:val="14"/>
                    </w:rPr>
                    <w:t>a</w:t>
                  </w:r>
                  <w:r>
                    <w:rPr>
                      <w:rFonts w:ascii="Helvetica"/>
                      <w:sz w:val="20"/>
                    </w:rPr>
                    <w:t>.</w:t>
                  </w:r>
                  <w:r>
                    <w:rPr>
                      <w:rFonts w:ascii="Helvetica"/>
                      <w:sz w:val="14"/>
                    </w:rPr>
                    <w:t>m</w:t>
                  </w:r>
                  <w:r>
                    <w:rPr>
                      <w:rFonts w:ascii="Helvetica"/>
                      <w:sz w:val="20"/>
                    </w:rPr>
                    <w:t>.</w:t>
                  </w:r>
                  <w:r>
                    <w:rPr>
                      <w:rFonts w:ascii="Helvetica"/>
                      <w:spacing w:val="-8"/>
                      <w:sz w:val="20"/>
                    </w:rPr>
                    <w:t> </w:t>
                  </w:r>
                  <w:r>
                    <w:rPr>
                      <w:rFonts w:ascii="Humanst521 BT"/>
                      <w:spacing w:val="1"/>
                      <w:sz w:val="20"/>
                    </w:rPr>
                    <w:t>and</w:t>
                  </w:r>
                  <w:r>
                    <w:rPr>
                      <w:rFonts w:ascii="Humanst521 BT"/>
                      <w:spacing w:val="-3"/>
                      <w:sz w:val="20"/>
                    </w:rPr>
                    <w:t> </w:t>
                  </w:r>
                  <w:r>
                    <w:rPr>
                      <w:rFonts w:ascii="Humanst521 BT"/>
                      <w:sz w:val="20"/>
                    </w:rPr>
                    <w:t>7</w:t>
                  </w:r>
                  <w:r>
                    <w:rPr>
                      <w:rFonts w:ascii="Humanst521 BT"/>
                      <w:spacing w:val="-2"/>
                      <w:sz w:val="20"/>
                    </w:rPr>
                    <w:t> </w:t>
                  </w:r>
                  <w:r>
                    <w:rPr>
                      <w:rFonts w:ascii="Helvetica"/>
                      <w:spacing w:val="-6"/>
                      <w:sz w:val="14"/>
                    </w:rPr>
                    <w:t>p</w:t>
                  </w:r>
                  <w:r>
                    <w:rPr>
                      <w:rFonts w:ascii="Helvetica"/>
                      <w:spacing w:val="-6"/>
                      <w:sz w:val="20"/>
                    </w:rPr>
                    <w:t>.</w:t>
                  </w:r>
                  <w:r>
                    <w:rPr>
                      <w:rFonts w:ascii="Helvetica"/>
                      <w:spacing w:val="-6"/>
                      <w:sz w:val="14"/>
                    </w:rPr>
                    <w:t>m</w:t>
                  </w:r>
                  <w:r>
                    <w:rPr>
                      <w:rFonts w:ascii="Helvetica"/>
                      <w:spacing w:val="-6"/>
                      <w:sz w:val="20"/>
                    </w:rPr>
                    <w:t>.</w:t>
                  </w:r>
                  <w:r>
                    <w:rPr>
                      <w:rFonts w:ascii="Helvetica"/>
                      <w:spacing w:val="-9"/>
                      <w:sz w:val="20"/>
                    </w:rPr>
                    <w:t> </w:t>
                  </w:r>
                  <w:r>
                    <w:rPr>
                      <w:rFonts w:ascii="Humanst521 BT"/>
                      <w:sz w:val="20"/>
                    </w:rPr>
                    <w:t>during</w:t>
                  </w:r>
                  <w:r>
                    <w:rPr>
                      <w:rFonts w:ascii="Humanst521 BT"/>
                      <w:spacing w:val="-2"/>
                      <w:sz w:val="20"/>
                    </w:rPr>
                    <w:t> </w:t>
                  </w:r>
                  <w:r>
                    <w:rPr>
                      <w:rFonts w:ascii="Humanst521 BT"/>
                      <w:spacing w:val="1"/>
                      <w:sz w:val="20"/>
                    </w:rPr>
                    <w:t>school</w:t>
                  </w:r>
                  <w:r>
                    <w:rPr>
                      <w:rFonts w:ascii="Humanst521 BT"/>
                      <w:spacing w:val="-3"/>
                      <w:sz w:val="20"/>
                    </w:rPr>
                    <w:t> </w:t>
                  </w:r>
                  <w:r>
                    <w:rPr>
                      <w:rFonts w:ascii="Humanst521 BT"/>
                      <w:sz w:val="20"/>
                    </w:rPr>
                    <w:t>year</w:t>
                  </w:r>
                </w:p>
                <w:p>
                  <w:pPr>
                    <w:numPr>
                      <w:ilvl w:val="0"/>
                      <w:numId w:val="15"/>
                    </w:numPr>
                    <w:tabs>
                      <w:tab w:pos="497" w:val="left" w:leader="none"/>
                    </w:tabs>
                    <w:spacing w:line="251" w:lineRule="auto" w:before="11"/>
                    <w:ind w:left="496" w:right="1001" w:hanging="359"/>
                    <w:jc w:val="left"/>
                    <w:rPr>
                      <w:rFonts w:ascii="Humanst521 BT" w:hAnsi="Humanst521 BT" w:cs="Humanst521 BT" w:eastAsia="Humanst521 BT"/>
                      <w:sz w:val="20"/>
                      <w:szCs w:val="20"/>
                    </w:rPr>
                  </w:pPr>
                  <w:r>
                    <w:rPr>
                      <w:rFonts w:ascii="Humanst521 BT"/>
                      <w:spacing w:val="1"/>
                      <w:sz w:val="20"/>
                    </w:rPr>
                    <w:t>Between</w:t>
                  </w:r>
                  <w:r>
                    <w:rPr>
                      <w:rFonts w:ascii="Humanst521 BT"/>
                      <w:spacing w:val="-3"/>
                      <w:sz w:val="20"/>
                    </w:rPr>
                    <w:t> </w:t>
                  </w:r>
                  <w:r>
                    <w:rPr>
                      <w:rFonts w:ascii="Humanst521 BT"/>
                      <w:sz w:val="20"/>
                    </w:rPr>
                    <w:t>7</w:t>
                  </w:r>
                  <w:r>
                    <w:rPr>
                      <w:rFonts w:ascii="Humanst521 BT"/>
                      <w:spacing w:val="-3"/>
                      <w:sz w:val="20"/>
                    </w:rPr>
                    <w:t> </w:t>
                  </w:r>
                  <w:r>
                    <w:rPr>
                      <w:rFonts w:ascii="Helvetica"/>
                      <w:sz w:val="14"/>
                    </w:rPr>
                    <w:t>a</w:t>
                  </w:r>
                  <w:r>
                    <w:rPr>
                      <w:rFonts w:ascii="Helvetica"/>
                      <w:sz w:val="20"/>
                    </w:rPr>
                    <w:t>.</w:t>
                  </w:r>
                  <w:r>
                    <w:rPr>
                      <w:rFonts w:ascii="Helvetica"/>
                      <w:sz w:val="14"/>
                    </w:rPr>
                    <w:t>m</w:t>
                  </w:r>
                  <w:r>
                    <w:rPr>
                      <w:rFonts w:ascii="Helvetica"/>
                      <w:sz w:val="20"/>
                    </w:rPr>
                    <w:t>.</w:t>
                  </w:r>
                  <w:r>
                    <w:rPr>
                      <w:rFonts w:ascii="Helvetica"/>
                      <w:spacing w:val="-9"/>
                      <w:sz w:val="20"/>
                    </w:rPr>
                    <w:t> </w:t>
                  </w:r>
                  <w:r>
                    <w:rPr>
                      <w:rFonts w:ascii="Humanst521 BT"/>
                      <w:spacing w:val="1"/>
                      <w:sz w:val="20"/>
                    </w:rPr>
                    <w:t>and</w:t>
                  </w:r>
                  <w:r>
                    <w:rPr>
                      <w:rFonts w:ascii="Humanst521 BT"/>
                      <w:spacing w:val="-3"/>
                      <w:sz w:val="20"/>
                    </w:rPr>
                    <w:t> </w:t>
                  </w:r>
                  <w:r>
                    <w:rPr>
                      <w:rFonts w:ascii="Humanst521 BT"/>
                      <w:sz w:val="20"/>
                    </w:rPr>
                    <w:t>9</w:t>
                  </w:r>
                  <w:r>
                    <w:rPr>
                      <w:rFonts w:ascii="Humanst521 BT"/>
                      <w:spacing w:val="-3"/>
                      <w:sz w:val="20"/>
                    </w:rPr>
                    <w:t> </w:t>
                  </w:r>
                  <w:r>
                    <w:rPr>
                      <w:rFonts w:ascii="Helvetica"/>
                      <w:spacing w:val="-6"/>
                      <w:sz w:val="14"/>
                    </w:rPr>
                    <w:t>p</w:t>
                  </w:r>
                  <w:r>
                    <w:rPr>
                      <w:rFonts w:ascii="Helvetica"/>
                      <w:spacing w:val="-6"/>
                      <w:sz w:val="20"/>
                    </w:rPr>
                    <w:t>.</w:t>
                  </w:r>
                  <w:r>
                    <w:rPr>
                      <w:rFonts w:ascii="Helvetica"/>
                      <w:spacing w:val="-6"/>
                      <w:sz w:val="14"/>
                    </w:rPr>
                    <w:t>m</w:t>
                  </w:r>
                  <w:r>
                    <w:rPr>
                      <w:rFonts w:ascii="Helvetica"/>
                      <w:spacing w:val="-6"/>
                      <w:sz w:val="20"/>
                    </w:rPr>
                    <w:t>.</w:t>
                  </w:r>
                  <w:r>
                    <w:rPr>
                      <w:rFonts w:ascii="Helvetica"/>
                      <w:spacing w:val="-9"/>
                      <w:sz w:val="20"/>
                    </w:rPr>
                    <w:t> </w:t>
                  </w:r>
                  <w:r>
                    <w:rPr>
                      <w:rFonts w:ascii="Humanst521 BT"/>
                      <w:sz w:val="20"/>
                    </w:rPr>
                    <w:t>during</w:t>
                  </w:r>
                  <w:r>
                    <w:rPr>
                      <w:rFonts w:ascii="Humanst521 BT"/>
                      <w:spacing w:val="-3"/>
                      <w:sz w:val="20"/>
                    </w:rPr>
                    <w:t> </w:t>
                  </w:r>
                  <w:r>
                    <w:rPr>
                      <w:rFonts w:ascii="Humanst521 BT"/>
                      <w:spacing w:val="1"/>
                      <w:sz w:val="20"/>
                    </w:rPr>
                    <w:t>summer</w:t>
                  </w:r>
                  <w:r>
                    <w:rPr>
                      <w:rFonts w:ascii="Humanst521 BT"/>
                      <w:spacing w:val="22"/>
                      <w:sz w:val="20"/>
                    </w:rPr>
                    <w:t> </w:t>
                  </w:r>
                  <w:r>
                    <w:rPr>
                      <w:rFonts w:ascii="Humanst521 BT"/>
                      <w:spacing w:val="2"/>
                      <w:sz w:val="20"/>
                    </w:rPr>
                    <w:t>v</w:t>
                  </w:r>
                  <w:r>
                    <w:rPr>
                      <w:rFonts w:ascii="Humanst521 BT"/>
                      <w:spacing w:val="1"/>
                      <w:sz w:val="20"/>
                    </w:rPr>
                    <w:t>a</w:t>
                  </w:r>
                  <w:r>
                    <w:rPr>
                      <w:rFonts w:ascii="Humanst521 BT"/>
                      <w:spacing w:val="3"/>
                      <w:sz w:val="20"/>
                    </w:rPr>
                    <w:t>c</w:t>
                  </w:r>
                  <w:r>
                    <w:rPr>
                      <w:rFonts w:ascii="Humanst521 BT"/>
                      <w:spacing w:val="1"/>
                      <w:sz w:val="20"/>
                    </w:rPr>
                    <w:t>a</w:t>
                  </w:r>
                  <w:r>
                    <w:rPr>
                      <w:rFonts w:ascii="Humanst521 BT"/>
                      <w:sz w:val="20"/>
                    </w:rPr>
                    <w:t>ti</w:t>
                  </w:r>
                  <w:r>
                    <w:rPr>
                      <w:rFonts w:ascii="Humanst521 BT"/>
                      <w:spacing w:val="1"/>
                      <w:sz w:val="20"/>
                    </w:rPr>
                    <w:t>o</w:t>
                  </w:r>
                  <w:r>
                    <w:rPr>
                      <w:rFonts w:ascii="Humanst521 BT"/>
                      <w:sz w:val="20"/>
                    </w:rPr>
                    <w:t>n </w:t>
                  </w:r>
                  <w:r>
                    <w:rPr>
                      <w:rFonts w:ascii="Humanst521 BT"/>
                      <w:spacing w:val="1"/>
                      <w:sz w:val="20"/>
                    </w:rPr>
                    <w:t>on</w:t>
                  </w:r>
                  <w:r>
                    <w:rPr>
                      <w:rFonts w:ascii="Humanst521 BT"/>
                      <w:spacing w:val="2"/>
                      <w:sz w:val="20"/>
                    </w:rPr>
                    <w:t>l</w:t>
                  </w:r>
                  <w:r>
                    <w:rPr>
                      <w:rFonts w:ascii="Humanst521 BT"/>
                      <w:sz w:val="20"/>
                    </w:rPr>
                    <w:t>y</w:t>
                  </w:r>
                </w:p>
                <w:p>
                  <w:pPr>
                    <w:numPr>
                      <w:ilvl w:val="0"/>
                      <w:numId w:val="15"/>
                    </w:numPr>
                    <w:tabs>
                      <w:tab w:pos="497" w:val="left" w:leader="none"/>
                    </w:tabs>
                    <w:spacing w:before="0"/>
                    <w:ind w:left="496" w:right="0" w:hanging="359"/>
                    <w:jc w:val="left"/>
                    <w:rPr>
                      <w:rFonts w:ascii="Humanst521 BT" w:hAnsi="Humanst521 BT" w:cs="Humanst521 BT" w:eastAsia="Humanst521 BT"/>
                      <w:sz w:val="20"/>
                      <w:szCs w:val="20"/>
                    </w:rPr>
                  </w:pPr>
                  <w:r>
                    <w:rPr>
                      <w:rFonts w:ascii="Humanst521 BT"/>
                      <w:sz w:val="20"/>
                    </w:rPr>
                    <w:t>May </w:t>
                  </w:r>
                  <w:r>
                    <w:rPr>
                      <w:rFonts w:ascii="Humanst521 BT"/>
                      <w:spacing w:val="-1"/>
                      <w:sz w:val="20"/>
                    </w:rPr>
                    <w:t>NOT</w:t>
                  </w:r>
                  <w:r>
                    <w:rPr>
                      <w:rFonts w:ascii="Humanst521 BT"/>
                      <w:sz w:val="20"/>
                    </w:rPr>
                    <w:t> work during </w:t>
                  </w:r>
                  <w:r>
                    <w:rPr>
                      <w:rFonts w:ascii="Humanst521 BT"/>
                      <w:spacing w:val="1"/>
                      <w:sz w:val="20"/>
                    </w:rPr>
                    <w:t>school</w:t>
                  </w:r>
                  <w:r>
                    <w:rPr>
                      <w:rFonts w:ascii="Humanst521 BT"/>
                      <w:sz w:val="20"/>
                    </w:rPr>
                    <w:t> </w:t>
                  </w:r>
                  <w:r>
                    <w:rPr>
                      <w:rFonts w:ascii="Humanst521 BT"/>
                      <w:spacing w:val="1"/>
                      <w:sz w:val="20"/>
                    </w:rPr>
                    <w:t>hours</w:t>
                  </w:r>
                </w:p>
                <w:p>
                  <w:pPr>
                    <w:spacing w:before="10"/>
                    <w:ind w:left="136" w:right="0" w:firstLine="0"/>
                    <w:jc w:val="left"/>
                    <w:rPr>
                      <w:rFonts w:ascii="Humanst521 BT" w:hAnsi="Humanst521 BT" w:cs="Humanst521 BT" w:eastAsia="Humanst521 BT"/>
                      <w:sz w:val="20"/>
                      <w:szCs w:val="20"/>
                    </w:rPr>
                  </w:pPr>
                  <w:r>
                    <w:rPr>
                      <w:rFonts w:ascii="Humanst521 BT"/>
                      <w:b/>
                      <w:spacing w:val="-4"/>
                      <w:sz w:val="20"/>
                    </w:rPr>
                    <w:t>Maximum</w:t>
                  </w:r>
                  <w:r>
                    <w:rPr>
                      <w:rFonts w:ascii="Humanst521 BT"/>
                      <w:b/>
                      <w:spacing w:val="-8"/>
                      <w:sz w:val="20"/>
                    </w:rPr>
                    <w:t> </w:t>
                  </w:r>
                  <w:r>
                    <w:rPr>
                      <w:rFonts w:ascii="Humanst521 BT"/>
                      <w:b/>
                      <w:spacing w:val="-4"/>
                      <w:sz w:val="20"/>
                    </w:rPr>
                    <w:t>hours </w:t>
                  </w:r>
                  <w:r>
                    <w:rPr>
                      <w:rFonts w:ascii="Humanst521 BT"/>
                      <w:b/>
                      <w:spacing w:val="-3"/>
                      <w:sz w:val="20"/>
                    </w:rPr>
                    <w:t>(may</w:t>
                  </w:r>
                  <w:r>
                    <w:rPr>
                      <w:rFonts w:ascii="Humanst521 BT"/>
                      <w:b/>
                      <w:sz w:val="20"/>
                    </w:rPr>
                    <w:t> </w:t>
                  </w:r>
                  <w:r>
                    <w:rPr>
                      <w:rFonts w:ascii="Humanst521 BT"/>
                      <w:b/>
                      <w:spacing w:val="-1"/>
                      <w:sz w:val="20"/>
                    </w:rPr>
                    <w:t>work)</w:t>
                  </w:r>
                  <w:r>
                    <w:rPr>
                      <w:rFonts w:ascii="Humanst521 BT"/>
                      <w:sz w:val="20"/>
                    </w:rPr>
                  </w:r>
                </w:p>
                <w:p>
                  <w:pPr>
                    <w:numPr>
                      <w:ilvl w:val="0"/>
                      <w:numId w:val="15"/>
                    </w:numPr>
                    <w:tabs>
                      <w:tab w:pos="497" w:val="left" w:leader="none"/>
                    </w:tabs>
                    <w:spacing w:before="11"/>
                    <w:ind w:left="496" w:right="0" w:hanging="359"/>
                    <w:jc w:val="left"/>
                    <w:rPr>
                      <w:rFonts w:ascii="Humanst521 BT" w:hAnsi="Humanst521 BT" w:cs="Humanst521 BT" w:eastAsia="Humanst521 BT"/>
                      <w:sz w:val="20"/>
                      <w:szCs w:val="20"/>
                    </w:rPr>
                  </w:pPr>
                  <w:r>
                    <w:rPr>
                      <w:rFonts w:ascii="Humanst521 BT"/>
                      <w:sz w:val="20"/>
                    </w:rPr>
                    <w:t>3 </w:t>
                  </w:r>
                  <w:r>
                    <w:rPr>
                      <w:rFonts w:ascii="Humanst521 BT"/>
                      <w:spacing w:val="1"/>
                      <w:sz w:val="20"/>
                    </w:rPr>
                    <w:t>hours</w:t>
                  </w:r>
                  <w:r>
                    <w:rPr>
                      <w:rFonts w:ascii="Humanst521 BT"/>
                      <w:sz w:val="20"/>
                    </w:rPr>
                    <w:t> on </w:t>
                  </w:r>
                  <w:r>
                    <w:rPr>
                      <w:rFonts w:ascii="Humanst521 BT"/>
                      <w:spacing w:val="1"/>
                      <w:sz w:val="20"/>
                    </w:rPr>
                    <w:t>school</w:t>
                  </w:r>
                  <w:r>
                    <w:rPr>
                      <w:rFonts w:ascii="Humanst521 BT"/>
                      <w:sz w:val="20"/>
                    </w:rPr>
                    <w:t> days, including </w:t>
                  </w:r>
                  <w:r>
                    <w:rPr>
                      <w:rFonts w:ascii="Humanst521 BT"/>
                      <w:spacing w:val="-1"/>
                      <w:sz w:val="20"/>
                    </w:rPr>
                    <w:t>Fridays</w:t>
                  </w:r>
                </w:p>
                <w:p>
                  <w:pPr>
                    <w:numPr>
                      <w:ilvl w:val="0"/>
                      <w:numId w:val="15"/>
                    </w:numPr>
                    <w:tabs>
                      <w:tab w:pos="497" w:val="left" w:leader="none"/>
                    </w:tabs>
                    <w:spacing w:line="251" w:lineRule="auto" w:before="11"/>
                    <w:ind w:left="496" w:right="843" w:hanging="359"/>
                    <w:jc w:val="left"/>
                    <w:rPr>
                      <w:rFonts w:ascii="Humanst521 BT" w:hAnsi="Humanst521 BT" w:cs="Humanst521 BT" w:eastAsia="Humanst521 BT"/>
                      <w:sz w:val="20"/>
                      <w:szCs w:val="20"/>
                    </w:rPr>
                  </w:pPr>
                  <w:r>
                    <w:rPr>
                      <w:rFonts w:ascii="Humanst521 BT"/>
                      <w:sz w:val="20"/>
                    </w:rPr>
                    <w:t>8 </w:t>
                  </w:r>
                  <w:r>
                    <w:rPr>
                      <w:rFonts w:ascii="Humanst521 BT"/>
                      <w:spacing w:val="1"/>
                      <w:sz w:val="20"/>
                    </w:rPr>
                    <w:t>hours</w:t>
                  </w:r>
                  <w:r>
                    <w:rPr>
                      <w:rFonts w:ascii="Humanst521 BT"/>
                      <w:sz w:val="20"/>
                    </w:rPr>
                    <w:t> on days with no </w:t>
                  </w:r>
                  <w:r>
                    <w:rPr>
                      <w:rFonts w:ascii="Humanst521 BT"/>
                      <w:spacing w:val="1"/>
                      <w:sz w:val="20"/>
                    </w:rPr>
                    <w:t>school</w:t>
                  </w:r>
                  <w:r>
                    <w:rPr>
                      <w:rFonts w:ascii="Humanst521 BT"/>
                      <w:sz w:val="20"/>
                    </w:rPr>
                    <w:t> </w:t>
                  </w:r>
                  <w:r>
                    <w:rPr>
                      <w:rFonts w:ascii="Humanst521 BT"/>
                      <w:spacing w:val="-1"/>
                      <w:sz w:val="20"/>
                    </w:rPr>
                    <w:t>(weekends,</w:t>
                  </w:r>
                  <w:r>
                    <w:rPr>
                      <w:rFonts w:ascii="Humanst521 BT"/>
                      <w:spacing w:val="30"/>
                      <w:sz w:val="20"/>
                    </w:rPr>
                    <w:t> </w:t>
                  </w:r>
                  <w:r>
                    <w:rPr>
                      <w:rFonts w:ascii="Humanst521 BT"/>
                      <w:sz w:val="20"/>
                    </w:rPr>
                    <w:t>holidays, </w:t>
                  </w:r>
                  <w:r>
                    <w:rPr>
                      <w:rFonts w:ascii="Humanst521 BT"/>
                      <w:spacing w:val="1"/>
                      <w:sz w:val="20"/>
                    </w:rPr>
                    <w:t>vacations,</w:t>
                  </w:r>
                  <w:r>
                    <w:rPr>
                      <w:rFonts w:ascii="Humanst521 BT"/>
                      <w:sz w:val="20"/>
                    </w:rPr>
                    <w:t> storm days, </w:t>
                  </w:r>
                  <w:r>
                    <w:rPr>
                      <w:rFonts w:ascii="Humanst521 BT"/>
                      <w:spacing w:val="-2"/>
                      <w:sz w:val="20"/>
                    </w:rPr>
                    <w:t>etc.)</w:t>
                  </w:r>
                </w:p>
                <w:p>
                  <w:pPr>
                    <w:numPr>
                      <w:ilvl w:val="0"/>
                      <w:numId w:val="15"/>
                    </w:numPr>
                    <w:tabs>
                      <w:tab w:pos="497" w:val="left" w:leader="none"/>
                    </w:tabs>
                    <w:spacing w:line="251" w:lineRule="auto" w:before="0"/>
                    <w:ind w:left="496" w:right="560" w:hanging="359"/>
                    <w:jc w:val="left"/>
                    <w:rPr>
                      <w:rFonts w:ascii="Humanst521 BT" w:hAnsi="Humanst521 BT" w:cs="Humanst521 BT" w:eastAsia="Humanst521 BT"/>
                      <w:sz w:val="20"/>
                      <w:szCs w:val="20"/>
                    </w:rPr>
                  </w:pPr>
                  <w:r>
                    <w:rPr>
                      <w:rFonts w:ascii="Humanst521 BT"/>
                      <w:spacing w:val="-4"/>
                      <w:sz w:val="20"/>
                    </w:rPr>
                    <w:t>18</w:t>
                  </w:r>
                  <w:r>
                    <w:rPr>
                      <w:rFonts w:ascii="Humanst521 BT"/>
                      <w:sz w:val="20"/>
                    </w:rPr>
                    <w:t> </w:t>
                  </w:r>
                  <w:r>
                    <w:rPr>
                      <w:rFonts w:ascii="Humanst521 BT"/>
                      <w:spacing w:val="1"/>
                      <w:sz w:val="20"/>
                    </w:rPr>
                    <w:t>hours</w:t>
                  </w:r>
                  <w:r>
                    <w:rPr>
                      <w:rFonts w:ascii="Humanst521 BT"/>
                      <w:sz w:val="20"/>
                    </w:rPr>
                    <w:t> in any week with one or more </w:t>
                  </w:r>
                  <w:r>
                    <w:rPr>
                      <w:rFonts w:ascii="Humanst521 BT"/>
                      <w:spacing w:val="1"/>
                      <w:sz w:val="20"/>
                    </w:rPr>
                    <w:t>school</w:t>
                  </w:r>
                  <w:r>
                    <w:rPr>
                      <w:rFonts w:ascii="Humanst521 BT"/>
                      <w:spacing w:val="29"/>
                      <w:sz w:val="20"/>
                    </w:rPr>
                    <w:t> </w:t>
                  </w:r>
                  <w:r>
                    <w:rPr>
                      <w:rFonts w:ascii="Humanst521 BT"/>
                      <w:sz w:val="20"/>
                    </w:rPr>
                    <w:t>days</w:t>
                  </w:r>
                </w:p>
                <w:p>
                  <w:pPr>
                    <w:numPr>
                      <w:ilvl w:val="0"/>
                      <w:numId w:val="15"/>
                    </w:numPr>
                    <w:tabs>
                      <w:tab w:pos="497" w:val="left" w:leader="none"/>
                    </w:tabs>
                    <w:spacing w:before="0"/>
                    <w:ind w:left="496" w:right="0" w:hanging="359"/>
                    <w:jc w:val="left"/>
                    <w:rPr>
                      <w:rFonts w:ascii="Humanst521 BT" w:hAnsi="Humanst521 BT" w:cs="Humanst521 BT" w:eastAsia="Humanst521 BT"/>
                      <w:sz w:val="20"/>
                      <w:szCs w:val="20"/>
                    </w:rPr>
                  </w:pPr>
                  <w:r>
                    <w:rPr>
                      <w:rFonts w:ascii="Humanst521 BT"/>
                      <w:spacing w:val="1"/>
                      <w:sz w:val="20"/>
                    </w:rPr>
                    <w:t>40</w:t>
                  </w:r>
                  <w:r>
                    <w:rPr>
                      <w:rFonts w:ascii="Humanst521 BT"/>
                      <w:sz w:val="20"/>
                    </w:rPr>
                    <w:t> </w:t>
                  </w:r>
                  <w:r>
                    <w:rPr>
                      <w:rFonts w:ascii="Humanst521 BT"/>
                      <w:spacing w:val="1"/>
                      <w:sz w:val="20"/>
                    </w:rPr>
                    <w:t>hours</w:t>
                  </w:r>
                  <w:r>
                    <w:rPr>
                      <w:rFonts w:ascii="Humanst521 BT"/>
                      <w:sz w:val="20"/>
                    </w:rPr>
                    <w:t> in a week with no </w:t>
                  </w:r>
                  <w:r>
                    <w:rPr>
                      <w:rFonts w:ascii="Humanst521 BT"/>
                      <w:spacing w:val="1"/>
                      <w:sz w:val="20"/>
                    </w:rPr>
                    <w:t>school</w:t>
                  </w:r>
                  <w:r>
                    <w:rPr>
                      <w:rFonts w:ascii="Humanst521 BT"/>
                      <w:sz w:val="20"/>
                    </w:rPr>
                  </w:r>
                </w:p>
                <w:p>
                  <w:pPr>
                    <w:numPr>
                      <w:ilvl w:val="0"/>
                      <w:numId w:val="15"/>
                    </w:numPr>
                    <w:tabs>
                      <w:tab w:pos="497" w:val="left" w:leader="none"/>
                    </w:tabs>
                    <w:spacing w:before="11"/>
                    <w:ind w:left="496" w:right="0" w:hanging="359"/>
                    <w:jc w:val="left"/>
                    <w:rPr>
                      <w:rFonts w:ascii="Humanst521 BT" w:hAnsi="Humanst521 BT" w:cs="Humanst521 BT" w:eastAsia="Humanst521 BT"/>
                      <w:sz w:val="20"/>
                      <w:szCs w:val="20"/>
                    </w:rPr>
                  </w:pPr>
                  <w:r>
                    <w:rPr>
                      <w:rFonts w:ascii="Humanst521 BT"/>
                      <w:sz w:val="20"/>
                    </w:rPr>
                    <w:t>May </w:t>
                  </w:r>
                  <w:r>
                    <w:rPr>
                      <w:rFonts w:ascii="Humanst521 BT"/>
                      <w:spacing w:val="-1"/>
                      <w:sz w:val="20"/>
                    </w:rPr>
                    <w:t>NOT</w:t>
                  </w:r>
                  <w:r>
                    <w:rPr>
                      <w:rFonts w:ascii="Humanst521 BT"/>
                      <w:sz w:val="20"/>
                    </w:rPr>
                    <w:t> work more </w:t>
                  </w:r>
                  <w:r>
                    <w:rPr>
                      <w:rFonts w:ascii="Humanst521 BT"/>
                      <w:spacing w:val="1"/>
                      <w:sz w:val="20"/>
                    </w:rPr>
                    <w:t>than</w:t>
                  </w:r>
                  <w:r>
                    <w:rPr>
                      <w:rFonts w:ascii="Humanst521 BT"/>
                      <w:sz w:val="20"/>
                    </w:rPr>
                    <w:t> 6 days in a </w:t>
                  </w:r>
                  <w:r>
                    <w:rPr>
                      <w:rFonts w:ascii="Humanst521 BT"/>
                      <w:spacing w:val="-2"/>
                      <w:sz w:val="20"/>
                    </w:rPr>
                    <w:t>row</w:t>
                  </w:r>
                </w:p>
                <w:p>
                  <w:pPr>
                    <w:spacing w:line="240" w:lineRule="auto" w:before="11"/>
                    <w:rPr>
                      <w:rFonts w:ascii="Humanst521 BT" w:hAnsi="Humanst521 BT" w:cs="Humanst521 BT" w:eastAsia="Humanst521 BT"/>
                      <w:sz w:val="21"/>
                      <w:szCs w:val="21"/>
                    </w:rPr>
                  </w:pPr>
                </w:p>
                <w:p>
                  <w:pPr>
                    <w:spacing w:line="251" w:lineRule="auto" w:before="0"/>
                    <w:ind w:left="136" w:right="592" w:firstLine="0"/>
                    <w:jc w:val="left"/>
                    <w:rPr>
                      <w:rFonts w:ascii="Humanst521 BT" w:hAnsi="Humanst521 BT" w:cs="Humanst521 BT" w:eastAsia="Humanst521 BT"/>
                      <w:sz w:val="20"/>
                      <w:szCs w:val="20"/>
                    </w:rPr>
                  </w:pPr>
                  <w:r>
                    <w:rPr>
                      <w:rFonts w:ascii="Humanst521 BT"/>
                      <w:i/>
                      <w:spacing w:val="-1"/>
                      <w:sz w:val="20"/>
                    </w:rPr>
                    <w:t>*There</w:t>
                  </w:r>
                  <w:r>
                    <w:rPr>
                      <w:rFonts w:ascii="Humanst521 BT"/>
                      <w:i/>
                      <w:sz w:val="20"/>
                    </w:rPr>
                    <w:t> are some </w:t>
                  </w:r>
                  <w:r>
                    <w:rPr>
                      <w:rFonts w:ascii="Humanst521 BT"/>
                      <w:i/>
                      <w:spacing w:val="-1"/>
                      <w:sz w:val="20"/>
                    </w:rPr>
                    <w:t>exceptions</w:t>
                  </w:r>
                  <w:r>
                    <w:rPr>
                      <w:rFonts w:ascii="Humanst521 BT"/>
                      <w:i/>
                      <w:sz w:val="20"/>
                    </w:rPr>
                    <w:t> for </w:t>
                  </w:r>
                  <w:r>
                    <w:rPr>
                      <w:rFonts w:ascii="Humanst521 BT"/>
                      <w:i/>
                      <w:spacing w:val="1"/>
                      <w:sz w:val="20"/>
                    </w:rPr>
                    <w:t>co-op</w:t>
                  </w:r>
                  <w:r>
                    <w:rPr>
                      <w:rFonts w:ascii="Humanst521 BT"/>
                      <w:i/>
                      <w:sz w:val="20"/>
                    </w:rPr>
                    <w:t> </w:t>
                  </w:r>
                  <w:r>
                    <w:rPr>
                      <w:rFonts w:ascii="Humanst521 BT"/>
                      <w:i/>
                      <w:spacing w:val="-2"/>
                      <w:sz w:val="20"/>
                    </w:rPr>
                    <w:t>(work-study)</w:t>
                  </w:r>
                  <w:r>
                    <w:rPr>
                      <w:rFonts w:ascii="Humanst521 BT"/>
                      <w:i/>
                      <w:spacing w:val="50"/>
                      <w:sz w:val="20"/>
                    </w:rPr>
                    <w:t> </w:t>
                  </w:r>
                  <w:r>
                    <w:rPr>
                      <w:rFonts w:ascii="Humanst521 BT"/>
                      <w:i/>
                      <w:spacing w:val="-1"/>
                      <w:sz w:val="20"/>
                    </w:rPr>
                    <w:t>students</w:t>
                  </w:r>
                  <w:r>
                    <w:rPr>
                      <w:rFonts w:ascii="Humanst521 BT"/>
                      <w:i/>
                      <w:sz w:val="20"/>
                    </w:rPr>
                    <w:t> and </w:t>
                  </w:r>
                  <w:r>
                    <w:rPr>
                      <w:rFonts w:ascii="Humanst521 BT"/>
                      <w:i/>
                      <w:spacing w:val="-1"/>
                      <w:sz w:val="20"/>
                    </w:rPr>
                    <w:t>students</w:t>
                  </w:r>
                  <w:r>
                    <w:rPr>
                      <w:rFonts w:ascii="Humanst521 BT"/>
                      <w:i/>
                      <w:sz w:val="20"/>
                    </w:rPr>
                    <w:t> </w:t>
                  </w:r>
                  <w:r>
                    <w:rPr>
                      <w:rFonts w:ascii="Humanst521 BT"/>
                      <w:i/>
                      <w:spacing w:val="-1"/>
                      <w:sz w:val="20"/>
                    </w:rPr>
                    <w:t>with</w:t>
                  </w:r>
                  <w:r>
                    <w:rPr>
                      <w:rFonts w:ascii="Humanst521 BT"/>
                      <w:i/>
                      <w:sz w:val="20"/>
                    </w:rPr>
                    <w:t> an </w:t>
                  </w:r>
                  <w:r>
                    <w:rPr>
                      <w:rFonts w:ascii="Humanst521 BT"/>
                      <w:i/>
                      <w:spacing w:val="-1"/>
                      <w:sz w:val="20"/>
                    </w:rPr>
                    <w:t>alternative</w:t>
                  </w:r>
                  <w:r>
                    <w:rPr>
                      <w:rFonts w:ascii="Humanst521 BT"/>
                      <w:i/>
                      <w:sz w:val="20"/>
                    </w:rPr>
                    <w:t> educational</w:t>
                  </w:r>
                  <w:r>
                    <w:rPr>
                      <w:rFonts w:ascii="Humanst521 BT"/>
                      <w:i/>
                      <w:spacing w:val="57"/>
                      <w:sz w:val="20"/>
                    </w:rPr>
                    <w:t> </w:t>
                  </w:r>
                  <w:r>
                    <w:rPr>
                      <w:rFonts w:ascii="Humanst521 BT"/>
                      <w:i/>
                      <w:sz w:val="20"/>
                    </w:rPr>
                    <w:t>plan </w:t>
                  </w:r>
                  <w:r>
                    <w:rPr>
                      <w:rFonts w:ascii="Humanst521 BT"/>
                      <w:i/>
                      <w:spacing w:val="-1"/>
                      <w:sz w:val="20"/>
                    </w:rPr>
                    <w:t>with</w:t>
                  </w:r>
                  <w:r>
                    <w:rPr>
                      <w:rFonts w:ascii="Humanst521 BT"/>
                      <w:i/>
                      <w:sz w:val="20"/>
                    </w:rPr>
                    <w:t> a </w:t>
                  </w:r>
                  <w:r>
                    <w:rPr>
                      <w:rFonts w:ascii="Humanst521 BT"/>
                      <w:i/>
                      <w:spacing w:val="-1"/>
                      <w:sz w:val="20"/>
                    </w:rPr>
                    <w:t>work</w:t>
                  </w:r>
                  <w:r>
                    <w:rPr>
                      <w:rFonts w:ascii="Humanst521 BT"/>
                      <w:i/>
                      <w:sz w:val="20"/>
                    </w:rPr>
                    <w:t> </w:t>
                  </w:r>
                  <w:r>
                    <w:rPr>
                      <w:rFonts w:ascii="Humanst521 BT"/>
                      <w:i/>
                      <w:spacing w:val="-1"/>
                      <w:sz w:val="20"/>
                    </w:rPr>
                    <w:t>component</w:t>
                  </w:r>
                  <w:r>
                    <w:rPr>
                      <w:rFonts w:ascii="Humanst521 BT"/>
                      <w:spacing w:val="-1"/>
                      <w:sz w:val="20"/>
                    </w:rPr>
                    <w:t>.</w:t>
                  </w:r>
                </w:p>
              </w:txbxContent>
            </v:textbox>
            <v:fill type="solid"/>
            <w10:wrap type="none"/>
          </v:shape>
        </w:pict>
      </w:r>
      <w:r>
        <w:rPr>
          <w:rFonts w:ascii="Humanst521 BT" w:hAnsi="Humanst521 BT" w:cs="Humanst521 BT" w:eastAsia="Humanst521 BT"/>
          <w:sz w:val="20"/>
          <w:szCs w:val="20"/>
        </w:rPr>
      </w:r>
    </w:p>
    <w:p>
      <w:pPr>
        <w:pStyle w:val="Heading2"/>
        <w:spacing w:line="331" w:lineRule="exact" w:before="115"/>
        <w:ind w:left="136" w:right="0"/>
        <w:jc w:val="left"/>
        <w:rPr>
          <w:b w:val="0"/>
          <w:bCs w:val="0"/>
        </w:rPr>
      </w:pPr>
      <w:r>
        <w:rPr>
          <w:spacing w:val="-2"/>
        </w:rPr>
        <w:t>Prohibited</w:t>
      </w:r>
      <w:r>
        <w:rPr/>
        <w:t> </w:t>
      </w:r>
      <w:r>
        <w:rPr>
          <w:spacing w:val="-4"/>
        </w:rPr>
        <w:t>Work</w:t>
      </w:r>
      <w:r>
        <w:rPr>
          <w:b w:val="0"/>
        </w:rPr>
      </w:r>
    </w:p>
    <w:p>
      <w:pPr>
        <w:pStyle w:val="Heading4"/>
        <w:spacing w:line="250" w:lineRule="auto"/>
        <w:ind w:left="136" w:right="295"/>
        <w:jc w:val="left"/>
        <w:rPr>
          <w:b w:val="0"/>
          <w:bCs w:val="0"/>
        </w:rPr>
      </w:pPr>
      <w:r>
        <w:rPr/>
        <w:t>In Maine, no </w:t>
      </w:r>
      <w:r>
        <w:rPr>
          <w:spacing w:val="-1"/>
        </w:rPr>
        <w:t>worker</w:t>
      </w:r>
      <w:r>
        <w:rPr/>
        <w:t> under </w:t>
      </w:r>
      <w:r>
        <w:rPr>
          <w:spacing w:val="-5"/>
        </w:rPr>
        <w:t>18</w:t>
      </w:r>
      <w:r>
        <w:rPr/>
        <w:t> (in most </w:t>
      </w:r>
      <w:r>
        <w:rPr>
          <w:spacing w:val="-1"/>
        </w:rPr>
        <w:t>instances)</w:t>
      </w:r>
      <w:r>
        <w:rPr>
          <w:spacing w:val="54"/>
        </w:rPr>
        <w:t> </w:t>
      </w:r>
      <w:r>
        <w:rPr/>
        <w:t>may:</w:t>
      </w:r>
      <w:r>
        <w:rPr>
          <w:b w:val="0"/>
        </w:rPr>
      </w:r>
    </w:p>
    <w:p>
      <w:pPr>
        <w:pStyle w:val="BodyText"/>
        <w:numPr>
          <w:ilvl w:val="0"/>
          <w:numId w:val="16"/>
        </w:numPr>
        <w:tabs>
          <w:tab w:pos="496" w:val="left" w:leader="none"/>
        </w:tabs>
        <w:spacing w:line="240" w:lineRule="auto" w:before="1" w:after="0"/>
        <w:ind w:left="495" w:right="0" w:hanging="359"/>
        <w:jc w:val="left"/>
      </w:pPr>
      <w:r>
        <w:rPr>
          <w:spacing w:val="-1"/>
        </w:rPr>
        <w:t>Drive</w:t>
      </w:r>
      <w:r>
        <w:rPr>
          <w:spacing w:val="-4"/>
        </w:rPr>
        <w:t> </w:t>
      </w:r>
      <w:r>
        <w:rPr/>
        <w:t>a</w:t>
      </w:r>
      <w:r>
        <w:rPr>
          <w:spacing w:val="-4"/>
        </w:rPr>
        <w:t> </w:t>
      </w:r>
      <w:r>
        <w:rPr>
          <w:spacing w:val="-2"/>
        </w:rPr>
        <w:t>motor</w:t>
      </w:r>
      <w:r>
        <w:rPr>
          <w:spacing w:val="-4"/>
        </w:rPr>
        <w:t> </w:t>
      </w:r>
      <w:r>
        <w:rPr>
          <w:spacing w:val="-2"/>
        </w:rPr>
        <w:t>vehicle</w:t>
      </w:r>
      <w:r>
        <w:rPr>
          <w:spacing w:val="-4"/>
        </w:rPr>
        <w:t> </w:t>
      </w:r>
      <w:r>
        <w:rPr>
          <w:spacing w:val="-1"/>
        </w:rPr>
        <w:t>on</w:t>
      </w:r>
      <w:r>
        <w:rPr>
          <w:spacing w:val="-4"/>
        </w:rPr>
        <w:t> </w:t>
      </w:r>
      <w:r>
        <w:rPr>
          <w:spacing w:val="-2"/>
        </w:rPr>
        <w:t>public</w:t>
      </w:r>
      <w:r>
        <w:rPr>
          <w:spacing w:val="-4"/>
        </w:rPr>
        <w:t> </w:t>
      </w:r>
      <w:r>
        <w:rPr>
          <w:spacing w:val="-2"/>
        </w:rPr>
        <w:t>roads</w:t>
      </w:r>
      <w:r>
        <w:rPr>
          <w:spacing w:val="-4"/>
        </w:rPr>
        <w:t> </w:t>
      </w:r>
      <w:r>
        <w:rPr>
          <w:spacing w:val="1"/>
        </w:rPr>
        <w:t>as</w:t>
      </w:r>
      <w:r>
        <w:rPr>
          <w:spacing w:val="-4"/>
        </w:rPr>
        <w:t> </w:t>
      </w:r>
      <w:r>
        <w:rPr>
          <w:spacing w:val="1"/>
        </w:rPr>
        <w:t>part</w:t>
      </w:r>
      <w:r>
        <w:rPr>
          <w:spacing w:val="-4"/>
        </w:rPr>
        <w:t> </w:t>
      </w:r>
      <w:r>
        <w:rPr>
          <w:spacing w:val="-2"/>
        </w:rPr>
        <w:t>of</w:t>
      </w:r>
      <w:r>
        <w:rPr>
          <w:spacing w:val="-4"/>
        </w:rPr>
        <w:t> </w:t>
      </w:r>
      <w:r>
        <w:rPr>
          <w:spacing w:val="-1"/>
        </w:rPr>
        <w:t>the</w:t>
      </w:r>
      <w:r>
        <w:rPr>
          <w:spacing w:val="-4"/>
        </w:rPr>
        <w:t> </w:t>
      </w:r>
      <w:r>
        <w:rPr>
          <w:spacing w:val="-2"/>
        </w:rPr>
        <w:t>job.</w:t>
      </w:r>
    </w:p>
    <w:p>
      <w:pPr>
        <w:pStyle w:val="BodyText"/>
        <w:numPr>
          <w:ilvl w:val="0"/>
          <w:numId w:val="16"/>
        </w:numPr>
        <w:tabs>
          <w:tab w:pos="496" w:val="left" w:leader="none"/>
        </w:tabs>
        <w:spacing w:line="251" w:lineRule="auto" w:before="11" w:after="0"/>
        <w:ind w:left="495" w:right="303" w:hanging="359"/>
        <w:jc w:val="left"/>
      </w:pPr>
      <w:r>
        <w:rPr/>
        <w:t>Use powered </w:t>
      </w:r>
      <w:r>
        <w:rPr>
          <w:spacing w:val="1"/>
        </w:rPr>
        <w:t>equipment</w:t>
      </w:r>
      <w:r>
        <w:rPr/>
        <w:t> </w:t>
      </w:r>
      <w:r>
        <w:rPr>
          <w:spacing w:val="-1"/>
        </w:rPr>
        <w:t>like</w:t>
      </w:r>
      <w:r>
        <w:rPr/>
        <w:t> a circular </w:t>
      </w:r>
      <w:r>
        <w:rPr>
          <w:spacing w:val="-3"/>
        </w:rPr>
        <w:t>saw,</w:t>
      </w:r>
      <w:r>
        <w:rPr/>
        <w:t> </w:t>
      </w:r>
      <w:r>
        <w:rPr>
          <w:spacing w:val="1"/>
        </w:rPr>
        <w:t>hoist,</w:t>
      </w:r>
      <w:r>
        <w:rPr>
          <w:spacing w:val="28"/>
        </w:rPr>
        <w:t> </w:t>
      </w:r>
      <w:r>
        <w:rPr>
          <w:spacing w:val="-1"/>
        </w:rPr>
        <w:t>box</w:t>
      </w:r>
      <w:r>
        <w:rPr/>
        <w:t> </w:t>
      </w:r>
      <w:r>
        <w:rPr>
          <w:spacing w:val="-1"/>
        </w:rPr>
        <w:t>crusher,</w:t>
      </w:r>
      <w:r>
        <w:rPr/>
        <w:t> </w:t>
      </w:r>
      <w:r>
        <w:rPr>
          <w:spacing w:val="1"/>
        </w:rPr>
        <w:t>meat</w:t>
      </w:r>
      <w:r>
        <w:rPr/>
        <w:t> </w:t>
      </w:r>
      <w:r>
        <w:rPr>
          <w:spacing w:val="-2"/>
        </w:rPr>
        <w:t>slicer,</w:t>
      </w:r>
      <w:r>
        <w:rPr/>
        <w:t> </w:t>
      </w:r>
      <w:r>
        <w:rPr>
          <w:spacing w:val="1"/>
        </w:rPr>
        <w:t>paper-products</w:t>
      </w:r>
      <w:r>
        <w:rPr/>
        <w:t> </w:t>
      </w:r>
      <w:r>
        <w:rPr>
          <w:spacing w:val="1"/>
        </w:rPr>
        <w:t>machine,</w:t>
      </w:r>
      <w:r>
        <w:rPr/>
        <w:t> or</w:t>
      </w:r>
      <w:r>
        <w:rPr>
          <w:spacing w:val="22"/>
        </w:rPr>
        <w:t> </w:t>
      </w:r>
      <w:r>
        <w:rPr/>
        <w:t>woodworking </w:t>
      </w:r>
      <w:r>
        <w:rPr>
          <w:spacing w:val="1"/>
        </w:rPr>
        <w:t>machine.</w:t>
      </w:r>
    </w:p>
    <w:p>
      <w:pPr>
        <w:spacing w:after="0" w:line="251" w:lineRule="auto"/>
        <w:jc w:val="left"/>
        <w:sectPr>
          <w:headerReference w:type="default" r:id="rId159"/>
          <w:footerReference w:type="default" r:id="rId160"/>
          <w:footerReference w:type="even" r:id="rId161"/>
          <w:pgSz w:w="12240" w:h="15840"/>
          <w:pgMar w:header="0" w:footer="525" w:top="640" w:bottom="720" w:left="960" w:right="960"/>
          <w:pgNumType w:start="27"/>
          <w:cols w:num="2" w:equalWidth="0">
            <w:col w:w="5029" w:space="155"/>
            <w:col w:w="5136"/>
          </w:cols>
        </w:sectPr>
      </w:pPr>
    </w:p>
    <w:p>
      <w:pPr>
        <w:pStyle w:val="BodyText"/>
        <w:numPr>
          <w:ilvl w:val="0"/>
          <w:numId w:val="16"/>
        </w:numPr>
        <w:tabs>
          <w:tab w:pos="464" w:val="left" w:leader="none"/>
        </w:tabs>
        <w:spacing w:line="251" w:lineRule="auto" w:before="41" w:after="0"/>
        <w:ind w:left="463" w:right="564" w:hanging="359"/>
        <w:jc w:val="left"/>
      </w:pPr>
      <w:r>
        <w:rPr>
          <w:spacing w:val="-1"/>
        </w:rPr>
        <w:t>Work</w:t>
      </w:r>
      <w:r>
        <w:rPr/>
        <w:t> in excavation, wrecking, demolition,</w:t>
      </w:r>
      <w:r>
        <w:rPr>
          <w:spacing w:val="36"/>
        </w:rPr>
        <w:t> </w:t>
      </w:r>
      <w:r>
        <w:rPr/>
        <w:t>manufacturing </w:t>
      </w:r>
      <w:r>
        <w:rPr>
          <w:spacing w:val="1"/>
        </w:rPr>
        <w:t>and</w:t>
      </w:r>
      <w:r>
        <w:rPr/>
        <w:t> storing explosives, or </w:t>
      </w:r>
      <w:r>
        <w:rPr>
          <w:spacing w:val="-1"/>
        </w:rPr>
        <w:t>roofing.</w:t>
      </w:r>
    </w:p>
    <w:p>
      <w:pPr>
        <w:pStyle w:val="BodyText"/>
        <w:numPr>
          <w:ilvl w:val="0"/>
          <w:numId w:val="16"/>
        </w:numPr>
        <w:tabs>
          <w:tab w:pos="464" w:val="left" w:leader="none"/>
        </w:tabs>
        <w:spacing w:line="240" w:lineRule="auto" w:before="0" w:after="0"/>
        <w:ind w:left="463" w:right="0" w:hanging="359"/>
        <w:jc w:val="left"/>
      </w:pPr>
      <w:r>
        <w:rPr>
          <w:spacing w:val="-1"/>
        </w:rPr>
        <w:t>Work</w:t>
      </w:r>
      <w:r>
        <w:rPr/>
        <w:t> </w:t>
      </w:r>
      <w:r>
        <w:rPr>
          <w:spacing w:val="1"/>
        </w:rPr>
        <w:t>alone</w:t>
      </w:r>
      <w:r>
        <w:rPr/>
        <w:t> in a </w:t>
      </w:r>
      <w:r>
        <w:rPr>
          <w:spacing w:val="2"/>
        </w:rPr>
        <w:t>cash-based</w:t>
      </w:r>
      <w:r>
        <w:rPr/>
        <w:t> </w:t>
      </w:r>
      <w:r>
        <w:rPr>
          <w:spacing w:val="1"/>
        </w:rPr>
        <w:t>business.</w:t>
      </w:r>
    </w:p>
    <w:p>
      <w:pPr>
        <w:pStyle w:val="BodyText"/>
        <w:numPr>
          <w:ilvl w:val="0"/>
          <w:numId w:val="16"/>
        </w:numPr>
        <w:tabs>
          <w:tab w:pos="464" w:val="left" w:leader="none"/>
        </w:tabs>
        <w:spacing w:line="240" w:lineRule="auto" w:before="11" w:after="0"/>
        <w:ind w:left="463" w:right="0" w:hanging="359"/>
        <w:jc w:val="left"/>
      </w:pPr>
      <w:r>
        <w:rPr>
          <w:spacing w:val="-1"/>
        </w:rPr>
        <w:t>Work</w:t>
      </w:r>
      <w:r>
        <w:rPr/>
        <w:t> in confined </w:t>
      </w:r>
      <w:r>
        <w:rPr>
          <w:spacing w:val="1"/>
        </w:rPr>
        <w:t>spaces.</w:t>
      </w:r>
    </w:p>
    <w:p>
      <w:pPr>
        <w:pStyle w:val="BodyText"/>
        <w:numPr>
          <w:ilvl w:val="0"/>
          <w:numId w:val="16"/>
        </w:numPr>
        <w:tabs>
          <w:tab w:pos="464" w:val="left" w:leader="none"/>
        </w:tabs>
        <w:spacing w:line="240" w:lineRule="auto" w:before="11" w:after="0"/>
        <w:ind w:left="463" w:right="0" w:hanging="359"/>
        <w:jc w:val="left"/>
      </w:pPr>
      <w:r>
        <w:rPr>
          <w:spacing w:val="-1"/>
        </w:rPr>
        <w:t>Work</w:t>
      </w:r>
      <w:r>
        <w:rPr/>
        <w:t> at heights.</w:t>
      </w:r>
    </w:p>
    <w:p>
      <w:pPr>
        <w:spacing w:line="240" w:lineRule="auto" w:before="10"/>
        <w:rPr>
          <w:rFonts w:ascii="Humanst521 BT" w:hAnsi="Humanst521 BT" w:cs="Humanst521 BT" w:eastAsia="Humanst521 BT"/>
          <w:sz w:val="21"/>
          <w:szCs w:val="21"/>
        </w:rPr>
      </w:pPr>
    </w:p>
    <w:p>
      <w:pPr>
        <w:pStyle w:val="Heading4"/>
        <w:spacing w:line="240" w:lineRule="auto"/>
        <w:ind w:left="103" w:right="0"/>
        <w:jc w:val="left"/>
        <w:rPr>
          <w:b w:val="0"/>
          <w:bCs w:val="0"/>
        </w:rPr>
      </w:pPr>
      <w:r>
        <w:rPr>
          <w:spacing w:val="-2"/>
        </w:rPr>
        <w:t>In</w:t>
      </w:r>
      <w:r>
        <w:rPr>
          <w:spacing w:val="-8"/>
        </w:rPr>
        <w:t> </w:t>
      </w:r>
      <w:r>
        <w:rPr>
          <w:spacing w:val="-3"/>
        </w:rPr>
        <w:t>addition</w:t>
      </w:r>
      <w:r>
        <w:rPr>
          <w:spacing w:val="-8"/>
        </w:rPr>
        <w:t> </w:t>
      </w:r>
      <w:r>
        <w:rPr>
          <w:spacing w:val="-2"/>
        </w:rPr>
        <w:t>to</w:t>
      </w:r>
      <w:r>
        <w:rPr>
          <w:spacing w:val="-8"/>
        </w:rPr>
        <w:t> </w:t>
      </w:r>
      <w:r>
        <w:rPr>
          <w:spacing w:val="-2"/>
        </w:rPr>
        <w:t>the</w:t>
      </w:r>
      <w:r>
        <w:rPr>
          <w:spacing w:val="-8"/>
        </w:rPr>
        <w:t> </w:t>
      </w:r>
      <w:r>
        <w:rPr>
          <w:spacing w:val="-4"/>
        </w:rPr>
        <w:t>above,</w:t>
      </w:r>
      <w:r>
        <w:rPr>
          <w:spacing w:val="-8"/>
        </w:rPr>
        <w:t> </w:t>
      </w:r>
      <w:r>
        <w:rPr>
          <w:spacing w:val="-2"/>
        </w:rPr>
        <w:t>no</w:t>
      </w:r>
      <w:r>
        <w:rPr>
          <w:spacing w:val="-8"/>
        </w:rPr>
        <w:t> </w:t>
      </w:r>
      <w:r>
        <w:rPr>
          <w:spacing w:val="-3"/>
        </w:rPr>
        <w:t>one</w:t>
      </w:r>
      <w:r>
        <w:rPr>
          <w:spacing w:val="-8"/>
        </w:rPr>
        <w:t> </w:t>
      </w:r>
      <w:r>
        <w:rPr>
          <w:spacing w:val="-3"/>
        </w:rPr>
        <w:t>under</w:t>
      </w:r>
      <w:r>
        <w:rPr>
          <w:spacing w:val="-8"/>
        </w:rPr>
        <w:t> 16 </w:t>
      </w:r>
      <w:r>
        <w:rPr>
          <w:spacing w:val="-3"/>
        </w:rPr>
        <w:t>years</w:t>
      </w:r>
      <w:r>
        <w:rPr>
          <w:spacing w:val="-8"/>
        </w:rPr>
        <w:t> </w:t>
      </w:r>
      <w:r>
        <w:rPr>
          <w:spacing w:val="-2"/>
        </w:rPr>
        <w:t>old</w:t>
      </w:r>
      <w:r>
        <w:rPr>
          <w:spacing w:val="-8"/>
        </w:rPr>
        <w:t> </w:t>
      </w:r>
      <w:r>
        <w:rPr>
          <w:spacing w:val="-3"/>
        </w:rPr>
        <w:t>may:</w:t>
      </w:r>
      <w:r>
        <w:rPr>
          <w:b w:val="0"/>
        </w:rPr>
      </w:r>
    </w:p>
    <w:p>
      <w:pPr>
        <w:pStyle w:val="BodyText"/>
        <w:numPr>
          <w:ilvl w:val="0"/>
          <w:numId w:val="16"/>
        </w:numPr>
        <w:tabs>
          <w:tab w:pos="464" w:val="left" w:leader="none"/>
        </w:tabs>
        <w:spacing w:line="240" w:lineRule="auto" w:before="11" w:after="0"/>
        <w:ind w:left="463" w:right="0" w:hanging="359"/>
        <w:jc w:val="left"/>
      </w:pPr>
      <w:r>
        <w:rPr/>
        <w:t>Bake or cook on the job </w:t>
      </w:r>
      <w:r>
        <w:rPr>
          <w:spacing w:val="-1"/>
        </w:rPr>
        <w:t>(in</w:t>
      </w:r>
      <w:r>
        <w:rPr/>
        <w:t> </w:t>
      </w:r>
      <w:r>
        <w:rPr>
          <w:spacing w:val="1"/>
        </w:rPr>
        <w:t>most</w:t>
      </w:r>
      <w:r>
        <w:rPr/>
        <w:t> instances).</w:t>
      </w:r>
    </w:p>
    <w:p>
      <w:pPr>
        <w:pStyle w:val="BodyText"/>
        <w:numPr>
          <w:ilvl w:val="0"/>
          <w:numId w:val="16"/>
        </w:numPr>
        <w:tabs>
          <w:tab w:pos="464" w:val="left" w:leader="none"/>
        </w:tabs>
        <w:spacing w:line="251" w:lineRule="auto" w:before="11" w:after="0"/>
        <w:ind w:left="463" w:right="685" w:hanging="359"/>
        <w:jc w:val="left"/>
      </w:pPr>
      <w:r>
        <w:rPr>
          <w:spacing w:val="-1"/>
        </w:rPr>
        <w:t>Work</w:t>
      </w:r>
      <w:r>
        <w:rPr/>
        <w:t> in </w:t>
      </w:r>
      <w:r>
        <w:rPr>
          <w:spacing w:val="3"/>
        </w:rPr>
        <w:t>dry</w:t>
      </w:r>
      <w:r>
        <w:rPr/>
        <w:t> </w:t>
      </w:r>
      <w:r>
        <w:rPr>
          <w:spacing w:val="1"/>
        </w:rPr>
        <w:t>cleaners,</w:t>
      </w:r>
      <w:r>
        <w:rPr/>
        <w:t> commercial </w:t>
      </w:r>
      <w:r>
        <w:rPr>
          <w:spacing w:val="1"/>
        </w:rPr>
        <w:t>laundries,</w:t>
      </w:r>
      <w:r>
        <w:rPr/>
        <w:t> or</w:t>
      </w:r>
      <w:r>
        <w:rPr>
          <w:spacing w:val="34"/>
        </w:rPr>
        <w:t> </w:t>
      </w:r>
      <w:r>
        <w:rPr>
          <w:spacing w:val="1"/>
        </w:rPr>
        <w:t>bakeries</w:t>
      </w:r>
      <w:r>
        <w:rPr/>
        <w:t> </w:t>
      </w:r>
      <w:r>
        <w:rPr>
          <w:spacing w:val="-1"/>
        </w:rPr>
        <w:t>(except</w:t>
      </w:r>
      <w:r>
        <w:rPr/>
        <w:t> in </w:t>
      </w:r>
      <w:r>
        <w:rPr>
          <w:spacing w:val="1"/>
        </w:rPr>
        <w:t>sales</w:t>
      </w:r>
      <w:r>
        <w:rPr/>
        <w:t> or office </w:t>
      </w:r>
      <w:r>
        <w:rPr>
          <w:spacing w:val="-2"/>
        </w:rPr>
        <w:t>work).</w:t>
      </w:r>
    </w:p>
    <w:p>
      <w:pPr>
        <w:pStyle w:val="BodyText"/>
        <w:numPr>
          <w:ilvl w:val="0"/>
          <w:numId w:val="16"/>
        </w:numPr>
        <w:tabs>
          <w:tab w:pos="464" w:val="left" w:leader="none"/>
        </w:tabs>
        <w:spacing w:line="240" w:lineRule="auto" w:before="0" w:after="0"/>
        <w:ind w:left="463" w:right="0" w:hanging="359"/>
        <w:jc w:val="left"/>
      </w:pPr>
      <w:r>
        <w:rPr/>
        <w:t>Perform </w:t>
      </w:r>
      <w:r>
        <w:rPr>
          <w:spacing w:val="1"/>
        </w:rPr>
        <w:t>warehouse</w:t>
      </w:r>
      <w:r>
        <w:rPr/>
        <w:t> or manufacturing work.</w:t>
      </w:r>
    </w:p>
    <w:p>
      <w:pPr>
        <w:pStyle w:val="BodyText"/>
        <w:numPr>
          <w:ilvl w:val="0"/>
          <w:numId w:val="16"/>
        </w:numPr>
        <w:tabs>
          <w:tab w:pos="464" w:val="left" w:leader="none"/>
        </w:tabs>
        <w:spacing w:line="240" w:lineRule="auto" w:before="11" w:after="0"/>
        <w:ind w:left="463" w:right="0" w:hanging="359"/>
        <w:jc w:val="left"/>
      </w:pPr>
      <w:r>
        <w:rPr>
          <w:spacing w:val="-1"/>
        </w:rPr>
        <w:t>Work</w:t>
      </w:r>
      <w:r>
        <w:rPr/>
        <w:t> in freezers or </w:t>
      </w:r>
      <w:r>
        <w:rPr>
          <w:spacing w:val="1"/>
        </w:rPr>
        <w:t>meat</w:t>
      </w:r>
      <w:r>
        <w:rPr/>
        <w:t> </w:t>
      </w:r>
      <w:r>
        <w:rPr>
          <w:spacing w:val="1"/>
        </w:rPr>
        <w:t>coolers.</w:t>
      </w:r>
    </w:p>
    <w:p>
      <w:pPr>
        <w:pStyle w:val="BodyText"/>
        <w:numPr>
          <w:ilvl w:val="0"/>
          <w:numId w:val="16"/>
        </w:numPr>
        <w:tabs>
          <w:tab w:pos="464" w:val="left" w:leader="none"/>
        </w:tabs>
        <w:spacing w:line="251" w:lineRule="auto" w:before="11" w:after="0"/>
        <w:ind w:left="463" w:right="224" w:hanging="359"/>
        <w:jc w:val="left"/>
      </w:pPr>
      <w:r>
        <w:rPr>
          <w:spacing w:val="-1"/>
        </w:rPr>
        <w:t>Work</w:t>
      </w:r>
      <w:r>
        <w:rPr/>
        <w:t> in </w:t>
      </w:r>
      <w:r>
        <w:rPr>
          <w:spacing w:val="1"/>
        </w:rPr>
        <w:t>most</w:t>
      </w:r>
      <w:r>
        <w:rPr/>
        <w:t> jobs at hotels, motels, </w:t>
      </w:r>
      <w:r>
        <w:rPr>
          <w:spacing w:val="1"/>
        </w:rPr>
        <w:t>and</w:t>
      </w:r>
      <w:r>
        <w:rPr/>
        <w:t> commercial</w:t>
      </w:r>
      <w:r>
        <w:rPr>
          <w:spacing w:val="48"/>
        </w:rPr>
        <w:t> </w:t>
      </w:r>
      <w:r>
        <w:rPr>
          <w:spacing w:val="1"/>
        </w:rPr>
        <w:t>places</w:t>
      </w:r>
      <w:r>
        <w:rPr/>
        <w:t> </w:t>
      </w:r>
      <w:r>
        <w:rPr>
          <w:spacing w:val="-1"/>
        </w:rPr>
        <w:t>of</w:t>
      </w:r>
      <w:r>
        <w:rPr/>
        <w:t> </w:t>
      </w:r>
      <w:r>
        <w:rPr>
          <w:spacing w:val="1"/>
        </w:rPr>
        <w:t>amusement.</w:t>
      </w:r>
    </w:p>
    <w:p>
      <w:pPr>
        <w:pStyle w:val="BodyText"/>
        <w:numPr>
          <w:ilvl w:val="0"/>
          <w:numId w:val="16"/>
        </w:numPr>
        <w:tabs>
          <w:tab w:pos="464" w:val="left" w:leader="none"/>
        </w:tabs>
        <w:spacing w:line="240" w:lineRule="auto" w:before="0" w:after="0"/>
        <w:ind w:left="463" w:right="0" w:hanging="359"/>
        <w:jc w:val="left"/>
      </w:pPr>
      <w:r>
        <w:rPr/>
        <w:t>Load or unload a </w:t>
      </w:r>
      <w:r>
        <w:rPr>
          <w:spacing w:val="1"/>
        </w:rPr>
        <w:t>truck,</w:t>
      </w:r>
      <w:r>
        <w:rPr/>
        <w:t> railroad </w:t>
      </w:r>
      <w:r>
        <w:rPr>
          <w:spacing w:val="1"/>
        </w:rPr>
        <w:t>car</w:t>
      </w:r>
      <w:r>
        <w:rPr/>
        <w:t> or </w:t>
      </w:r>
      <w:r>
        <w:rPr>
          <w:spacing w:val="-3"/>
        </w:rPr>
        <w:t>conveyor.</w:t>
      </w:r>
    </w:p>
    <w:p>
      <w:pPr>
        <w:pStyle w:val="BodyText"/>
        <w:numPr>
          <w:ilvl w:val="0"/>
          <w:numId w:val="16"/>
        </w:numPr>
        <w:tabs>
          <w:tab w:pos="464" w:val="left" w:leader="none"/>
        </w:tabs>
        <w:spacing w:line="240" w:lineRule="auto" w:before="11" w:after="0"/>
        <w:ind w:left="463" w:right="0" w:hanging="359"/>
        <w:jc w:val="left"/>
      </w:pPr>
      <w:r>
        <w:rPr>
          <w:spacing w:val="-1"/>
        </w:rPr>
        <w:t>Work</w:t>
      </w:r>
      <w:r>
        <w:rPr/>
        <w:t> at any </w:t>
      </w:r>
      <w:r>
        <w:rPr>
          <w:spacing w:val="1"/>
        </w:rPr>
        <w:t>hazardous</w:t>
      </w:r>
      <w:r>
        <w:rPr/>
        <w:t> occupation.</w:t>
      </w:r>
    </w:p>
    <w:p>
      <w:pPr>
        <w:pStyle w:val="BodyText"/>
        <w:numPr>
          <w:ilvl w:val="0"/>
          <w:numId w:val="16"/>
        </w:numPr>
        <w:tabs>
          <w:tab w:pos="464" w:val="left" w:leader="none"/>
        </w:tabs>
        <w:spacing w:line="240" w:lineRule="auto" w:before="11" w:after="0"/>
        <w:ind w:left="463" w:right="0" w:hanging="359"/>
        <w:jc w:val="left"/>
      </w:pPr>
      <w:r>
        <w:rPr>
          <w:spacing w:val="-1"/>
        </w:rPr>
        <w:t>Work</w:t>
      </w:r>
      <w:r>
        <w:rPr/>
        <w:t> without a work </w:t>
      </w:r>
      <w:r>
        <w:rPr>
          <w:spacing w:val="1"/>
        </w:rPr>
        <w:t>permit.</w:t>
      </w:r>
    </w:p>
    <w:p>
      <w:pPr>
        <w:pStyle w:val="BodyText"/>
        <w:numPr>
          <w:ilvl w:val="0"/>
          <w:numId w:val="16"/>
        </w:numPr>
        <w:tabs>
          <w:tab w:pos="464" w:val="left" w:leader="none"/>
        </w:tabs>
        <w:spacing w:line="251" w:lineRule="auto" w:before="11" w:after="0"/>
        <w:ind w:left="463" w:right="55" w:hanging="359"/>
        <w:jc w:val="left"/>
      </w:pPr>
      <w:r>
        <w:rPr>
          <w:spacing w:val="1"/>
        </w:rPr>
        <w:t>Operate</w:t>
      </w:r>
      <w:r>
        <w:rPr/>
        <w:t> </w:t>
      </w:r>
      <w:r>
        <w:rPr>
          <w:spacing w:val="-1"/>
        </w:rPr>
        <w:t>power</w:t>
      </w:r>
      <w:r>
        <w:rPr/>
        <w:t> </w:t>
      </w:r>
      <w:r>
        <w:rPr>
          <w:spacing w:val="1"/>
        </w:rPr>
        <w:t>equipment</w:t>
      </w:r>
      <w:r>
        <w:rPr/>
        <w:t> including lawn mowers </w:t>
      </w:r>
      <w:r>
        <w:rPr>
          <w:spacing w:val="1"/>
        </w:rPr>
        <w:t>and</w:t>
      </w:r>
      <w:r>
        <w:rPr>
          <w:spacing w:val="38"/>
        </w:rPr>
        <w:t> </w:t>
      </w:r>
      <w:r>
        <w:rPr>
          <w:spacing w:val="1"/>
        </w:rPr>
        <w:t>cutting</w:t>
      </w:r>
      <w:r>
        <w:rPr/>
        <w:t> </w:t>
      </w:r>
      <w:r>
        <w:rPr>
          <w:spacing w:val="1"/>
        </w:rPr>
        <w:t>machines.</w:t>
      </w:r>
    </w:p>
    <w:p>
      <w:pPr>
        <w:pStyle w:val="BodyText"/>
        <w:numPr>
          <w:ilvl w:val="0"/>
          <w:numId w:val="16"/>
        </w:numPr>
        <w:tabs>
          <w:tab w:pos="464" w:val="left" w:leader="none"/>
        </w:tabs>
        <w:spacing w:line="240" w:lineRule="auto" w:before="0" w:after="0"/>
        <w:ind w:left="463" w:right="35" w:hanging="359"/>
        <w:jc w:val="left"/>
      </w:pPr>
      <w:r>
        <w:rPr>
          <w:spacing w:val="1"/>
        </w:rPr>
        <w:t>Operate</w:t>
      </w:r>
      <w:r>
        <w:rPr/>
        <w:t> any motorized vehicle, including golf </w:t>
      </w:r>
      <w:r>
        <w:rPr>
          <w:spacing w:val="2"/>
        </w:rPr>
        <w:t>carts.</w:t>
      </w:r>
    </w:p>
    <w:p>
      <w:pPr>
        <w:spacing w:line="240" w:lineRule="auto" w:before="11"/>
        <w:rPr>
          <w:rFonts w:ascii="Humanst521 BT" w:hAnsi="Humanst521 BT" w:cs="Humanst521 BT" w:eastAsia="Humanst521 BT"/>
          <w:sz w:val="21"/>
          <w:szCs w:val="21"/>
        </w:rPr>
      </w:pPr>
    </w:p>
    <w:p>
      <w:pPr>
        <w:pStyle w:val="BodyText"/>
        <w:spacing w:line="251" w:lineRule="auto"/>
        <w:ind w:left="103" w:right="0"/>
        <w:jc w:val="left"/>
      </w:pPr>
      <w:r>
        <w:rPr>
          <w:spacing w:val="1"/>
        </w:rPr>
        <w:t>These</w:t>
      </w:r>
      <w:r>
        <w:rPr/>
        <w:t> are </w:t>
      </w:r>
      <w:r>
        <w:rPr>
          <w:spacing w:val="2"/>
        </w:rPr>
        <w:t>partial</w:t>
      </w:r>
      <w:r>
        <w:rPr/>
        <w:t> </w:t>
      </w:r>
      <w:r>
        <w:rPr>
          <w:spacing w:val="1"/>
        </w:rPr>
        <w:t>lists.</w:t>
      </w:r>
      <w:r>
        <w:rPr/>
        <w:t> For more information, </w:t>
      </w:r>
      <w:r>
        <w:rPr>
          <w:spacing w:val="1"/>
        </w:rPr>
        <w:t>contact</w:t>
      </w:r>
      <w:r>
        <w:rPr/>
        <w:t> the</w:t>
      </w:r>
      <w:r>
        <w:rPr>
          <w:spacing w:val="22"/>
        </w:rPr>
        <w:t> </w:t>
      </w:r>
      <w:r>
        <w:rPr>
          <w:spacing w:val="1"/>
        </w:rPr>
        <w:t>Maine</w:t>
      </w:r>
      <w:r>
        <w:rPr/>
        <w:t> </w:t>
      </w:r>
      <w:r>
        <w:rPr>
          <w:spacing w:val="2"/>
        </w:rPr>
        <w:t>Department</w:t>
      </w:r>
      <w:r>
        <w:rPr/>
        <w:t> </w:t>
      </w:r>
      <w:r>
        <w:rPr>
          <w:spacing w:val="-1"/>
        </w:rPr>
        <w:t>of</w:t>
      </w:r>
      <w:r>
        <w:rPr/>
        <w:t> </w:t>
      </w:r>
      <w:r>
        <w:rPr>
          <w:spacing w:val="-2"/>
        </w:rPr>
        <w:t>Labor,</w:t>
      </w:r>
      <w:r>
        <w:rPr/>
        <w:t> </w:t>
      </w:r>
      <w:r>
        <w:rPr>
          <w:spacing w:val="-1"/>
        </w:rPr>
        <w:t>Wage</w:t>
      </w:r>
      <w:r>
        <w:rPr/>
        <w:t> </w:t>
      </w:r>
      <w:r>
        <w:rPr>
          <w:spacing w:val="1"/>
        </w:rPr>
        <w:t>and</w:t>
      </w:r>
      <w:r>
        <w:rPr/>
        <w:t> </w:t>
      </w:r>
      <w:r>
        <w:rPr>
          <w:spacing w:val="1"/>
        </w:rPr>
        <w:t>Hour</w:t>
      </w:r>
      <w:r>
        <w:rPr/>
        <w:t> </w:t>
      </w:r>
      <w:r>
        <w:rPr>
          <w:spacing w:val="1"/>
        </w:rPr>
        <w:t>Division</w:t>
      </w:r>
      <w:r>
        <w:rPr/>
        <w:t> </w:t>
      </w:r>
      <w:r>
        <w:rPr>
          <w:spacing w:val="-3"/>
        </w:rPr>
        <w:t>(207-</w:t>
      </w:r>
      <w:r>
        <w:rPr>
          <w:spacing w:val="28"/>
        </w:rPr>
        <w:t> </w:t>
      </w:r>
      <w:r>
        <w:rPr>
          <w:spacing w:val="-1"/>
        </w:rPr>
        <w:t>623-7900,</w:t>
      </w:r>
      <w:r>
        <w:rPr/>
        <w:t> </w:t>
      </w:r>
      <w:r>
        <w:rPr>
          <w:spacing w:val="5"/>
        </w:rPr>
        <w:t>TTY</w:t>
      </w:r>
      <w:r>
        <w:rPr/>
        <w:t> </w:t>
      </w:r>
      <w:r>
        <w:rPr>
          <w:spacing w:val="1"/>
        </w:rPr>
        <w:t>users</w:t>
      </w:r>
      <w:r>
        <w:rPr/>
        <w:t> </w:t>
      </w:r>
      <w:r>
        <w:rPr>
          <w:spacing w:val="1"/>
        </w:rPr>
        <w:t>call</w:t>
      </w:r>
      <w:r>
        <w:rPr/>
        <w:t> </w:t>
      </w:r>
      <w:r>
        <w:rPr>
          <w:spacing w:val="1"/>
        </w:rPr>
        <w:t>Maine</w:t>
      </w:r>
      <w:r>
        <w:rPr/>
        <w:t> Relay </w:t>
      </w:r>
      <w:r>
        <w:rPr>
          <w:spacing w:val="-12"/>
        </w:rPr>
        <w:t>711,</w:t>
      </w:r>
      <w:r>
        <w:rPr/>
        <w:t> or the U.S. </w:t>
      </w:r>
      <w:r>
        <w:rPr>
          <w:spacing w:val="-1"/>
        </w:rPr>
        <w:t>Wage</w:t>
      </w:r>
      <w:r>
        <w:rPr>
          <w:spacing w:val="44"/>
        </w:rPr>
        <w:t> </w:t>
      </w:r>
      <w:r>
        <w:rPr>
          <w:spacing w:val="1"/>
        </w:rPr>
        <w:t>and</w:t>
      </w:r>
      <w:r>
        <w:rPr/>
        <w:t> </w:t>
      </w:r>
      <w:r>
        <w:rPr>
          <w:spacing w:val="1"/>
        </w:rPr>
        <w:t>Hour</w:t>
      </w:r>
      <w:r>
        <w:rPr/>
        <w:t> </w:t>
      </w:r>
      <w:r>
        <w:rPr>
          <w:spacing w:val="1"/>
        </w:rPr>
        <w:t>Office</w:t>
      </w:r>
      <w:r>
        <w:rPr/>
        <w:t> in New </w:t>
      </w:r>
      <w:r>
        <w:rPr>
          <w:spacing w:val="1"/>
        </w:rPr>
        <w:t>Hampshire</w:t>
      </w:r>
      <w:r>
        <w:rPr/>
        <w:t> </w:t>
      </w:r>
      <w:r>
        <w:rPr>
          <w:spacing w:val="-2"/>
        </w:rPr>
        <w:t>(603-666-7716).</w:t>
      </w:r>
    </w:p>
    <w:p>
      <w:pPr>
        <w:spacing w:line="240" w:lineRule="auto" w:before="7"/>
        <w:rPr>
          <w:rFonts w:ascii="Humanst521 BT" w:hAnsi="Humanst521 BT" w:cs="Humanst521 BT" w:eastAsia="Humanst521 BT"/>
          <w:sz w:val="21"/>
          <w:szCs w:val="21"/>
        </w:rPr>
      </w:pPr>
    </w:p>
    <w:p>
      <w:pPr>
        <w:pStyle w:val="Heading2"/>
        <w:spacing w:line="240" w:lineRule="auto"/>
        <w:ind w:left="104" w:right="0"/>
        <w:jc w:val="left"/>
        <w:rPr>
          <w:b w:val="0"/>
          <w:bCs w:val="0"/>
        </w:rPr>
      </w:pPr>
      <w:r>
        <w:rPr/>
        <w:t>Closing or </w:t>
      </w:r>
      <w:r>
        <w:rPr>
          <w:spacing w:val="-1"/>
        </w:rPr>
        <w:t>Relocating</w:t>
      </w:r>
      <w:r>
        <w:rPr/>
        <w:t> </w:t>
      </w:r>
      <w:r>
        <w:rPr>
          <w:spacing w:val="-3"/>
        </w:rPr>
        <w:t>Workplaces</w:t>
      </w:r>
      <w:r>
        <w:rPr>
          <w:b w:val="0"/>
        </w:rPr>
      </w:r>
    </w:p>
    <w:p>
      <w:pPr>
        <w:pStyle w:val="Heading3"/>
        <w:spacing w:line="240" w:lineRule="auto" w:before="70"/>
        <w:ind w:left="104" w:right="0"/>
        <w:jc w:val="left"/>
        <w:rPr>
          <w:b w:val="0"/>
          <w:bCs w:val="0"/>
        </w:rPr>
      </w:pPr>
      <w:r>
        <w:rPr>
          <w:spacing w:val="-3"/>
        </w:rPr>
        <w:t>(WARN)</w:t>
      </w:r>
      <w:r>
        <w:rPr>
          <w:b w:val="0"/>
        </w:rPr>
      </w:r>
    </w:p>
    <w:p>
      <w:pPr>
        <w:pStyle w:val="BodyText"/>
        <w:spacing w:line="240" w:lineRule="auto" w:before="72"/>
        <w:ind w:left="104" w:right="400"/>
        <w:jc w:val="left"/>
      </w:pPr>
      <w:r>
        <w:rPr/>
        <w:t>If your company plans to close or move and has 100 or more workers, your employer must give you at least 60 days notice. (The </w:t>
      </w:r>
      <w:r>
        <w:rPr>
          <w:spacing w:val="-2"/>
        </w:rPr>
        <w:t>Workers</w:t>
      </w:r>
      <w:r>
        <w:rPr/>
        <w:t> Adjustment and </w:t>
      </w:r>
      <w:r>
        <w:rPr>
          <w:spacing w:val="-1"/>
        </w:rPr>
        <w:t>Retraining</w:t>
      </w:r>
      <w:r>
        <w:rPr>
          <w:spacing w:val="29"/>
        </w:rPr>
        <w:t> </w:t>
      </w:r>
      <w:r>
        <w:rPr/>
        <w:t>Notification Act, </w:t>
      </w:r>
      <w:r>
        <w:rPr>
          <w:spacing w:val="-1"/>
        </w:rPr>
        <w:t>“WARN,”</w:t>
      </w:r>
      <w:r>
        <w:rPr/>
        <w:t> 29 U.S.C. § 2101)</w:t>
      </w:r>
    </w:p>
    <w:p>
      <w:pPr>
        <w:pStyle w:val="Heading4"/>
        <w:spacing w:line="240" w:lineRule="auto" w:before="80"/>
        <w:ind w:left="104" w:right="0"/>
        <w:jc w:val="left"/>
        <w:rPr>
          <w:b w:val="0"/>
          <w:bCs w:val="0"/>
        </w:rPr>
      </w:pPr>
      <w:r>
        <w:rPr/>
        <w:t>Severance </w:t>
      </w:r>
      <w:r>
        <w:rPr>
          <w:spacing w:val="-3"/>
        </w:rPr>
        <w:t>Pay</w:t>
      </w:r>
      <w:r>
        <w:rPr>
          <w:b w:val="0"/>
        </w:rPr>
      </w:r>
    </w:p>
    <w:p>
      <w:pPr>
        <w:pStyle w:val="BodyText"/>
        <w:spacing w:line="240" w:lineRule="auto" w:before="81"/>
        <w:ind w:left="104" w:right="63"/>
        <w:jc w:val="left"/>
      </w:pPr>
      <w:r>
        <w:rPr/>
        <w:t>If a business with 100 or more employees closes, relocates more than 100 miles away or has a mass </w:t>
      </w:r>
      <w:r>
        <w:rPr>
          <w:spacing w:val="-2"/>
        </w:rPr>
        <w:t>layoff,</w:t>
      </w:r>
      <w:r>
        <w:rPr/>
        <w:t> the business</w:t>
      </w:r>
      <w:r>
        <w:rPr>
          <w:spacing w:val="26"/>
        </w:rPr>
        <w:t> </w:t>
      </w:r>
      <w:r>
        <w:rPr/>
        <w:t>must notify the Department of Labor or employees in</w:t>
      </w:r>
      <w:r>
        <w:rPr/>
        <w:t> advance. In many instances, employees who have worked at that business for three or more years must get severance </w:t>
      </w:r>
      <w:r>
        <w:rPr>
          <w:spacing w:val="-5"/>
        </w:rPr>
        <w:t>pay.</w:t>
      </w:r>
      <w:r>
        <w:rPr/>
        <w:t> If the employee has to sue to get severance </w:t>
      </w:r>
      <w:r>
        <w:rPr>
          <w:spacing w:val="-5"/>
        </w:rPr>
        <w:t>pay,</w:t>
      </w:r>
      <w:r>
        <w:rPr/>
        <w:t> the</w:t>
      </w:r>
      <w:r>
        <w:rPr>
          <w:spacing w:val="25"/>
        </w:rPr>
        <w:t> </w:t>
      </w:r>
      <w:r>
        <w:rPr>
          <w:spacing w:val="-2"/>
        </w:rPr>
        <w:t>employee</w:t>
      </w:r>
      <w:r>
        <w:rPr>
          <w:spacing w:val="-4"/>
        </w:rPr>
        <w:t> </w:t>
      </w:r>
      <w:r>
        <w:rPr>
          <w:spacing w:val="-2"/>
        </w:rPr>
        <w:t>may</w:t>
      </w:r>
      <w:r>
        <w:rPr>
          <w:spacing w:val="-4"/>
        </w:rPr>
        <w:t> </w:t>
      </w:r>
      <w:r>
        <w:rPr>
          <w:spacing w:val="-2"/>
        </w:rPr>
        <w:t>get</w:t>
      </w:r>
      <w:r>
        <w:rPr>
          <w:spacing w:val="-4"/>
        </w:rPr>
        <w:t> </w:t>
      </w:r>
      <w:r>
        <w:rPr>
          <w:spacing w:val="-2"/>
        </w:rPr>
        <w:t>the</w:t>
      </w:r>
      <w:r>
        <w:rPr>
          <w:spacing w:val="-4"/>
        </w:rPr>
        <w:t> </w:t>
      </w:r>
      <w:r>
        <w:rPr>
          <w:spacing w:val="-2"/>
        </w:rPr>
        <w:t>legal</w:t>
      </w:r>
      <w:r>
        <w:rPr>
          <w:spacing w:val="-4"/>
        </w:rPr>
        <w:t> </w:t>
      </w:r>
      <w:r>
        <w:rPr>
          <w:spacing w:val="-2"/>
        </w:rPr>
        <w:t>costs</w:t>
      </w:r>
      <w:r>
        <w:rPr>
          <w:spacing w:val="-4"/>
        </w:rPr>
        <w:t> </w:t>
      </w:r>
      <w:r>
        <w:rPr>
          <w:spacing w:val="-2"/>
        </w:rPr>
        <w:t>back.</w:t>
      </w:r>
      <w:r>
        <w:rPr>
          <w:spacing w:val="-4"/>
        </w:rPr>
        <w:t> </w:t>
      </w:r>
      <w:r>
        <w:rPr>
          <w:spacing w:val="-2"/>
        </w:rPr>
        <w:t>(26</w:t>
      </w:r>
      <w:r>
        <w:rPr>
          <w:spacing w:val="-4"/>
        </w:rPr>
        <w:t> </w:t>
      </w:r>
      <w:r>
        <w:rPr>
          <w:spacing w:val="-2"/>
        </w:rPr>
        <w:t>M.R.S.A.</w:t>
      </w:r>
      <w:r>
        <w:rPr>
          <w:spacing w:val="-4"/>
        </w:rPr>
        <w:t> </w:t>
      </w:r>
      <w:r>
        <w:rPr/>
        <w:t>§</w:t>
      </w:r>
      <w:r>
        <w:rPr>
          <w:spacing w:val="-4"/>
        </w:rPr>
        <w:t> </w:t>
      </w:r>
      <w:r>
        <w:rPr>
          <w:spacing w:val="-2"/>
        </w:rPr>
        <w:t>625-B)</w:t>
      </w:r>
      <w:r>
        <w:rPr/>
      </w:r>
    </w:p>
    <w:p>
      <w:pPr>
        <w:pStyle w:val="Heading2"/>
        <w:spacing w:line="240" w:lineRule="auto" w:before="100"/>
        <w:ind w:left="104" w:right="0"/>
        <w:jc w:val="left"/>
        <w:rPr>
          <w:b w:val="0"/>
          <w:bCs w:val="0"/>
        </w:rPr>
      </w:pPr>
      <w:r>
        <w:rPr/>
        <w:t>Collective Bargaining (Unions)</w:t>
      </w:r>
      <w:r>
        <w:rPr>
          <w:b w:val="0"/>
        </w:rPr>
      </w:r>
    </w:p>
    <w:p>
      <w:pPr>
        <w:pStyle w:val="BodyText"/>
        <w:spacing w:line="240" w:lineRule="auto" w:before="62"/>
        <w:ind w:left="104" w:right="0"/>
        <w:jc w:val="left"/>
      </w:pPr>
      <w:r>
        <w:rPr/>
        <w:t>Employees have a right to form or join unions.</w:t>
      </w:r>
    </w:p>
    <w:p>
      <w:pPr>
        <w:pStyle w:val="BodyText"/>
        <w:spacing w:line="240" w:lineRule="auto" w:before="81"/>
        <w:ind w:left="104" w:right="63"/>
        <w:jc w:val="left"/>
      </w:pPr>
      <w:r>
        <w:rPr/>
        <w:t>The National Labor </w:t>
      </w:r>
      <w:r>
        <w:rPr>
          <w:spacing w:val="-1"/>
        </w:rPr>
        <w:t>Relations</w:t>
      </w:r>
      <w:r>
        <w:rPr/>
        <w:t> Act gives workers in private</w:t>
      </w:r>
      <w:r>
        <w:rPr>
          <w:spacing w:val="25"/>
        </w:rPr>
        <w:t> </w:t>
      </w:r>
      <w:r>
        <w:rPr/>
        <w:t>companies the right to form unions and to bargain with</w:t>
      </w:r>
      <w:r>
        <w:rPr/>
        <w:t> employers.</w:t>
      </w:r>
    </w:p>
    <w:p>
      <w:pPr>
        <w:pStyle w:val="BodyText"/>
        <w:spacing w:line="240" w:lineRule="auto" w:before="81"/>
        <w:ind w:left="104" w:right="63"/>
        <w:jc w:val="left"/>
      </w:pPr>
      <w:r>
        <w:rPr/>
        <w:t>The Maine Labor </w:t>
      </w:r>
      <w:r>
        <w:rPr>
          <w:spacing w:val="-1"/>
        </w:rPr>
        <w:t>Relations</w:t>
      </w:r>
      <w:r>
        <w:rPr/>
        <w:t> Board regulates union activities</w:t>
      </w:r>
      <w:r>
        <w:rPr>
          <w:spacing w:val="25"/>
        </w:rPr>
        <w:t> </w:t>
      </w:r>
      <w:r>
        <w:rPr/>
        <w:t>in most public workplaces and some farming workplaces.</w:t>
      </w:r>
    </w:p>
    <w:p>
      <w:pPr>
        <w:pStyle w:val="BodyText"/>
        <w:spacing w:line="240" w:lineRule="auto" w:before="81"/>
        <w:ind w:left="104" w:right="0"/>
        <w:jc w:val="left"/>
      </w:pPr>
      <w:r>
        <w:rPr/>
        <w:t>The Maine Strikebreaker law (26 M.R.S.A. § 851-856) stops employers from hiring strikebreakers during a labor dispute.</w:t>
      </w:r>
    </w:p>
    <w:p>
      <w:pPr>
        <w:pStyle w:val="BodyText"/>
        <w:spacing w:line="240" w:lineRule="auto" w:before="41"/>
        <w:ind w:left="103" w:right="173"/>
        <w:jc w:val="left"/>
      </w:pPr>
      <w:r>
        <w:rPr/>
        <w:br w:type="column"/>
      </w:r>
      <w:r>
        <w:rPr/>
        <w:t>For more information, call:</w:t>
      </w:r>
    </w:p>
    <w:p>
      <w:pPr>
        <w:pStyle w:val="BodyText"/>
        <w:spacing w:line="240" w:lineRule="auto" w:before="81"/>
        <w:ind w:left="103" w:right="2529"/>
        <w:jc w:val="left"/>
      </w:pPr>
      <w:r>
        <w:rPr/>
        <w:t>Maine Labor </w:t>
      </w:r>
      <w:r>
        <w:rPr>
          <w:spacing w:val="-1"/>
        </w:rPr>
        <w:t>Relations</w:t>
      </w:r>
      <w:r>
        <w:rPr/>
        <w:t> Board</w:t>
      </w:r>
      <w:r>
        <w:rPr>
          <w:spacing w:val="25"/>
        </w:rPr>
        <w:t> </w:t>
      </w:r>
      <w:r>
        <w:rPr/>
        <w:t>90 State House Station</w:t>
      </w:r>
      <w:r>
        <w:rPr/>
        <w:t> Augusta, ME 04333</w:t>
      </w:r>
    </w:p>
    <w:p>
      <w:pPr>
        <w:pStyle w:val="BodyText"/>
        <w:spacing w:line="240" w:lineRule="auto" w:before="1"/>
        <w:ind w:left="103" w:right="173"/>
        <w:jc w:val="left"/>
      </w:pPr>
      <w:r>
        <w:rPr/>
        <w:t>(207-287-2015)</w:t>
      </w:r>
    </w:p>
    <w:p>
      <w:pPr>
        <w:pStyle w:val="BodyText"/>
        <w:spacing w:line="261" w:lineRule="auto" w:before="1"/>
        <w:ind w:left="103" w:right="1423"/>
        <w:jc w:val="left"/>
      </w:pPr>
      <w:r>
        <w:rPr/>
        <w:pict>
          <v:group style="position:absolute;margin-left:312.399994pt;margin-top:23.749924pt;width:87.05pt;height:.1pt;mso-position-horizontal-relative:page;mso-position-vertical-relative:paragraph;z-index:-79192" coordorigin="6248,475" coordsize="1741,2">
            <v:shape style="position:absolute;left:6248;top:475;width:1741;height:2" coordorigin="6248,475" coordsize="1741,0" path="m6248,475l7989,475e" filled="false" stroked="true" strokeweight=".6pt" strokecolor="#000000">
              <v:path arrowok="t"/>
            </v:shape>
            <w10:wrap type="none"/>
          </v:group>
        </w:pict>
      </w:r>
      <w:r>
        <w:rPr/>
        <w:t>(TTY users call Maine </w:t>
      </w:r>
      <w:r>
        <w:rPr>
          <w:spacing w:val="-1"/>
        </w:rPr>
        <w:t>Relay</w:t>
      </w:r>
      <w:r>
        <w:rPr/>
        <w:t> 711)</w:t>
      </w:r>
      <w:hyperlink r:id="rId165">
        <w:r>
          <w:rPr>
            <w:spacing w:val="21"/>
          </w:rPr>
          <w:t> </w:t>
        </w:r>
        <w:r>
          <w:rPr>
            <w:spacing w:val="-1"/>
          </w:rPr>
          <w:t>www.maine.gov/mlrb</w:t>
        </w:r>
      </w:hyperlink>
    </w:p>
    <w:p>
      <w:pPr>
        <w:pStyle w:val="BodyText"/>
        <w:spacing w:line="240" w:lineRule="auto" w:before="160"/>
        <w:ind w:left="103" w:right="2509"/>
        <w:jc w:val="both"/>
      </w:pPr>
      <w:r>
        <w:rPr/>
        <w:t>National Labor </w:t>
      </w:r>
      <w:r>
        <w:rPr>
          <w:spacing w:val="-1"/>
        </w:rPr>
        <w:t>Relations</w:t>
      </w:r>
      <w:r>
        <w:rPr/>
        <w:t> Board</w:t>
      </w:r>
      <w:r>
        <w:rPr>
          <w:spacing w:val="25"/>
        </w:rPr>
        <w:t> </w:t>
      </w:r>
      <w:r>
        <w:rPr/>
        <w:t>Thomas </w:t>
      </w:r>
      <w:r>
        <w:rPr>
          <w:spacing w:val="-49"/>
        </w:rPr>
        <w:t>P</w:t>
      </w:r>
      <w:r>
        <w:rPr/>
        <w:t>. </w:t>
      </w:r>
      <w:r>
        <w:rPr>
          <w:spacing w:val="-4"/>
        </w:rPr>
        <w:t>O</w:t>
      </w:r>
      <w:r>
        <w:rPr/>
        <w:t>’Neill J</w:t>
      </w:r>
      <w:r>
        <w:rPr>
          <w:spacing w:val="-21"/>
        </w:rPr>
        <w:t>r</w:t>
      </w:r>
      <w:r>
        <w:rPr/>
        <w:t>., Fed Bldg.</w:t>
      </w:r>
      <w:r>
        <w:rPr/>
        <w:t> 10 Causeway St., </w:t>
      </w:r>
      <w:r>
        <w:rPr>
          <w:spacing w:val="-1"/>
        </w:rPr>
        <w:t>Room</w:t>
      </w:r>
      <w:r>
        <w:rPr/>
        <w:t> 601</w:t>
      </w:r>
    </w:p>
    <w:p>
      <w:pPr>
        <w:pStyle w:val="BodyText"/>
        <w:spacing w:line="240" w:lineRule="auto" w:before="1"/>
        <w:ind w:left="103" w:right="173"/>
        <w:jc w:val="left"/>
      </w:pPr>
      <w:r>
        <w:rPr/>
        <w:t>Boston, MA 02222-1072</w:t>
      </w:r>
    </w:p>
    <w:p>
      <w:pPr>
        <w:pStyle w:val="BodyText"/>
        <w:spacing w:line="240" w:lineRule="auto" w:before="1"/>
        <w:ind w:left="103" w:right="173"/>
        <w:jc w:val="left"/>
      </w:pPr>
      <w:r>
        <w:rPr/>
        <w:t>(617-565-6700)</w:t>
      </w:r>
    </w:p>
    <w:p>
      <w:pPr>
        <w:pStyle w:val="BodyText"/>
        <w:spacing w:line="240" w:lineRule="auto" w:before="1"/>
        <w:ind w:left="103" w:right="173"/>
        <w:jc w:val="left"/>
      </w:pPr>
      <w:r>
        <w:rPr/>
        <w:t>(TTY 617-565-6470)</w:t>
      </w:r>
    </w:p>
    <w:p>
      <w:pPr>
        <w:pStyle w:val="BodyText"/>
        <w:spacing w:line="240" w:lineRule="auto" w:before="21"/>
        <w:ind w:left="103" w:right="173"/>
        <w:jc w:val="left"/>
      </w:pPr>
      <w:r>
        <w:rPr/>
        <w:pict>
          <v:group style="position:absolute;margin-left:312.399994pt;margin-top:11.749925pt;width:57.05pt;height:.1pt;mso-position-horizontal-relative:page;mso-position-vertical-relative:paragraph;z-index:-79168" coordorigin="6248,235" coordsize="1141,2">
            <v:shape style="position:absolute;left:6248;top:235;width:1141;height:2" coordorigin="6248,235" coordsize="1141,0" path="m6248,235l7388,235e" filled="false" stroked="true" strokeweight=".6pt" strokecolor="#000000">
              <v:path arrowok="t"/>
            </v:shape>
            <w10:wrap type="none"/>
          </v:group>
        </w:pict>
      </w:r>
      <w:hyperlink r:id="rId166">
        <w:r>
          <w:rPr>
            <w:spacing w:val="-2"/>
          </w:rPr>
          <w:t>www.nlrb.gov</w:t>
        </w:r>
      </w:hyperlink>
    </w:p>
    <w:p>
      <w:pPr>
        <w:spacing w:line="240" w:lineRule="auto" w:before="1"/>
        <w:rPr>
          <w:rFonts w:ascii="Humanst521 BT" w:hAnsi="Humanst521 BT" w:cs="Humanst521 BT" w:eastAsia="Humanst521 BT"/>
          <w:sz w:val="20"/>
          <w:szCs w:val="20"/>
        </w:rPr>
      </w:pPr>
    </w:p>
    <w:p>
      <w:pPr>
        <w:pStyle w:val="Heading2"/>
        <w:spacing w:line="240" w:lineRule="auto"/>
        <w:ind w:left="103" w:right="173"/>
        <w:jc w:val="left"/>
        <w:rPr>
          <w:b w:val="0"/>
          <w:bCs w:val="0"/>
        </w:rPr>
      </w:pPr>
      <w:r>
        <w:rPr/>
        <w:t>Discrimination and Harassment</w:t>
      </w:r>
      <w:r>
        <w:rPr>
          <w:b w:val="0"/>
        </w:rPr>
      </w:r>
    </w:p>
    <w:p>
      <w:pPr>
        <w:pStyle w:val="Heading4"/>
        <w:spacing w:line="240" w:lineRule="auto" w:before="62"/>
        <w:ind w:left="103" w:right="173"/>
        <w:jc w:val="left"/>
        <w:rPr>
          <w:b w:val="0"/>
          <w:bCs w:val="0"/>
        </w:rPr>
      </w:pPr>
      <w:r>
        <w:rPr/>
        <w:t>Unlawful Discrimination</w:t>
      </w:r>
      <w:r>
        <w:rPr>
          <w:b w:val="0"/>
        </w:rPr>
      </w:r>
    </w:p>
    <w:p>
      <w:pPr>
        <w:pStyle w:val="BodyText"/>
        <w:spacing w:line="240" w:lineRule="auto" w:before="41"/>
        <w:ind w:left="103" w:right="180"/>
        <w:jc w:val="left"/>
      </w:pPr>
      <w:r>
        <w:rPr/>
        <w:t>Employers must not discriminate against workers  because of race, religion, </w:t>
      </w:r>
      <w:r>
        <w:rPr>
          <w:spacing w:val="-4"/>
        </w:rPr>
        <w:t>color,</w:t>
      </w:r>
      <w:r>
        <w:rPr/>
        <w:t> sex, age, national origin, mental</w:t>
      </w:r>
    </w:p>
    <w:p>
      <w:pPr>
        <w:pStyle w:val="BodyText"/>
        <w:spacing w:line="240" w:lineRule="auto" w:before="1"/>
        <w:ind w:left="103" w:right="180"/>
        <w:jc w:val="left"/>
      </w:pPr>
      <w:r>
        <w:rPr/>
        <w:t>or physical </w:t>
      </w:r>
      <w:r>
        <w:rPr>
          <w:spacing w:val="-2"/>
        </w:rPr>
        <w:t>disability,</w:t>
      </w:r>
      <w:r>
        <w:rPr/>
        <w:t> sexual orientation, or whistleblower</w:t>
      </w:r>
      <w:r>
        <w:rPr>
          <w:spacing w:val="24"/>
        </w:rPr>
        <w:t> </w:t>
      </w:r>
      <w:r>
        <w:rPr/>
        <w:t>status.</w:t>
      </w:r>
    </w:p>
    <w:p>
      <w:pPr>
        <w:pStyle w:val="BodyText"/>
        <w:spacing w:line="240" w:lineRule="auto" w:before="81"/>
        <w:ind w:left="103" w:right="180"/>
        <w:jc w:val="left"/>
      </w:pPr>
      <w:r>
        <w:rPr/>
        <w:t>It is not legal for a person to be treated as unequal because he or she is in one of these groups.</w:t>
      </w:r>
    </w:p>
    <w:p>
      <w:pPr>
        <w:pStyle w:val="BodyText"/>
        <w:spacing w:line="240" w:lineRule="auto" w:before="81"/>
        <w:ind w:left="103" w:right="418"/>
        <w:jc w:val="left"/>
      </w:pPr>
      <w:r>
        <w:rPr/>
        <w:t>Everyone has a right to work in a place where there is no discrimination.</w:t>
      </w:r>
    </w:p>
    <w:p>
      <w:pPr>
        <w:pStyle w:val="Heading4"/>
        <w:spacing w:line="240" w:lineRule="auto" w:before="81"/>
        <w:ind w:left="103" w:right="173"/>
        <w:jc w:val="left"/>
        <w:rPr>
          <w:b w:val="0"/>
          <w:bCs w:val="0"/>
        </w:rPr>
      </w:pPr>
      <w:r>
        <w:rPr/>
        <w:t>Disabilities</w:t>
      </w:r>
      <w:r>
        <w:rPr>
          <w:b w:val="0"/>
        </w:rPr>
      </w:r>
    </w:p>
    <w:p>
      <w:pPr>
        <w:pStyle w:val="BodyText"/>
        <w:spacing w:line="240" w:lineRule="auto" w:before="81"/>
        <w:ind w:left="103" w:right="173"/>
        <w:jc w:val="left"/>
      </w:pPr>
      <w:r>
        <w:rPr/>
        <w:t>The federal Americans with Disabilities Act </w:t>
      </w:r>
      <w:r>
        <w:rPr>
          <w:spacing w:val="-5"/>
        </w:rPr>
        <w:t>(42</w:t>
      </w:r>
      <w:r>
        <w:rPr>
          <w:spacing w:val="-12"/>
        </w:rPr>
        <w:t> </w:t>
      </w:r>
      <w:r>
        <w:rPr>
          <w:spacing w:val="-5"/>
        </w:rPr>
        <w:t>U.S.C.</w:t>
      </w:r>
    </w:p>
    <w:p>
      <w:pPr>
        <w:pStyle w:val="BodyText"/>
        <w:spacing w:line="240" w:lineRule="auto" w:before="1"/>
        <w:ind w:left="103" w:right="173"/>
        <w:jc w:val="left"/>
      </w:pPr>
      <w:r>
        <w:rPr/>
        <w:t>§</w:t>
      </w:r>
      <w:r>
        <w:rPr>
          <w:spacing w:val="-12"/>
        </w:rPr>
        <w:t> </w:t>
      </w:r>
      <w:r>
        <w:rPr>
          <w:spacing w:val="-5"/>
        </w:rPr>
        <w:t>12101)</w:t>
      </w:r>
      <w:r>
        <w:rPr>
          <w:spacing w:val="-6"/>
        </w:rPr>
        <w:t> </w:t>
      </w:r>
      <w:r>
        <w:rPr/>
        <w:t>and the Maine Human Rights Act (5 M.R.S.A.</w:t>
      </w:r>
    </w:p>
    <w:p>
      <w:pPr>
        <w:pStyle w:val="BodyText"/>
        <w:spacing w:line="240" w:lineRule="auto" w:before="1"/>
        <w:ind w:left="103" w:right="180"/>
        <w:jc w:val="left"/>
      </w:pPr>
      <w:r>
        <w:rPr/>
        <w:t>§§ </w:t>
      </w:r>
      <w:r>
        <w:rPr>
          <w:spacing w:val="-1"/>
        </w:rPr>
        <w:t>4551-4660-A)</w:t>
      </w:r>
      <w:r>
        <w:rPr/>
        <w:t> protect workers who have disabilities.</w:t>
      </w:r>
      <w:r>
        <w:rPr>
          <w:spacing w:val="28"/>
        </w:rPr>
        <w:t> </w:t>
      </w:r>
      <w:r>
        <w:rPr/>
        <w:t>Employers may not discriminate against workers with</w:t>
      </w:r>
      <w:r>
        <w:rPr/>
        <w:t> disabilities in hiring or firing and must make reasonable accommodations for such workers.</w:t>
      </w:r>
    </w:p>
    <w:p>
      <w:pPr>
        <w:pStyle w:val="Heading4"/>
        <w:spacing w:line="240" w:lineRule="auto" w:before="81"/>
        <w:ind w:left="103" w:right="173"/>
        <w:jc w:val="left"/>
        <w:rPr>
          <w:b w:val="0"/>
          <w:bCs w:val="0"/>
        </w:rPr>
      </w:pPr>
      <w:r>
        <w:rPr>
          <w:spacing w:val="-1"/>
        </w:rPr>
        <w:t>Sexual</w:t>
      </w:r>
      <w:r>
        <w:rPr/>
        <w:t> Harassment</w:t>
      </w:r>
      <w:r>
        <w:rPr>
          <w:b w:val="0"/>
        </w:rPr>
      </w:r>
    </w:p>
    <w:p>
      <w:pPr>
        <w:pStyle w:val="BodyText"/>
        <w:spacing w:line="240" w:lineRule="auto" w:before="41"/>
        <w:ind w:left="103" w:right="173"/>
        <w:jc w:val="left"/>
      </w:pPr>
      <w:r>
        <w:rPr/>
        <w:t>Sexual harassment on the job is against the </w:t>
      </w:r>
      <w:r>
        <w:rPr>
          <w:spacing w:val="-4"/>
        </w:rPr>
        <w:t>law.</w:t>
      </w:r>
    </w:p>
    <w:p>
      <w:pPr>
        <w:pStyle w:val="BodyText"/>
        <w:spacing w:line="240" w:lineRule="auto" w:before="81"/>
        <w:ind w:left="103" w:right="180"/>
        <w:jc w:val="left"/>
      </w:pPr>
      <w:r>
        <w:rPr>
          <w:spacing w:val="-8"/>
        </w:rPr>
        <w:t>You</w:t>
      </w:r>
      <w:r>
        <w:rPr/>
        <w:t> have the right to work in a place free of sexual</w:t>
      </w:r>
      <w:r>
        <w:rPr>
          <w:spacing w:val="21"/>
        </w:rPr>
        <w:t> </w:t>
      </w:r>
      <w:r>
        <w:rPr/>
        <w:t>harassment.</w:t>
      </w:r>
    </w:p>
    <w:p>
      <w:pPr>
        <w:pStyle w:val="BodyText"/>
        <w:spacing w:line="240" w:lineRule="auto" w:before="81"/>
        <w:ind w:left="103" w:right="180"/>
        <w:jc w:val="left"/>
      </w:pPr>
      <w:r>
        <w:rPr/>
        <w:t>No one can make you put up with sexual comment or physical contact to keep a job.</w:t>
      </w:r>
    </w:p>
    <w:p>
      <w:pPr>
        <w:pStyle w:val="BodyText"/>
        <w:spacing w:line="240" w:lineRule="auto" w:before="81"/>
        <w:ind w:left="103" w:right="333"/>
        <w:jc w:val="left"/>
      </w:pPr>
      <w:r>
        <w:rPr/>
        <w:t>Laws that apply in your workplace are posted there. </w:t>
      </w:r>
      <w:r>
        <w:rPr>
          <w:spacing w:val="-6"/>
        </w:rPr>
        <w:t>Take</w:t>
      </w:r>
      <w:r>
        <w:rPr>
          <w:spacing w:val="23"/>
        </w:rPr>
        <w:t> </w:t>
      </w:r>
      <w:r>
        <w:rPr/>
        <w:t>a look at the posters in your workplace so you will know</w:t>
      </w:r>
      <w:r>
        <w:rPr/>
        <w:t> where to find information if you need it. See page 29 for a list of those posters.</w:t>
      </w:r>
    </w:p>
    <w:p>
      <w:pPr>
        <w:pStyle w:val="BodyText"/>
        <w:spacing w:line="240" w:lineRule="auto" w:before="81"/>
        <w:ind w:left="103" w:right="173"/>
        <w:jc w:val="left"/>
      </w:pPr>
      <w:r>
        <w:rPr/>
        <w:t>Here are some examples of sexual harassment:</w:t>
      </w:r>
    </w:p>
    <w:p>
      <w:pPr>
        <w:pStyle w:val="BodyText"/>
        <w:numPr>
          <w:ilvl w:val="0"/>
          <w:numId w:val="16"/>
        </w:numPr>
        <w:tabs>
          <w:tab w:pos="464" w:val="left" w:leader="none"/>
        </w:tabs>
        <w:spacing w:line="240" w:lineRule="auto" w:before="91" w:after="0"/>
        <w:ind w:left="463" w:right="0" w:hanging="359"/>
        <w:jc w:val="left"/>
      </w:pPr>
      <w:r>
        <w:rPr/>
        <w:t>unwelcome sexual advances.</w:t>
      </w:r>
    </w:p>
    <w:p>
      <w:pPr>
        <w:pStyle w:val="BodyText"/>
        <w:numPr>
          <w:ilvl w:val="0"/>
          <w:numId w:val="16"/>
        </w:numPr>
        <w:tabs>
          <w:tab w:pos="464" w:val="left" w:leader="none"/>
        </w:tabs>
        <w:spacing w:line="240" w:lineRule="auto" w:before="11" w:after="0"/>
        <w:ind w:left="463" w:right="0" w:hanging="359"/>
        <w:jc w:val="left"/>
      </w:pPr>
      <w:r>
        <w:rPr/>
        <w:t>unwanted hugs, touching or kisses.</w:t>
      </w:r>
    </w:p>
    <w:p>
      <w:pPr>
        <w:pStyle w:val="BodyText"/>
        <w:numPr>
          <w:ilvl w:val="0"/>
          <w:numId w:val="16"/>
        </w:numPr>
        <w:tabs>
          <w:tab w:pos="464" w:val="left" w:leader="none"/>
        </w:tabs>
        <w:spacing w:line="240" w:lineRule="auto" w:before="11" w:after="0"/>
        <w:ind w:left="463" w:right="0" w:hanging="359"/>
        <w:jc w:val="left"/>
      </w:pPr>
      <w:r>
        <w:rPr/>
        <w:t>suggestive or obscene remarks.</w:t>
      </w:r>
    </w:p>
    <w:p>
      <w:pPr>
        <w:pStyle w:val="BodyText"/>
        <w:numPr>
          <w:ilvl w:val="0"/>
          <w:numId w:val="16"/>
        </w:numPr>
        <w:tabs>
          <w:tab w:pos="464" w:val="left" w:leader="none"/>
        </w:tabs>
        <w:spacing w:line="240" w:lineRule="auto" w:before="11" w:after="0"/>
        <w:ind w:left="463" w:right="0" w:hanging="359"/>
        <w:jc w:val="left"/>
      </w:pPr>
      <w:r>
        <w:rPr/>
        <w:t>requests for sexual favors.</w:t>
      </w:r>
    </w:p>
    <w:p>
      <w:pPr>
        <w:pStyle w:val="BodyText"/>
        <w:spacing w:line="240" w:lineRule="auto" w:before="121"/>
        <w:ind w:left="103" w:right="295"/>
        <w:jc w:val="left"/>
      </w:pPr>
      <w:r>
        <w:rPr/>
        <w:t>For more information, call the Maine Human Rights Commission (207-624-6290, TTY users call Maine </w:t>
      </w:r>
      <w:r>
        <w:rPr>
          <w:spacing w:val="-1"/>
        </w:rPr>
        <w:t>Relay</w:t>
      </w:r>
      <w:r>
        <w:rPr>
          <w:spacing w:val="21"/>
        </w:rPr>
        <w:t> </w:t>
      </w:r>
      <w:r>
        <w:rPr/>
        <w:t>711). </w:t>
      </w:r>
      <w:r>
        <w:rPr>
          <w:spacing w:val="-2"/>
        </w:rPr>
        <w:t>Website:</w:t>
      </w:r>
      <w:r>
        <w:rPr/>
        <w:t> </w:t>
      </w:r>
      <w:hyperlink r:id="rId167">
        <w:r>
          <w:rPr>
            <w:spacing w:val="-1"/>
            <w:u w:val="single" w:color="000000"/>
          </w:rPr>
          <w:t>www.maine.gov/mhrc</w:t>
        </w:r>
        <w:r>
          <w:rPr/>
        </w:r>
      </w:hyperlink>
    </w:p>
    <w:p>
      <w:pPr>
        <w:spacing w:after="0" w:line="240" w:lineRule="auto"/>
        <w:jc w:val="left"/>
        <w:sectPr>
          <w:headerReference w:type="even" r:id="rId164"/>
          <w:pgSz w:w="12240" w:h="15840"/>
          <w:pgMar w:header="0" w:footer="525" w:top="640" w:bottom="720" w:left="960" w:right="960"/>
          <w:cols w:num="2" w:equalWidth="0">
            <w:col w:w="4996" w:space="188"/>
            <w:col w:w="5136"/>
          </w:cols>
        </w:sectPr>
      </w:pPr>
    </w:p>
    <w:p>
      <w:pPr>
        <w:pStyle w:val="Heading2"/>
        <w:spacing w:line="240" w:lineRule="auto" w:before="44"/>
        <w:ind w:right="0"/>
        <w:jc w:val="left"/>
        <w:rPr>
          <w:b w:val="0"/>
          <w:bCs w:val="0"/>
        </w:rPr>
      </w:pPr>
      <w:r>
        <w:rPr/>
        <w:t>Domestic Violence</w:t>
      </w:r>
      <w:r>
        <w:rPr>
          <w:b w:val="0"/>
        </w:rPr>
      </w:r>
    </w:p>
    <w:p>
      <w:pPr>
        <w:spacing w:line="261" w:lineRule="auto" w:before="62"/>
        <w:ind w:left="120" w:right="402" w:firstLine="0"/>
        <w:jc w:val="left"/>
        <w:rPr>
          <w:rFonts w:ascii="Humanst521 BT" w:hAnsi="Humanst521 BT" w:cs="Humanst521 BT" w:eastAsia="Humanst521 BT"/>
          <w:sz w:val="20"/>
          <w:szCs w:val="20"/>
        </w:rPr>
      </w:pPr>
      <w:r>
        <w:rPr>
          <w:rFonts w:ascii="Humanst521 BT"/>
          <w:b/>
          <w:spacing w:val="-9"/>
          <w:sz w:val="20"/>
        </w:rPr>
        <w:t>Employment</w:t>
      </w:r>
      <w:r>
        <w:rPr>
          <w:rFonts w:ascii="Humanst521 BT"/>
          <w:b/>
          <w:spacing w:val="-20"/>
          <w:sz w:val="20"/>
        </w:rPr>
        <w:t> </w:t>
      </w:r>
      <w:r>
        <w:rPr>
          <w:rFonts w:ascii="Humanst521 BT"/>
          <w:b/>
          <w:spacing w:val="-8"/>
          <w:sz w:val="20"/>
        </w:rPr>
        <w:t>Leave</w:t>
      </w:r>
      <w:r>
        <w:rPr>
          <w:rFonts w:ascii="Humanst521 BT"/>
          <w:b/>
          <w:spacing w:val="-20"/>
          <w:sz w:val="20"/>
        </w:rPr>
        <w:t> </w:t>
      </w:r>
      <w:r>
        <w:rPr>
          <w:rFonts w:ascii="Humanst521 BT"/>
          <w:b/>
          <w:spacing w:val="-7"/>
          <w:sz w:val="20"/>
        </w:rPr>
        <w:t>for</w:t>
      </w:r>
      <w:r>
        <w:rPr>
          <w:rFonts w:ascii="Humanst521 BT"/>
          <w:b/>
          <w:spacing w:val="-20"/>
          <w:sz w:val="20"/>
        </w:rPr>
        <w:t> </w:t>
      </w:r>
      <w:r>
        <w:rPr>
          <w:rFonts w:ascii="Humanst521 BT"/>
          <w:b/>
          <w:spacing w:val="-9"/>
          <w:sz w:val="20"/>
        </w:rPr>
        <w:t>Victims</w:t>
      </w:r>
      <w:r>
        <w:rPr>
          <w:rFonts w:ascii="Humanst521 BT"/>
          <w:b/>
          <w:spacing w:val="-20"/>
          <w:sz w:val="20"/>
        </w:rPr>
        <w:t> </w:t>
      </w:r>
      <w:r>
        <w:rPr>
          <w:rFonts w:ascii="Humanst521 BT"/>
          <w:b/>
          <w:spacing w:val="-5"/>
          <w:sz w:val="20"/>
        </w:rPr>
        <w:t>of</w:t>
      </w:r>
      <w:r>
        <w:rPr>
          <w:rFonts w:ascii="Humanst521 BT"/>
          <w:b/>
          <w:spacing w:val="-20"/>
          <w:sz w:val="20"/>
        </w:rPr>
        <w:t> </w:t>
      </w:r>
      <w:r>
        <w:rPr>
          <w:rFonts w:ascii="Humanst521 BT"/>
          <w:b/>
          <w:spacing w:val="-9"/>
          <w:sz w:val="20"/>
        </w:rPr>
        <w:t>Domestic</w:t>
      </w:r>
      <w:r>
        <w:rPr>
          <w:rFonts w:ascii="Humanst521 BT"/>
          <w:b/>
          <w:spacing w:val="-20"/>
          <w:sz w:val="20"/>
        </w:rPr>
        <w:t> </w:t>
      </w:r>
      <w:r>
        <w:rPr>
          <w:rFonts w:ascii="Humanst521 BT"/>
          <w:b/>
          <w:spacing w:val="-10"/>
          <w:sz w:val="20"/>
        </w:rPr>
        <w:t>Violence</w:t>
      </w:r>
      <w:r>
        <w:rPr>
          <w:rFonts w:ascii="Humanst521 BT"/>
          <w:b/>
          <w:spacing w:val="16"/>
          <w:sz w:val="20"/>
        </w:rPr>
        <w:t> </w:t>
      </w:r>
      <w:r>
        <w:rPr>
          <w:rFonts w:ascii="Humanst521 BT"/>
          <w:sz w:val="20"/>
        </w:rPr>
        <w:t>An employee who is a victim of domestic violence must</w:t>
      </w:r>
      <w:r>
        <w:rPr>
          <w:rFonts w:ascii="Humanst521 BT"/>
          <w:sz w:val="20"/>
        </w:rPr>
        <w:t> be allowed time off from work with or without pay to</w:t>
      </w:r>
    </w:p>
    <w:p>
      <w:pPr>
        <w:pStyle w:val="BodyText"/>
        <w:spacing w:line="219" w:lineRule="exact"/>
        <w:ind w:right="0"/>
        <w:jc w:val="left"/>
      </w:pPr>
      <w:r>
        <w:rPr/>
        <w:t>prepare for and attend court proceedings; receive medical</w:t>
      </w:r>
    </w:p>
    <w:p>
      <w:pPr>
        <w:pStyle w:val="BodyText"/>
        <w:spacing w:line="240" w:lineRule="auto" w:before="1"/>
        <w:ind w:right="228"/>
        <w:jc w:val="left"/>
      </w:pPr>
      <w:r>
        <w:rPr/>
        <w:t>treatment; or obtain necessary services to remedy a crisis caused by domestic violence, sexual assault or stalking.</w:t>
      </w:r>
    </w:p>
    <w:p>
      <w:pPr>
        <w:pStyle w:val="BodyText"/>
        <w:spacing w:line="240" w:lineRule="auto" w:before="1"/>
        <w:ind w:right="197"/>
        <w:jc w:val="both"/>
      </w:pPr>
      <w:r>
        <w:rPr/>
        <w:t>The employee must request the time </w:t>
      </w:r>
      <w:r>
        <w:rPr>
          <w:spacing w:val="-2"/>
        </w:rPr>
        <w:t>off.</w:t>
      </w:r>
      <w:r>
        <w:rPr/>
        <w:t> Leave must also</w:t>
      </w:r>
      <w:r>
        <w:rPr>
          <w:spacing w:val="20"/>
        </w:rPr>
        <w:t> </w:t>
      </w:r>
      <w:r>
        <w:rPr/>
        <w:t>be allowed if the employee’s child, parent or spouse is the</w:t>
      </w:r>
      <w:r>
        <w:rPr/>
        <w:t> victim.</w:t>
      </w:r>
    </w:p>
    <w:p>
      <w:pPr>
        <w:pStyle w:val="Heading2"/>
        <w:spacing w:line="240" w:lineRule="auto" w:before="100"/>
        <w:ind w:right="0"/>
        <w:jc w:val="left"/>
        <w:rPr>
          <w:b w:val="0"/>
          <w:bCs w:val="0"/>
        </w:rPr>
      </w:pPr>
      <w:r>
        <w:rPr/>
        <w:t>Drug </w:t>
      </w:r>
      <w:r>
        <w:rPr>
          <w:spacing w:val="-44"/>
        </w:rPr>
        <w:t>T</w:t>
      </w:r>
      <w:r>
        <w:rPr/>
        <w:t>esting</w:t>
      </w:r>
      <w:r>
        <w:rPr>
          <w:b w:val="0"/>
        </w:rPr>
      </w:r>
    </w:p>
    <w:p>
      <w:pPr>
        <w:pStyle w:val="BodyText"/>
        <w:spacing w:line="240" w:lineRule="auto" w:before="63"/>
        <w:ind w:right="0"/>
        <w:jc w:val="left"/>
      </w:pPr>
      <w:r>
        <w:rPr>
          <w:spacing w:val="-8"/>
        </w:rPr>
        <w:t>You</w:t>
      </w:r>
      <w:r>
        <w:rPr/>
        <w:t> can be asked to take a drug test if Federal law requires</w:t>
      </w:r>
      <w:r>
        <w:rPr>
          <w:spacing w:val="21"/>
        </w:rPr>
        <w:t> </w:t>
      </w:r>
      <w:r>
        <w:rPr/>
        <w:t>it or if the company has a drug policy approved by the Maine</w:t>
      </w:r>
      <w:r>
        <w:rPr/>
        <w:t> Department of </w:t>
      </w:r>
      <w:r>
        <w:rPr>
          <w:spacing w:val="-4"/>
        </w:rPr>
        <w:t>Labor.</w:t>
      </w:r>
    </w:p>
    <w:p>
      <w:pPr>
        <w:pStyle w:val="BodyText"/>
        <w:spacing w:line="240" w:lineRule="auto" w:before="81"/>
        <w:ind w:right="0"/>
        <w:jc w:val="left"/>
      </w:pPr>
      <w:r>
        <w:rPr/>
        <w:t>Under the </w:t>
      </w:r>
      <w:r>
        <w:rPr>
          <w:spacing w:val="-4"/>
        </w:rPr>
        <w:t>law,</w:t>
      </w:r>
      <w:r>
        <w:rPr/>
        <w:t> an employer can use a positive test result to:</w:t>
      </w:r>
    </w:p>
    <w:p>
      <w:pPr>
        <w:pStyle w:val="BodyText"/>
        <w:numPr>
          <w:ilvl w:val="0"/>
          <w:numId w:val="16"/>
        </w:numPr>
        <w:tabs>
          <w:tab w:pos="480" w:val="left" w:leader="none"/>
        </w:tabs>
        <w:spacing w:line="240" w:lineRule="auto" w:before="11" w:after="0"/>
        <w:ind w:left="479" w:right="0" w:hanging="359"/>
        <w:jc w:val="left"/>
      </w:pPr>
      <w:r>
        <w:rPr/>
        <w:t>refuse to hire someone.</w:t>
      </w:r>
    </w:p>
    <w:p>
      <w:pPr>
        <w:pStyle w:val="BodyText"/>
        <w:numPr>
          <w:ilvl w:val="0"/>
          <w:numId w:val="16"/>
        </w:numPr>
        <w:tabs>
          <w:tab w:pos="480" w:val="left" w:leader="none"/>
        </w:tabs>
        <w:spacing w:line="240" w:lineRule="auto" w:before="11" w:after="0"/>
        <w:ind w:left="479" w:right="0" w:hanging="359"/>
        <w:jc w:val="left"/>
      </w:pPr>
      <w:r>
        <w:rPr/>
        <w:t>fire an employee (in some instances).</w:t>
      </w:r>
    </w:p>
    <w:p>
      <w:pPr>
        <w:pStyle w:val="BodyText"/>
        <w:numPr>
          <w:ilvl w:val="0"/>
          <w:numId w:val="16"/>
        </w:numPr>
        <w:tabs>
          <w:tab w:pos="480" w:val="left" w:leader="none"/>
        </w:tabs>
        <w:spacing w:line="240" w:lineRule="auto" w:before="11" w:after="0"/>
        <w:ind w:left="479" w:right="0" w:hanging="359"/>
        <w:jc w:val="left"/>
      </w:pPr>
      <w:r>
        <w:rPr/>
        <w:t>discipline an employee (in some instances).</w:t>
      </w:r>
    </w:p>
    <w:p>
      <w:pPr>
        <w:pStyle w:val="BodyText"/>
        <w:numPr>
          <w:ilvl w:val="0"/>
          <w:numId w:val="16"/>
        </w:numPr>
        <w:tabs>
          <w:tab w:pos="480" w:val="left" w:leader="none"/>
        </w:tabs>
        <w:spacing w:line="240" w:lineRule="auto" w:before="11" w:after="0"/>
        <w:ind w:left="479" w:right="0" w:hanging="359"/>
        <w:jc w:val="left"/>
      </w:pPr>
      <w:r>
        <w:rPr/>
        <w:t>change an employee’s work (in some instances).</w:t>
      </w:r>
    </w:p>
    <w:p>
      <w:pPr>
        <w:pStyle w:val="BodyText"/>
        <w:spacing w:line="240" w:lineRule="auto" w:before="81"/>
        <w:ind w:left="119" w:right="0"/>
        <w:jc w:val="left"/>
      </w:pPr>
      <w:r>
        <w:rPr/>
        <w:t>Those who apply for jobs may be tested only if they are </w:t>
      </w:r>
      <w:r>
        <w:rPr>
          <w:spacing w:val="-6"/>
        </w:rPr>
        <w:t>offered</w:t>
      </w:r>
      <w:r>
        <w:rPr>
          <w:spacing w:val="-12"/>
        </w:rPr>
        <w:t> </w:t>
      </w:r>
      <w:r>
        <w:rPr/>
        <w:t>work or are placed on a waiting list for a job.</w:t>
      </w:r>
    </w:p>
    <w:p>
      <w:pPr>
        <w:pStyle w:val="BodyText"/>
        <w:spacing w:line="240" w:lineRule="auto" w:before="1"/>
        <w:ind w:left="119" w:right="35"/>
        <w:jc w:val="left"/>
      </w:pPr>
      <w:r>
        <w:rPr/>
        <w:t>Employers who test under the law must give those tested a copy of the policy prior to the test.</w:t>
      </w:r>
    </w:p>
    <w:p>
      <w:pPr>
        <w:spacing w:line="240" w:lineRule="auto" w:before="2"/>
        <w:rPr>
          <w:rFonts w:ascii="Humanst521 BT" w:hAnsi="Humanst521 BT" w:cs="Humanst521 BT" w:eastAsia="Humanst521 BT"/>
          <w:sz w:val="20"/>
          <w:szCs w:val="20"/>
        </w:rPr>
      </w:pPr>
    </w:p>
    <w:p>
      <w:pPr>
        <w:pStyle w:val="Heading4"/>
        <w:spacing w:line="240" w:lineRule="auto"/>
        <w:ind w:left="119" w:right="0"/>
        <w:jc w:val="left"/>
        <w:rPr>
          <w:b w:val="0"/>
          <w:bCs w:val="0"/>
        </w:rPr>
      </w:pPr>
      <w:r>
        <w:rPr>
          <w:spacing w:val="-1"/>
        </w:rPr>
        <w:t>Frequently</w:t>
      </w:r>
      <w:r>
        <w:rPr/>
        <w:t> Asked Questions:</w:t>
      </w:r>
      <w:r>
        <w:rPr>
          <w:b w:val="0"/>
        </w:rPr>
      </w:r>
    </w:p>
    <w:p>
      <w:pPr>
        <w:pStyle w:val="BodyText"/>
        <w:numPr>
          <w:ilvl w:val="0"/>
          <w:numId w:val="17"/>
        </w:numPr>
        <w:tabs>
          <w:tab w:pos="480" w:val="left" w:leader="none"/>
        </w:tabs>
        <w:spacing w:line="240" w:lineRule="auto" w:before="1" w:after="0"/>
        <w:ind w:left="479" w:right="0" w:hanging="360"/>
        <w:jc w:val="left"/>
      </w:pPr>
      <w:r>
        <w:rPr/>
        <w:t>“Can I say no to a drug test?”</w:t>
      </w:r>
    </w:p>
    <w:p>
      <w:pPr>
        <w:spacing w:before="1"/>
        <w:ind w:left="479" w:right="0" w:firstLine="0"/>
        <w:jc w:val="left"/>
        <w:rPr>
          <w:rFonts w:ascii="Humanst521 BT" w:hAnsi="Humanst521 BT" w:cs="Humanst521 BT" w:eastAsia="Humanst521 BT"/>
          <w:sz w:val="20"/>
          <w:szCs w:val="20"/>
        </w:rPr>
      </w:pPr>
      <w:r>
        <w:rPr>
          <w:rFonts w:ascii="Humanst521 BT"/>
          <w:i/>
          <w:spacing w:val="-5"/>
          <w:sz w:val="20"/>
        </w:rPr>
        <w:t>Yes,</w:t>
      </w:r>
      <w:r>
        <w:rPr>
          <w:rFonts w:ascii="Humanst521 BT"/>
          <w:i/>
          <w:sz w:val="20"/>
        </w:rPr>
        <w:t> but if you do so, your employer may have the right to</w:t>
      </w:r>
      <w:r>
        <w:rPr>
          <w:rFonts w:ascii="Humanst521 BT"/>
          <w:i/>
          <w:spacing w:val="21"/>
          <w:sz w:val="20"/>
        </w:rPr>
        <w:t> </w:t>
      </w:r>
      <w:r>
        <w:rPr>
          <w:rFonts w:ascii="Humanst521 BT"/>
          <w:i/>
          <w:sz w:val="20"/>
        </w:rPr>
        <w:t>legally</w:t>
      </w:r>
      <w:r>
        <w:rPr>
          <w:rFonts w:ascii="Humanst521 BT"/>
          <w:i/>
          <w:spacing w:val="-1"/>
          <w:sz w:val="20"/>
        </w:rPr>
        <w:t> </w:t>
      </w:r>
      <w:r>
        <w:rPr>
          <w:rFonts w:ascii="Humanst521 BT"/>
          <w:i/>
          <w:sz w:val="20"/>
        </w:rPr>
        <w:t>fire</w:t>
      </w:r>
      <w:r>
        <w:rPr>
          <w:rFonts w:ascii="Humanst521 BT"/>
          <w:i/>
          <w:spacing w:val="-1"/>
          <w:sz w:val="20"/>
        </w:rPr>
        <w:t> </w:t>
      </w:r>
      <w:r>
        <w:rPr>
          <w:rFonts w:ascii="Humanst521 BT"/>
          <w:i/>
          <w:sz w:val="20"/>
        </w:rPr>
        <w:t>you or</w:t>
      </w:r>
      <w:r>
        <w:rPr>
          <w:rFonts w:ascii="Humanst521 BT"/>
          <w:i/>
          <w:spacing w:val="-1"/>
          <w:sz w:val="20"/>
        </w:rPr>
        <w:t> </w:t>
      </w:r>
      <w:r>
        <w:rPr>
          <w:rFonts w:ascii="Humanst521 BT"/>
          <w:i/>
          <w:sz w:val="20"/>
        </w:rPr>
        <w:t>to</w:t>
      </w:r>
      <w:r>
        <w:rPr>
          <w:rFonts w:ascii="Humanst521 BT"/>
          <w:i/>
          <w:spacing w:val="-1"/>
          <w:sz w:val="20"/>
        </w:rPr>
        <w:t> </w:t>
      </w:r>
      <w:r>
        <w:rPr>
          <w:rFonts w:ascii="Humanst521 BT"/>
          <w:i/>
          <w:sz w:val="20"/>
        </w:rPr>
        <w:t>refuse to</w:t>
      </w:r>
      <w:r>
        <w:rPr>
          <w:rFonts w:ascii="Humanst521 BT"/>
          <w:i/>
          <w:spacing w:val="-1"/>
          <w:sz w:val="20"/>
        </w:rPr>
        <w:t> </w:t>
      </w:r>
      <w:r>
        <w:rPr>
          <w:rFonts w:ascii="Humanst521 BT"/>
          <w:i/>
          <w:sz w:val="20"/>
        </w:rPr>
        <w:t>hire you.</w:t>
      </w:r>
      <w:r>
        <w:rPr>
          <w:rFonts w:ascii="Humanst521 BT"/>
          <w:sz w:val="20"/>
        </w:rPr>
      </w:r>
    </w:p>
    <w:p>
      <w:pPr>
        <w:pStyle w:val="BodyText"/>
        <w:numPr>
          <w:ilvl w:val="0"/>
          <w:numId w:val="17"/>
        </w:numPr>
        <w:tabs>
          <w:tab w:pos="480" w:val="left" w:leader="none"/>
        </w:tabs>
        <w:spacing w:line="240" w:lineRule="auto" w:before="1" w:after="0"/>
        <w:ind w:left="479" w:right="207" w:hanging="360"/>
        <w:jc w:val="left"/>
      </w:pPr>
      <w:r>
        <w:rPr/>
        <w:t>“I tested positive, but I </w:t>
      </w:r>
      <w:r>
        <w:rPr>
          <w:spacing w:val="-3"/>
        </w:rPr>
        <w:t>don’t</w:t>
      </w:r>
      <w:r>
        <w:rPr/>
        <w:t> agree with these results.</w:t>
      </w:r>
      <w:r>
        <w:rPr>
          <w:spacing w:val="23"/>
        </w:rPr>
        <w:t> </w:t>
      </w:r>
      <w:r>
        <w:rPr/>
        <w:t>What can I do?”</w:t>
      </w:r>
    </w:p>
    <w:p>
      <w:pPr>
        <w:spacing w:before="1"/>
        <w:ind w:left="479" w:right="0" w:firstLine="0"/>
        <w:jc w:val="both"/>
        <w:rPr>
          <w:rFonts w:ascii="Humanst521 BT" w:hAnsi="Humanst521 BT" w:cs="Humanst521 BT" w:eastAsia="Humanst521 BT"/>
          <w:sz w:val="20"/>
          <w:szCs w:val="20"/>
        </w:rPr>
      </w:pPr>
      <w:r>
        <w:rPr>
          <w:rFonts w:ascii="Humanst521 BT"/>
          <w:i/>
          <w:spacing w:val="-5"/>
          <w:sz w:val="20"/>
        </w:rPr>
        <w:t>Your</w:t>
      </w:r>
      <w:r>
        <w:rPr>
          <w:rFonts w:ascii="Humanst521 BT"/>
          <w:i/>
          <w:sz w:val="20"/>
        </w:rPr>
        <w:t> employer must tell you how you can appeal the result.</w:t>
      </w:r>
      <w:r>
        <w:rPr>
          <w:rFonts w:ascii="Humanst521 BT"/>
          <w:sz w:val="20"/>
        </w:rPr>
      </w:r>
    </w:p>
    <w:p>
      <w:pPr>
        <w:pStyle w:val="BodyText"/>
        <w:numPr>
          <w:ilvl w:val="0"/>
          <w:numId w:val="17"/>
        </w:numPr>
        <w:tabs>
          <w:tab w:pos="480" w:val="left" w:leader="none"/>
        </w:tabs>
        <w:spacing w:line="240" w:lineRule="auto" w:before="1" w:after="0"/>
        <w:ind w:left="479" w:right="0" w:hanging="360"/>
        <w:jc w:val="left"/>
      </w:pPr>
      <w:r>
        <w:rPr/>
        <w:t>“Can I be fired for a positive drug test result?”</w:t>
      </w:r>
    </w:p>
    <w:p>
      <w:pPr>
        <w:spacing w:before="1"/>
        <w:ind w:left="479" w:right="47" w:firstLine="0"/>
        <w:jc w:val="both"/>
        <w:rPr>
          <w:rFonts w:ascii="Humanst521 BT" w:hAnsi="Humanst521 BT" w:cs="Humanst521 BT" w:eastAsia="Humanst521 BT"/>
          <w:sz w:val="20"/>
          <w:szCs w:val="20"/>
        </w:rPr>
      </w:pPr>
      <w:r>
        <w:rPr>
          <w:rFonts w:ascii="Humanst521 BT"/>
          <w:i/>
          <w:sz w:val="20"/>
        </w:rPr>
        <w:t>An</w:t>
      </w:r>
      <w:r>
        <w:rPr>
          <w:rFonts w:ascii="Humanst521 BT"/>
          <w:i/>
          <w:spacing w:val="-1"/>
          <w:sz w:val="20"/>
        </w:rPr>
        <w:t> </w:t>
      </w:r>
      <w:r>
        <w:rPr>
          <w:rFonts w:ascii="Humanst521 BT"/>
          <w:i/>
          <w:sz w:val="20"/>
        </w:rPr>
        <w:t>employer</w:t>
      </w:r>
      <w:r>
        <w:rPr>
          <w:rFonts w:ascii="Humanst521 BT"/>
          <w:i/>
          <w:spacing w:val="-1"/>
          <w:sz w:val="20"/>
        </w:rPr>
        <w:t> </w:t>
      </w:r>
      <w:r>
        <w:rPr>
          <w:rFonts w:ascii="Humanst521 BT"/>
          <w:i/>
          <w:sz w:val="20"/>
        </w:rPr>
        <w:t>may</w:t>
      </w:r>
      <w:r>
        <w:rPr>
          <w:rFonts w:ascii="Humanst521 BT"/>
          <w:i/>
          <w:spacing w:val="-1"/>
          <w:sz w:val="20"/>
        </w:rPr>
        <w:t> </w:t>
      </w:r>
      <w:r>
        <w:rPr>
          <w:rFonts w:ascii="Humanst521 BT"/>
          <w:i/>
          <w:sz w:val="20"/>
        </w:rPr>
        <w:t>not</w:t>
      </w:r>
      <w:r>
        <w:rPr>
          <w:rFonts w:ascii="Humanst521 BT"/>
          <w:i/>
          <w:spacing w:val="-1"/>
          <w:sz w:val="20"/>
        </w:rPr>
        <w:t> </w:t>
      </w:r>
      <w:r>
        <w:rPr>
          <w:rFonts w:ascii="Humanst521 BT"/>
          <w:i/>
          <w:sz w:val="20"/>
        </w:rPr>
        <w:t>fire</w:t>
      </w:r>
      <w:r>
        <w:rPr>
          <w:rFonts w:ascii="Humanst521 BT"/>
          <w:i/>
          <w:spacing w:val="-1"/>
          <w:sz w:val="20"/>
        </w:rPr>
        <w:t> </w:t>
      </w:r>
      <w:r>
        <w:rPr>
          <w:rFonts w:ascii="Humanst521 BT"/>
          <w:i/>
          <w:sz w:val="20"/>
        </w:rPr>
        <w:t>an</w:t>
      </w:r>
      <w:r>
        <w:rPr>
          <w:rFonts w:ascii="Humanst521 BT"/>
          <w:i/>
          <w:spacing w:val="-1"/>
          <w:sz w:val="20"/>
        </w:rPr>
        <w:t> </w:t>
      </w:r>
      <w:r>
        <w:rPr>
          <w:rFonts w:ascii="Humanst521 BT"/>
          <w:i/>
          <w:sz w:val="20"/>
        </w:rPr>
        <w:t>employee</w:t>
      </w:r>
      <w:r>
        <w:rPr>
          <w:rFonts w:ascii="Humanst521 BT"/>
          <w:i/>
          <w:spacing w:val="-1"/>
          <w:sz w:val="20"/>
        </w:rPr>
        <w:t> </w:t>
      </w:r>
      <w:r>
        <w:rPr>
          <w:rFonts w:ascii="Humanst521 BT"/>
          <w:i/>
          <w:sz w:val="20"/>
        </w:rPr>
        <w:t>the</w:t>
      </w:r>
      <w:r>
        <w:rPr>
          <w:rFonts w:ascii="Humanst521 BT"/>
          <w:i/>
          <w:spacing w:val="-1"/>
          <w:sz w:val="20"/>
        </w:rPr>
        <w:t> </w:t>
      </w:r>
      <w:r>
        <w:rPr>
          <w:rFonts w:ascii="Humanst521 BT"/>
          <w:i/>
          <w:sz w:val="20"/>
        </w:rPr>
        <w:t>first time</w:t>
      </w:r>
      <w:r>
        <w:rPr>
          <w:rFonts w:ascii="Humanst521 BT"/>
          <w:i/>
          <w:spacing w:val="-1"/>
          <w:sz w:val="20"/>
        </w:rPr>
        <w:t> </w:t>
      </w:r>
      <w:r>
        <w:rPr>
          <w:rFonts w:ascii="Humanst521 BT"/>
          <w:i/>
          <w:sz w:val="20"/>
        </w:rPr>
        <w:t>he</w:t>
      </w:r>
      <w:r>
        <w:rPr>
          <w:rFonts w:ascii="Humanst521 BT"/>
          <w:i/>
          <w:spacing w:val="-1"/>
          <w:sz w:val="20"/>
        </w:rPr>
        <w:t> </w:t>
      </w:r>
      <w:r>
        <w:rPr>
          <w:rFonts w:ascii="Humanst521 BT"/>
          <w:i/>
          <w:sz w:val="20"/>
        </w:rPr>
        <w:t>or</w:t>
      </w:r>
      <w:r>
        <w:rPr>
          <w:rFonts w:ascii="Humanst521 BT"/>
          <w:i/>
          <w:sz w:val="20"/>
        </w:rPr>
        <w:t> she tests positive, but may do so if he or she tests positive more than once. Employers must offer employees who test positive</w:t>
      </w:r>
      <w:r>
        <w:rPr>
          <w:rFonts w:ascii="Humanst521 BT"/>
          <w:i/>
          <w:spacing w:val="-1"/>
          <w:sz w:val="20"/>
        </w:rPr>
        <w:t> </w:t>
      </w:r>
      <w:r>
        <w:rPr>
          <w:rFonts w:ascii="Humanst521 BT"/>
          <w:i/>
          <w:sz w:val="20"/>
        </w:rPr>
        <w:t>six</w:t>
      </w:r>
      <w:r>
        <w:rPr>
          <w:rFonts w:ascii="Humanst521 BT"/>
          <w:i/>
          <w:spacing w:val="-1"/>
          <w:sz w:val="20"/>
        </w:rPr>
        <w:t> </w:t>
      </w:r>
      <w:r>
        <w:rPr>
          <w:rFonts w:ascii="Humanst521 BT"/>
          <w:i/>
          <w:sz w:val="20"/>
        </w:rPr>
        <w:t>the</w:t>
      </w:r>
      <w:r>
        <w:rPr>
          <w:rFonts w:ascii="Humanst521 BT"/>
          <w:i/>
          <w:spacing w:val="-1"/>
          <w:sz w:val="20"/>
        </w:rPr>
        <w:t> </w:t>
      </w:r>
      <w:r>
        <w:rPr>
          <w:rFonts w:ascii="Humanst521 BT"/>
          <w:i/>
          <w:sz w:val="20"/>
        </w:rPr>
        <w:t>first time,</w:t>
      </w:r>
      <w:r>
        <w:rPr>
          <w:rFonts w:ascii="Humanst521 BT"/>
          <w:i/>
          <w:spacing w:val="-1"/>
          <w:sz w:val="20"/>
        </w:rPr>
        <w:t> </w:t>
      </w:r>
      <w:r>
        <w:rPr>
          <w:rFonts w:ascii="Humanst521 BT"/>
          <w:i/>
          <w:sz w:val="20"/>
        </w:rPr>
        <w:t>(6)</w:t>
      </w:r>
      <w:r>
        <w:rPr>
          <w:rFonts w:ascii="Humanst521 BT"/>
          <w:i/>
          <w:spacing w:val="-1"/>
          <w:sz w:val="20"/>
        </w:rPr>
        <w:t> </w:t>
      </w:r>
      <w:r>
        <w:rPr>
          <w:rFonts w:ascii="Humanst521 BT"/>
          <w:i/>
          <w:sz w:val="20"/>
        </w:rPr>
        <w:t>months</w:t>
      </w:r>
      <w:r>
        <w:rPr>
          <w:rFonts w:ascii="Humanst521 BT"/>
          <w:i/>
          <w:spacing w:val="-1"/>
          <w:sz w:val="20"/>
        </w:rPr>
        <w:t> </w:t>
      </w:r>
      <w:r>
        <w:rPr>
          <w:rFonts w:ascii="Humanst521 BT"/>
          <w:i/>
          <w:sz w:val="20"/>
        </w:rPr>
        <w:t>of rehabilitation.</w:t>
      </w:r>
      <w:r>
        <w:rPr>
          <w:rFonts w:ascii="Humanst521 BT"/>
          <w:sz w:val="20"/>
        </w:rPr>
      </w:r>
    </w:p>
    <w:p>
      <w:pPr>
        <w:spacing w:before="1"/>
        <w:ind w:left="479" w:right="0" w:firstLine="0"/>
        <w:jc w:val="both"/>
        <w:rPr>
          <w:rFonts w:ascii="Humanst521 BT" w:hAnsi="Humanst521 BT" w:cs="Humanst521 BT" w:eastAsia="Humanst521 BT"/>
          <w:sz w:val="20"/>
          <w:szCs w:val="20"/>
        </w:rPr>
      </w:pPr>
      <w:r>
        <w:rPr>
          <w:rFonts w:ascii="Humanst521 BT"/>
          <w:i/>
          <w:sz w:val="20"/>
        </w:rPr>
        <w:t>Employees</w:t>
      </w:r>
      <w:r>
        <w:rPr>
          <w:rFonts w:ascii="Humanst521 BT"/>
          <w:i/>
          <w:spacing w:val="-1"/>
          <w:sz w:val="20"/>
        </w:rPr>
        <w:t> </w:t>
      </w:r>
      <w:r>
        <w:rPr>
          <w:rFonts w:ascii="Humanst521 BT"/>
          <w:i/>
          <w:sz w:val="20"/>
        </w:rPr>
        <w:t>can</w:t>
      </w:r>
      <w:r>
        <w:rPr>
          <w:rFonts w:ascii="Humanst521 BT"/>
          <w:i/>
          <w:spacing w:val="-1"/>
          <w:sz w:val="20"/>
        </w:rPr>
        <w:t> </w:t>
      </w:r>
      <w:r>
        <w:rPr>
          <w:rFonts w:ascii="Humanst521 BT"/>
          <w:i/>
          <w:sz w:val="20"/>
        </w:rPr>
        <w:t>be</w:t>
      </w:r>
      <w:r>
        <w:rPr>
          <w:rFonts w:ascii="Humanst521 BT"/>
          <w:i/>
          <w:spacing w:val="-1"/>
          <w:sz w:val="20"/>
        </w:rPr>
        <w:t> </w:t>
      </w:r>
      <w:r>
        <w:rPr>
          <w:rFonts w:ascii="Humanst521 BT"/>
          <w:i/>
          <w:sz w:val="20"/>
        </w:rPr>
        <w:t>fired</w:t>
      </w:r>
      <w:r>
        <w:rPr>
          <w:rFonts w:ascii="Humanst521 BT"/>
          <w:i/>
          <w:spacing w:val="-1"/>
          <w:sz w:val="20"/>
        </w:rPr>
        <w:t> </w:t>
      </w:r>
      <w:r>
        <w:rPr>
          <w:rFonts w:ascii="Humanst521 BT"/>
          <w:i/>
          <w:sz w:val="20"/>
        </w:rPr>
        <w:t>if</w:t>
      </w:r>
      <w:r>
        <w:rPr>
          <w:rFonts w:ascii="Humanst521 BT"/>
          <w:i/>
          <w:spacing w:val="-1"/>
          <w:sz w:val="20"/>
        </w:rPr>
        <w:t> </w:t>
      </w:r>
      <w:r>
        <w:rPr>
          <w:rFonts w:ascii="Humanst521 BT"/>
          <w:i/>
          <w:sz w:val="20"/>
        </w:rPr>
        <w:t>they</w:t>
      </w:r>
      <w:r>
        <w:rPr>
          <w:rFonts w:ascii="Humanst521 BT"/>
          <w:i/>
          <w:spacing w:val="-1"/>
          <w:sz w:val="20"/>
        </w:rPr>
        <w:t> </w:t>
      </w:r>
      <w:r>
        <w:rPr>
          <w:rFonts w:ascii="Humanst521 BT"/>
          <w:i/>
          <w:sz w:val="20"/>
        </w:rPr>
        <w:t>refuse</w:t>
      </w:r>
      <w:r>
        <w:rPr>
          <w:rFonts w:ascii="Humanst521 BT"/>
          <w:i/>
          <w:spacing w:val="-1"/>
          <w:sz w:val="20"/>
        </w:rPr>
        <w:t> </w:t>
      </w:r>
      <w:r>
        <w:rPr>
          <w:rFonts w:ascii="Humanst521 BT"/>
          <w:i/>
          <w:sz w:val="20"/>
        </w:rPr>
        <w:t>rehabilitation.</w:t>
      </w:r>
      <w:r>
        <w:rPr>
          <w:rFonts w:ascii="Humanst521 BT"/>
          <w:sz w:val="20"/>
        </w:rPr>
      </w:r>
    </w:p>
    <w:p>
      <w:pPr>
        <w:pStyle w:val="BodyText"/>
        <w:numPr>
          <w:ilvl w:val="0"/>
          <w:numId w:val="17"/>
        </w:numPr>
        <w:tabs>
          <w:tab w:pos="480" w:val="left" w:leader="none"/>
        </w:tabs>
        <w:spacing w:line="240" w:lineRule="auto" w:before="1" w:after="0"/>
        <w:ind w:left="479" w:right="1" w:hanging="360"/>
        <w:jc w:val="left"/>
      </w:pPr>
      <w:r>
        <w:rPr/>
        <w:t>“My employer uses breathalyser testing for alcohol. Can they do that?”</w:t>
      </w:r>
    </w:p>
    <w:p>
      <w:pPr>
        <w:spacing w:before="2"/>
        <w:ind w:left="479" w:right="0" w:firstLine="0"/>
        <w:jc w:val="both"/>
        <w:rPr>
          <w:rFonts w:ascii="Humanst521 BT" w:hAnsi="Humanst521 BT" w:cs="Humanst521 BT" w:eastAsia="Humanst521 BT"/>
          <w:sz w:val="20"/>
          <w:szCs w:val="20"/>
        </w:rPr>
      </w:pPr>
      <w:r>
        <w:rPr>
          <w:rFonts w:ascii="Humanst521 BT"/>
          <w:i/>
          <w:spacing w:val="-5"/>
          <w:sz w:val="20"/>
        </w:rPr>
        <w:t>Yes.</w:t>
      </w:r>
      <w:r>
        <w:rPr>
          <w:rFonts w:ascii="Humanst521 BT"/>
          <w:i/>
          <w:sz w:val="20"/>
        </w:rPr>
        <w:t> Employers may test in this way whenever they wish.</w:t>
      </w:r>
      <w:r>
        <w:rPr>
          <w:rFonts w:ascii="Humanst521 BT"/>
          <w:sz w:val="20"/>
        </w:rPr>
      </w:r>
    </w:p>
    <w:p>
      <w:pPr>
        <w:pStyle w:val="Heading2"/>
        <w:spacing w:line="240" w:lineRule="auto" w:before="100"/>
        <w:ind w:right="0"/>
        <w:jc w:val="left"/>
        <w:rPr>
          <w:b w:val="0"/>
          <w:bCs w:val="0"/>
        </w:rPr>
      </w:pPr>
      <w:r>
        <w:rPr/>
        <w:t>Family Medical Leave</w:t>
      </w:r>
      <w:r>
        <w:rPr>
          <w:b w:val="0"/>
        </w:rPr>
      </w:r>
    </w:p>
    <w:p>
      <w:pPr>
        <w:pStyle w:val="BodyText"/>
        <w:spacing w:line="240" w:lineRule="auto" w:before="63"/>
        <w:ind w:right="0"/>
        <w:jc w:val="left"/>
      </w:pPr>
      <w:r>
        <w:rPr/>
        <w:t>Employers with 15 or more workers and all public agencies must give up to 10 weeks of unpaid but job-protected leave, if:</w:t>
      </w:r>
    </w:p>
    <w:p>
      <w:pPr>
        <w:pStyle w:val="BodyText"/>
        <w:numPr>
          <w:ilvl w:val="0"/>
          <w:numId w:val="16"/>
        </w:numPr>
        <w:tabs>
          <w:tab w:pos="480" w:val="left" w:leader="none"/>
        </w:tabs>
        <w:spacing w:line="240" w:lineRule="auto" w:before="91" w:after="0"/>
        <w:ind w:left="479" w:right="85" w:hanging="359"/>
        <w:jc w:val="left"/>
      </w:pPr>
      <w:r>
        <w:rPr/>
        <w:t>a worker or the worke</w:t>
      </w:r>
      <w:r>
        <w:rPr>
          <w:spacing w:val="8"/>
        </w:rPr>
        <w:t>r</w:t>
      </w:r>
      <w:r>
        <w:rPr/>
        <w:t>’s child, parent, spouse,</w:t>
      </w:r>
      <w:r>
        <w:rPr/>
        <w:t> domestic </w:t>
      </w:r>
      <w:r>
        <w:rPr>
          <w:spacing w:val="-3"/>
        </w:rPr>
        <w:t>partner,</w:t>
      </w:r>
      <w:r>
        <w:rPr/>
        <w:t> domestic partner's child, or worker's</w:t>
      </w:r>
      <w:r>
        <w:rPr>
          <w:spacing w:val="23"/>
        </w:rPr>
        <w:t> </w:t>
      </w:r>
      <w:r>
        <w:rPr/>
        <w:t>sibling has a serious condition.</w:t>
      </w:r>
    </w:p>
    <w:p>
      <w:pPr>
        <w:pStyle w:val="BodyText"/>
        <w:numPr>
          <w:ilvl w:val="0"/>
          <w:numId w:val="16"/>
        </w:numPr>
        <w:tabs>
          <w:tab w:pos="480" w:val="left" w:leader="none"/>
        </w:tabs>
        <w:spacing w:line="240" w:lineRule="auto" w:before="11" w:after="0"/>
        <w:ind w:left="479" w:right="0" w:hanging="359"/>
        <w:jc w:val="left"/>
      </w:pPr>
      <w:r>
        <w:rPr/>
        <w:t>a child is born to the worker or domestic </w:t>
      </w:r>
      <w:r>
        <w:rPr>
          <w:spacing w:val="-3"/>
        </w:rPr>
        <w:t>partner.</w:t>
      </w:r>
    </w:p>
    <w:p>
      <w:pPr>
        <w:pStyle w:val="BodyText"/>
        <w:numPr>
          <w:ilvl w:val="0"/>
          <w:numId w:val="16"/>
        </w:numPr>
        <w:tabs>
          <w:tab w:pos="480" w:val="left" w:leader="none"/>
        </w:tabs>
        <w:spacing w:line="240" w:lineRule="auto" w:before="11" w:after="0"/>
        <w:ind w:left="479" w:right="459" w:hanging="359"/>
        <w:jc w:val="left"/>
      </w:pPr>
      <w:r>
        <w:rPr/>
        <w:t>a child of 16 or less is placed for adoption with the worker or domestic </w:t>
      </w:r>
      <w:r>
        <w:rPr>
          <w:spacing w:val="-3"/>
        </w:rPr>
        <w:t>partner.</w:t>
      </w:r>
    </w:p>
    <w:p>
      <w:pPr>
        <w:pStyle w:val="BodyText"/>
        <w:numPr>
          <w:ilvl w:val="0"/>
          <w:numId w:val="16"/>
        </w:numPr>
        <w:tabs>
          <w:tab w:pos="480" w:val="left" w:leader="none"/>
        </w:tabs>
        <w:spacing w:line="240" w:lineRule="auto" w:before="11" w:after="0"/>
        <w:ind w:left="479" w:right="421" w:hanging="359"/>
        <w:jc w:val="left"/>
      </w:pPr>
      <w:r>
        <w:rPr/>
        <w:t>the worker is donating an organ for a human organ transplant.</w:t>
      </w:r>
    </w:p>
    <w:p>
      <w:pPr>
        <w:pStyle w:val="BodyText"/>
        <w:numPr>
          <w:ilvl w:val="0"/>
          <w:numId w:val="16"/>
        </w:numPr>
        <w:tabs>
          <w:tab w:pos="480" w:val="left" w:leader="none"/>
        </w:tabs>
        <w:spacing w:line="240" w:lineRule="auto" w:before="11" w:after="0"/>
        <w:ind w:left="479" w:right="82" w:hanging="359"/>
        <w:jc w:val="left"/>
      </w:pPr>
      <w:r>
        <w:rPr/>
        <w:t>the worker's spouse, domestic </w:t>
      </w:r>
      <w:r>
        <w:rPr>
          <w:spacing w:val="-3"/>
        </w:rPr>
        <w:t>partner,</w:t>
      </w:r>
      <w:r>
        <w:rPr/>
        <w:t> parent or child,</w:t>
      </w:r>
      <w:r>
        <w:rPr>
          <w:spacing w:val="23"/>
        </w:rPr>
        <w:t> </w:t>
      </w:r>
      <w:r>
        <w:rPr/>
        <w:t>or sibling who is a member of the state military forces</w:t>
      </w:r>
    </w:p>
    <w:p>
      <w:pPr>
        <w:pStyle w:val="BodyText"/>
        <w:spacing w:line="240" w:lineRule="auto" w:before="61"/>
        <w:ind w:left="480" w:right="448"/>
        <w:jc w:val="left"/>
      </w:pPr>
      <w:r>
        <w:rPr/>
        <w:br w:type="column"/>
      </w:r>
      <w:r>
        <w:rPr/>
        <w:t>or U.S. Armed Forces dies or incurs a serious health</w:t>
      </w:r>
      <w:r>
        <w:rPr/>
        <w:t> condition while on active </w:t>
      </w:r>
      <w:r>
        <w:rPr>
          <w:spacing w:val="-4"/>
        </w:rPr>
        <w:t>duty.</w:t>
      </w:r>
    </w:p>
    <w:p>
      <w:pPr>
        <w:pStyle w:val="BodyText"/>
        <w:spacing w:line="240" w:lineRule="auto" w:before="81"/>
        <w:ind w:right="295"/>
        <w:jc w:val="left"/>
      </w:pPr>
      <w:r>
        <w:rPr>
          <w:spacing w:val="-18"/>
        </w:rPr>
        <w:t>To</w:t>
      </w:r>
      <w:r>
        <w:rPr/>
        <w:t> get this leave, the employee must have worked for the</w:t>
      </w:r>
      <w:r>
        <w:rPr>
          <w:spacing w:val="20"/>
        </w:rPr>
        <w:t> </w:t>
      </w:r>
      <w:r>
        <w:rPr/>
        <w:t>company for at least 12 months in a </w:t>
      </w:r>
      <w:r>
        <w:rPr>
          <w:spacing w:val="-4"/>
        </w:rPr>
        <w:t>row.</w:t>
      </w:r>
    </w:p>
    <w:p>
      <w:pPr>
        <w:pStyle w:val="BodyText"/>
        <w:spacing w:line="240" w:lineRule="auto" w:before="81"/>
        <w:ind w:right="295"/>
        <w:jc w:val="left"/>
      </w:pPr>
      <w:r>
        <w:rPr/>
        <w:t>The employee must be allowed to come back to the same job, or one like it, after the leave.</w:t>
      </w:r>
    </w:p>
    <w:p>
      <w:pPr>
        <w:pStyle w:val="BodyText"/>
        <w:spacing w:line="240" w:lineRule="auto" w:before="81"/>
        <w:ind w:right="173"/>
        <w:jc w:val="left"/>
      </w:pPr>
      <w:r>
        <w:rPr/>
        <w:t>The federal Family and Medical Leave Act (29 U.S.C. § 2601) provides up to 12 weeks of unpaid but job-protected leave to employees of public agencies as well as private employers who have 50 or more workers within 75 miles. </w:t>
      </w:r>
      <w:r>
        <w:rPr>
          <w:spacing w:val="-18"/>
        </w:rPr>
        <w:t>To</w:t>
      </w:r>
      <w:r>
        <w:rPr/>
        <w:t> </w:t>
      </w:r>
      <w:r>
        <w:rPr>
          <w:spacing w:val="-3"/>
        </w:rPr>
        <w:t>qualify,</w:t>
      </w:r>
      <w:r>
        <w:rPr/>
        <w:t> you must have worked for your employer at least</w:t>
      </w:r>
      <w:r>
        <w:rPr>
          <w:spacing w:val="26"/>
        </w:rPr>
        <w:t> </w:t>
      </w:r>
      <w:r>
        <w:rPr/>
        <w:t>1,250 hours in the previous </w:t>
      </w:r>
      <w:r>
        <w:rPr>
          <w:spacing w:val="-5"/>
        </w:rPr>
        <w:t>year.</w:t>
      </w:r>
    </w:p>
    <w:p>
      <w:pPr>
        <w:pStyle w:val="Heading2"/>
        <w:spacing w:line="240" w:lineRule="auto" w:before="99"/>
        <w:ind w:right="0"/>
        <w:jc w:val="left"/>
        <w:rPr>
          <w:b w:val="0"/>
          <w:bCs w:val="0"/>
        </w:rPr>
      </w:pPr>
      <w:r>
        <w:rPr/>
        <w:t>Family Sick Leave</w:t>
      </w:r>
      <w:r>
        <w:rPr>
          <w:b w:val="0"/>
        </w:rPr>
      </w:r>
    </w:p>
    <w:p>
      <w:pPr>
        <w:pStyle w:val="BodyText"/>
        <w:spacing w:line="244" w:lineRule="auto" w:before="63"/>
        <w:ind w:right="163"/>
        <w:jc w:val="left"/>
      </w:pPr>
      <w:r>
        <w:rPr/>
        <w:t>If an employer’s policy offers paid leave (sick, vacation,</w:t>
      </w:r>
      <w:r>
        <w:rPr>
          <w:spacing w:val="28"/>
        </w:rPr>
        <w:t> </w:t>
      </w:r>
      <w:r>
        <w:rPr/>
        <w:t>personal), the employee must be allowed to use up to 40</w:t>
      </w:r>
      <w:r>
        <w:rPr/>
        <w:t> hours in a 12-month period to care for an ill child, spouse or parent.</w:t>
      </w:r>
    </w:p>
    <w:p>
      <w:pPr>
        <w:pStyle w:val="BodyText"/>
        <w:spacing w:line="240" w:lineRule="auto" w:before="117"/>
        <w:ind w:right="295"/>
        <w:jc w:val="left"/>
      </w:pPr>
      <w:r>
        <w:rPr/>
        <w:t>For more information, call Maine Department of </w:t>
      </w:r>
      <w:r>
        <w:rPr>
          <w:spacing w:val="-4"/>
        </w:rPr>
        <w:t>Labor,</w:t>
      </w:r>
      <w:r>
        <w:rPr>
          <w:spacing w:val="23"/>
        </w:rPr>
        <w:t> </w:t>
      </w:r>
      <w:r>
        <w:rPr>
          <w:spacing w:val="-3"/>
        </w:rPr>
        <w:t>Wage</w:t>
      </w:r>
      <w:r>
        <w:rPr/>
        <w:t> and Hour Division (207-623-7900, (TTY users call</w:t>
      </w:r>
      <w:r>
        <w:rPr>
          <w:spacing w:val="20"/>
        </w:rPr>
        <w:t> </w:t>
      </w:r>
      <w:r>
        <w:rPr/>
        <w:t>Maine </w:t>
      </w:r>
      <w:r>
        <w:rPr>
          <w:spacing w:val="-1"/>
        </w:rPr>
        <w:t>Relay</w:t>
      </w:r>
      <w:r>
        <w:rPr/>
        <w:t> 711), or U.S. Department of </w:t>
      </w:r>
      <w:r>
        <w:rPr>
          <w:spacing w:val="-4"/>
        </w:rPr>
        <w:t>Labor,</w:t>
      </w:r>
      <w:r>
        <w:rPr/>
        <w:t> </w:t>
      </w:r>
      <w:r>
        <w:rPr>
          <w:spacing w:val="-3"/>
        </w:rPr>
        <w:t>Wage</w:t>
      </w:r>
      <w:r>
        <w:rPr/>
        <w:t> and</w:t>
      </w:r>
      <w:r>
        <w:rPr>
          <w:spacing w:val="25"/>
        </w:rPr>
        <w:t> </w:t>
      </w:r>
      <w:r>
        <w:rPr/>
        <w:t>Hour Division (603) 666-7716.</w:t>
      </w:r>
      <w:r>
        <w:rPr/>
        <w:t> </w:t>
      </w:r>
      <w:hyperlink r:id="rId171">
        <w:r>
          <w:rPr>
            <w:spacing w:val="-1"/>
            <w:u w:val="single" w:color="000000"/>
          </w:rPr>
          <w:t>www.dol.gov/whd</w:t>
        </w:r>
        <w:r>
          <w:rPr/>
        </w:r>
      </w:hyperlink>
    </w:p>
    <w:p>
      <w:pPr>
        <w:spacing w:line="240" w:lineRule="auto" w:before="8"/>
        <w:rPr>
          <w:rFonts w:ascii="Humanst521 BT" w:hAnsi="Humanst521 BT" w:cs="Humanst521 BT" w:eastAsia="Humanst521 BT"/>
          <w:sz w:val="16"/>
          <w:szCs w:val="16"/>
        </w:rPr>
      </w:pPr>
    </w:p>
    <w:p>
      <w:pPr>
        <w:pStyle w:val="Heading2"/>
        <w:spacing w:line="240" w:lineRule="auto"/>
        <w:ind w:right="0"/>
        <w:jc w:val="left"/>
        <w:rPr>
          <w:b w:val="0"/>
          <w:bCs w:val="0"/>
        </w:rPr>
      </w:pPr>
      <w:r>
        <w:rPr/>
        <w:t>Hiring and Firing</w:t>
      </w:r>
      <w:r>
        <w:rPr>
          <w:b w:val="0"/>
        </w:rPr>
      </w:r>
    </w:p>
    <w:p>
      <w:pPr>
        <w:pStyle w:val="Heading4"/>
        <w:spacing w:line="240" w:lineRule="auto" w:before="61"/>
        <w:ind w:right="0"/>
        <w:jc w:val="left"/>
        <w:rPr>
          <w:b w:val="0"/>
          <w:bCs w:val="0"/>
        </w:rPr>
      </w:pPr>
      <w:r>
        <w:rPr/>
        <w:t>Hiring</w:t>
      </w:r>
      <w:r>
        <w:rPr>
          <w:b w:val="0"/>
        </w:rPr>
      </w:r>
    </w:p>
    <w:p>
      <w:pPr>
        <w:pStyle w:val="BodyText"/>
        <w:spacing w:line="240" w:lineRule="auto" w:before="81"/>
        <w:ind w:right="0"/>
        <w:jc w:val="left"/>
      </w:pPr>
      <w:r>
        <w:rPr>
          <w:spacing w:val="-8"/>
        </w:rPr>
        <w:t>You</w:t>
      </w:r>
      <w:r>
        <w:rPr/>
        <w:t> cannot be denied a job or fired from a job because of:</w:t>
      </w:r>
    </w:p>
    <w:p>
      <w:pPr>
        <w:pStyle w:val="BodyText"/>
        <w:numPr>
          <w:ilvl w:val="0"/>
          <w:numId w:val="16"/>
        </w:numPr>
        <w:tabs>
          <w:tab w:pos="360" w:val="left" w:leader="none"/>
          <w:tab w:pos="1379" w:val="left" w:leader="none"/>
          <w:tab w:pos="1679" w:val="left" w:leader="none"/>
          <w:tab w:pos="2959" w:val="left" w:leader="none"/>
          <w:tab w:pos="3259" w:val="left" w:leader="none"/>
        </w:tabs>
        <w:spacing w:line="240" w:lineRule="auto" w:before="11" w:after="0"/>
        <w:ind w:left="359" w:right="0" w:hanging="239"/>
        <w:jc w:val="left"/>
      </w:pPr>
      <w:r>
        <w:rPr/>
        <w:t>race</w:t>
        <w:tab/>
      </w:r>
      <w:r>
        <w:rPr>
          <w:rFonts w:ascii="ZapfDingbats" w:hAnsi="ZapfDingbats" w:cs="ZapfDingbats" w:eastAsia="ZapfDingbats"/>
          <w:w w:val="75"/>
          <w:sz w:val="12"/>
          <w:szCs w:val="12"/>
        </w:rPr>
        <w:t>●</w:t>
        <w:tab/>
      </w:r>
      <w:r>
        <w:rPr/>
        <w:t>ancestry</w:t>
        <w:tab/>
      </w:r>
      <w:r>
        <w:rPr>
          <w:rFonts w:ascii="ZapfDingbats" w:hAnsi="ZapfDingbats" w:cs="ZapfDingbats" w:eastAsia="ZapfDingbats"/>
          <w:w w:val="75"/>
          <w:sz w:val="12"/>
          <w:szCs w:val="12"/>
        </w:rPr>
        <w:t>●</w:t>
        <w:tab/>
      </w:r>
      <w:r>
        <w:rPr/>
        <w:t>skin color</w:t>
      </w:r>
    </w:p>
    <w:p>
      <w:pPr>
        <w:pStyle w:val="BodyText"/>
        <w:numPr>
          <w:ilvl w:val="0"/>
          <w:numId w:val="16"/>
        </w:numPr>
        <w:tabs>
          <w:tab w:pos="360" w:val="left" w:leader="none"/>
          <w:tab w:pos="1379" w:val="left" w:leader="none"/>
          <w:tab w:pos="1679" w:val="left" w:leader="none"/>
          <w:tab w:pos="2959" w:val="left" w:leader="none"/>
          <w:tab w:pos="3259" w:val="left" w:leader="none"/>
        </w:tabs>
        <w:spacing w:line="240" w:lineRule="auto" w:before="11" w:after="0"/>
        <w:ind w:left="359" w:right="0" w:hanging="239"/>
        <w:jc w:val="left"/>
      </w:pPr>
      <w:r>
        <w:rPr/>
        <w:t>gender</w:t>
        <w:tab/>
      </w:r>
      <w:r>
        <w:rPr>
          <w:rFonts w:ascii="ZapfDingbats" w:hAnsi="ZapfDingbats" w:cs="ZapfDingbats" w:eastAsia="ZapfDingbats"/>
          <w:w w:val="75"/>
          <w:sz w:val="12"/>
          <w:szCs w:val="12"/>
        </w:rPr>
        <w:t>●</w:t>
        <w:tab/>
      </w:r>
      <w:r>
        <w:rPr>
          <w:w w:val="95"/>
        </w:rPr>
        <w:t>religion</w:t>
        <w:tab/>
      </w:r>
      <w:r>
        <w:rPr>
          <w:rFonts w:ascii="ZapfDingbats" w:hAnsi="ZapfDingbats" w:cs="ZapfDingbats" w:eastAsia="ZapfDingbats"/>
          <w:w w:val="75"/>
          <w:sz w:val="12"/>
          <w:szCs w:val="12"/>
        </w:rPr>
        <w:t>●</w:t>
        <w:tab/>
      </w:r>
      <w:r>
        <w:rPr/>
        <w:t>disability</w:t>
      </w:r>
    </w:p>
    <w:p>
      <w:pPr>
        <w:pStyle w:val="BodyText"/>
        <w:numPr>
          <w:ilvl w:val="0"/>
          <w:numId w:val="16"/>
        </w:numPr>
        <w:tabs>
          <w:tab w:pos="361" w:val="left" w:leader="none"/>
          <w:tab w:pos="1379" w:val="left" w:leader="none"/>
          <w:tab w:pos="1679" w:val="left" w:leader="none"/>
          <w:tab w:pos="2959" w:val="left" w:leader="none"/>
          <w:tab w:pos="3259" w:val="left" w:leader="none"/>
        </w:tabs>
        <w:spacing w:line="240" w:lineRule="auto" w:before="11" w:after="0"/>
        <w:ind w:left="360" w:right="0" w:hanging="240"/>
        <w:jc w:val="left"/>
      </w:pPr>
      <w:r>
        <w:rPr/>
        <w:t>age</w:t>
        <w:tab/>
      </w:r>
      <w:r>
        <w:rPr>
          <w:rFonts w:ascii="ZapfDingbats" w:hAnsi="ZapfDingbats" w:cs="ZapfDingbats" w:eastAsia="ZapfDingbats"/>
          <w:w w:val="75"/>
          <w:sz w:val="12"/>
          <w:szCs w:val="12"/>
        </w:rPr>
        <w:t>●</w:t>
        <w:tab/>
      </w:r>
      <w:r>
        <w:rPr/>
        <w:t>place of birth</w:t>
        <w:tab/>
      </w:r>
      <w:r>
        <w:rPr>
          <w:rFonts w:ascii="ZapfDingbats" w:hAnsi="ZapfDingbats" w:cs="ZapfDingbats" w:eastAsia="ZapfDingbats"/>
          <w:w w:val="75"/>
          <w:sz w:val="12"/>
          <w:szCs w:val="12"/>
        </w:rPr>
        <w:t>●</w:t>
        <w:tab/>
      </w:r>
      <w:r>
        <w:rPr/>
        <w:t>sexual orientation</w:t>
      </w:r>
    </w:p>
    <w:p>
      <w:pPr>
        <w:spacing w:line="240" w:lineRule="auto" w:before="1"/>
        <w:rPr>
          <w:rFonts w:ascii="Humanst521 BT" w:hAnsi="Humanst521 BT" w:cs="Humanst521 BT" w:eastAsia="Humanst521 BT"/>
          <w:sz w:val="15"/>
          <w:szCs w:val="15"/>
        </w:rPr>
      </w:pPr>
    </w:p>
    <w:p>
      <w:pPr>
        <w:pStyle w:val="Heading4"/>
        <w:spacing w:line="240" w:lineRule="auto"/>
        <w:ind w:left="119" w:right="0"/>
        <w:jc w:val="left"/>
        <w:rPr>
          <w:b w:val="0"/>
          <w:bCs w:val="0"/>
        </w:rPr>
      </w:pPr>
      <w:r>
        <w:rPr/>
        <w:t>Ending Employment</w:t>
      </w:r>
      <w:r>
        <w:rPr>
          <w:b w:val="0"/>
        </w:rPr>
      </w:r>
    </w:p>
    <w:p>
      <w:pPr>
        <w:pStyle w:val="BodyText"/>
        <w:spacing w:line="240" w:lineRule="auto" w:before="81"/>
        <w:ind w:left="119" w:right="132"/>
        <w:jc w:val="left"/>
      </w:pPr>
      <w:r>
        <w:rPr/>
        <w:t>If you are fired, you can write your employer a certified letter asking </w:t>
      </w:r>
      <w:r>
        <w:rPr>
          <w:spacing w:val="-5"/>
        </w:rPr>
        <w:t>why,</w:t>
      </w:r>
      <w:r>
        <w:rPr/>
        <w:t> and your employer must tell you in writing</w:t>
      </w:r>
      <w:r>
        <w:rPr>
          <w:spacing w:val="22"/>
        </w:rPr>
        <w:t> </w:t>
      </w:r>
      <w:r>
        <w:rPr/>
        <w:t>why you were fired within 15 days.</w:t>
      </w:r>
    </w:p>
    <w:p>
      <w:pPr>
        <w:pStyle w:val="BodyText"/>
        <w:spacing w:line="240" w:lineRule="auto" w:before="81"/>
        <w:ind w:left="119" w:right="0"/>
        <w:jc w:val="left"/>
      </w:pPr>
      <w:r>
        <w:rPr>
          <w:spacing w:val="-6"/>
        </w:rPr>
        <w:t>Your</w:t>
      </w:r>
      <w:r>
        <w:rPr/>
        <w:t> employer may not fire you because:</w:t>
      </w:r>
    </w:p>
    <w:p>
      <w:pPr>
        <w:pStyle w:val="BodyText"/>
        <w:numPr>
          <w:ilvl w:val="0"/>
          <w:numId w:val="16"/>
        </w:numPr>
        <w:tabs>
          <w:tab w:pos="599" w:val="left" w:leader="none"/>
          <w:tab w:pos="600" w:val="left" w:leader="none"/>
        </w:tabs>
        <w:spacing w:line="240" w:lineRule="auto" w:before="91" w:after="0"/>
        <w:ind w:left="599" w:right="0" w:hanging="479"/>
        <w:jc w:val="left"/>
      </w:pPr>
      <w:r>
        <w:rPr/>
        <w:t>of illegal discrimination.</w:t>
      </w:r>
    </w:p>
    <w:p>
      <w:pPr>
        <w:pStyle w:val="BodyText"/>
        <w:numPr>
          <w:ilvl w:val="0"/>
          <w:numId w:val="16"/>
        </w:numPr>
        <w:tabs>
          <w:tab w:pos="599" w:val="left" w:leader="none"/>
          <w:tab w:pos="600" w:val="left" w:leader="none"/>
        </w:tabs>
        <w:spacing w:line="240" w:lineRule="auto" w:before="11" w:after="0"/>
        <w:ind w:left="599" w:right="0" w:hanging="479"/>
        <w:jc w:val="left"/>
      </w:pPr>
      <w:r>
        <w:rPr/>
        <w:t>you refused to do an unsafe job.</w:t>
      </w:r>
    </w:p>
    <w:p>
      <w:pPr>
        <w:pStyle w:val="BodyText"/>
        <w:numPr>
          <w:ilvl w:val="0"/>
          <w:numId w:val="16"/>
        </w:numPr>
        <w:tabs>
          <w:tab w:pos="599" w:val="left" w:leader="none"/>
          <w:tab w:pos="600" w:val="left" w:leader="none"/>
        </w:tabs>
        <w:spacing w:line="240" w:lineRule="auto" w:before="11" w:after="0"/>
        <w:ind w:left="599" w:right="0" w:hanging="479"/>
        <w:jc w:val="left"/>
      </w:pPr>
      <w:r>
        <w:rPr/>
        <w:t>you reported an unsafe condition.</w:t>
      </w:r>
    </w:p>
    <w:p>
      <w:pPr>
        <w:pStyle w:val="BodyText"/>
        <w:numPr>
          <w:ilvl w:val="0"/>
          <w:numId w:val="16"/>
        </w:numPr>
        <w:tabs>
          <w:tab w:pos="599" w:val="left" w:leader="none"/>
          <w:tab w:pos="600" w:val="left" w:leader="none"/>
        </w:tabs>
        <w:spacing w:line="240" w:lineRule="auto" w:before="11" w:after="0"/>
        <w:ind w:left="599" w:right="0" w:hanging="479"/>
        <w:jc w:val="left"/>
      </w:pPr>
      <w:r>
        <w:rPr/>
        <w:t>you were called for jury </w:t>
      </w:r>
      <w:r>
        <w:rPr>
          <w:spacing w:val="-4"/>
        </w:rPr>
        <w:t>duty.</w:t>
      </w:r>
    </w:p>
    <w:p>
      <w:pPr>
        <w:pStyle w:val="BodyText"/>
        <w:numPr>
          <w:ilvl w:val="0"/>
          <w:numId w:val="16"/>
        </w:numPr>
        <w:tabs>
          <w:tab w:pos="599" w:val="left" w:leader="none"/>
          <w:tab w:pos="600" w:val="left" w:leader="none"/>
        </w:tabs>
        <w:spacing w:line="240" w:lineRule="auto" w:before="11" w:after="0"/>
        <w:ind w:left="599" w:right="0" w:hanging="479"/>
        <w:jc w:val="left"/>
      </w:pPr>
      <w:r>
        <w:rPr/>
        <w:t>your wages were garnished.</w:t>
      </w:r>
    </w:p>
    <w:p>
      <w:pPr>
        <w:pStyle w:val="BodyText"/>
        <w:numPr>
          <w:ilvl w:val="0"/>
          <w:numId w:val="16"/>
        </w:numPr>
        <w:tabs>
          <w:tab w:pos="599" w:val="left" w:leader="none"/>
          <w:tab w:pos="600" w:val="left" w:leader="none"/>
        </w:tabs>
        <w:spacing w:line="240" w:lineRule="auto" w:before="11" w:after="0"/>
        <w:ind w:left="599" w:right="0" w:hanging="479"/>
        <w:jc w:val="left"/>
      </w:pPr>
      <w:r>
        <w:rPr/>
        <w:t>you filed a workers’ compensation claim.</w:t>
      </w:r>
    </w:p>
    <w:p>
      <w:pPr>
        <w:pStyle w:val="Heading4"/>
        <w:spacing w:line="240" w:lineRule="auto" w:before="81"/>
        <w:ind w:left="119" w:right="0"/>
        <w:jc w:val="left"/>
        <w:rPr>
          <w:rFonts w:ascii="Humanst521 BT" w:hAnsi="Humanst521 BT" w:cs="Humanst521 BT" w:eastAsia="Humanst521 BT"/>
          <w:b w:val="0"/>
          <w:bCs w:val="0"/>
        </w:rPr>
      </w:pPr>
      <w:r>
        <w:rPr>
          <w:spacing w:val="-1"/>
        </w:rPr>
        <w:t>Frequently</w:t>
      </w:r>
      <w:r>
        <w:rPr/>
        <w:t> Asked Questions</w:t>
      </w:r>
      <w:r>
        <w:rPr>
          <w:rFonts w:ascii="Humanst521 BT"/>
          <w:b w:val="0"/>
        </w:rPr>
        <w:t>:</w:t>
      </w:r>
    </w:p>
    <w:p>
      <w:pPr>
        <w:pStyle w:val="BodyText"/>
        <w:numPr>
          <w:ilvl w:val="0"/>
          <w:numId w:val="18"/>
        </w:numPr>
        <w:tabs>
          <w:tab w:pos="480" w:val="left" w:leader="none"/>
        </w:tabs>
        <w:spacing w:line="240" w:lineRule="auto" w:before="1" w:after="0"/>
        <w:ind w:left="479" w:right="0" w:hanging="360"/>
        <w:jc w:val="left"/>
      </w:pPr>
      <w:r>
        <w:rPr/>
        <w:t>“Can I be fired without a good reason?”</w:t>
      </w:r>
    </w:p>
    <w:p>
      <w:pPr>
        <w:spacing w:before="1"/>
        <w:ind w:left="479" w:right="295" w:firstLine="0"/>
        <w:jc w:val="left"/>
        <w:rPr>
          <w:rFonts w:ascii="Humanst521 BT" w:hAnsi="Humanst521 BT" w:cs="Humanst521 BT" w:eastAsia="Humanst521 BT"/>
          <w:sz w:val="20"/>
          <w:szCs w:val="20"/>
        </w:rPr>
      </w:pPr>
      <w:r>
        <w:rPr>
          <w:rFonts w:ascii="Humanst521 BT"/>
          <w:i/>
          <w:spacing w:val="-5"/>
          <w:sz w:val="20"/>
        </w:rPr>
        <w:t>Yes.</w:t>
      </w:r>
      <w:r>
        <w:rPr>
          <w:rFonts w:ascii="Humanst521 BT"/>
          <w:i/>
          <w:spacing w:val="-1"/>
          <w:sz w:val="20"/>
        </w:rPr>
        <w:t> </w:t>
      </w:r>
      <w:r>
        <w:rPr>
          <w:rFonts w:ascii="Humanst521 BT"/>
          <w:i/>
          <w:sz w:val="20"/>
        </w:rPr>
        <w:t>An</w:t>
      </w:r>
      <w:r>
        <w:rPr>
          <w:rFonts w:ascii="Humanst521 BT"/>
          <w:i/>
          <w:spacing w:val="-1"/>
          <w:sz w:val="20"/>
        </w:rPr>
        <w:t> </w:t>
      </w:r>
      <w:r>
        <w:rPr>
          <w:rFonts w:ascii="Humanst521 BT"/>
          <w:i/>
          <w:sz w:val="20"/>
        </w:rPr>
        <w:t>employer can</w:t>
      </w:r>
      <w:r>
        <w:rPr>
          <w:rFonts w:ascii="Humanst521 BT"/>
          <w:i/>
          <w:spacing w:val="-1"/>
          <w:sz w:val="20"/>
        </w:rPr>
        <w:t> </w:t>
      </w:r>
      <w:r>
        <w:rPr>
          <w:rFonts w:ascii="Humanst521 BT"/>
          <w:i/>
          <w:sz w:val="20"/>
        </w:rPr>
        <w:t>fire an</w:t>
      </w:r>
      <w:r>
        <w:rPr>
          <w:rFonts w:ascii="Humanst521 BT"/>
          <w:i/>
          <w:spacing w:val="-1"/>
          <w:sz w:val="20"/>
        </w:rPr>
        <w:t> </w:t>
      </w:r>
      <w:r>
        <w:rPr>
          <w:rFonts w:ascii="Humanst521 BT"/>
          <w:i/>
          <w:sz w:val="20"/>
        </w:rPr>
        <w:t>employee without</w:t>
      </w:r>
      <w:r>
        <w:rPr>
          <w:rFonts w:ascii="Humanst521 BT"/>
          <w:i/>
          <w:spacing w:val="-1"/>
          <w:sz w:val="20"/>
        </w:rPr>
        <w:t> </w:t>
      </w:r>
      <w:r>
        <w:rPr>
          <w:rFonts w:ascii="Humanst521 BT"/>
          <w:i/>
          <w:sz w:val="20"/>
        </w:rPr>
        <w:t>notice or</w:t>
      </w:r>
      <w:r>
        <w:rPr>
          <w:rFonts w:ascii="Humanst521 BT"/>
          <w:i/>
          <w:spacing w:val="21"/>
          <w:sz w:val="20"/>
        </w:rPr>
        <w:t> </w:t>
      </w:r>
      <w:r>
        <w:rPr>
          <w:rFonts w:ascii="Humanst521 BT"/>
          <w:i/>
          <w:sz w:val="20"/>
        </w:rPr>
        <w:t>cause as long as you are not discriminated against.</w:t>
      </w:r>
      <w:r>
        <w:rPr>
          <w:rFonts w:ascii="Humanst521 BT"/>
          <w:sz w:val="20"/>
        </w:rPr>
      </w:r>
    </w:p>
    <w:p>
      <w:pPr>
        <w:spacing w:before="1"/>
        <w:ind w:left="479" w:right="230" w:firstLine="0"/>
        <w:jc w:val="left"/>
        <w:rPr>
          <w:rFonts w:ascii="Humanst521 BT" w:hAnsi="Humanst521 BT" w:cs="Humanst521 BT" w:eastAsia="Humanst521 BT"/>
          <w:sz w:val="20"/>
          <w:szCs w:val="20"/>
        </w:rPr>
      </w:pPr>
      <w:r>
        <w:rPr>
          <w:rFonts w:ascii="Humanst521 BT"/>
          <w:i/>
          <w:sz w:val="20"/>
        </w:rPr>
        <w:t>There may be a union agreement that says you can only be</w:t>
      </w:r>
      <w:r>
        <w:rPr>
          <w:rFonts w:ascii="Humanst521 BT"/>
          <w:i/>
          <w:spacing w:val="-1"/>
          <w:sz w:val="20"/>
        </w:rPr>
        <w:t> </w:t>
      </w:r>
      <w:r>
        <w:rPr>
          <w:rFonts w:ascii="Humanst521 BT"/>
          <w:i/>
          <w:sz w:val="20"/>
        </w:rPr>
        <w:t>fired</w:t>
      </w:r>
      <w:r>
        <w:rPr>
          <w:rFonts w:ascii="Humanst521 BT"/>
          <w:i/>
          <w:spacing w:val="-1"/>
          <w:sz w:val="20"/>
        </w:rPr>
        <w:t> </w:t>
      </w:r>
      <w:r>
        <w:rPr>
          <w:rFonts w:ascii="Humanst521 BT"/>
          <w:i/>
          <w:sz w:val="20"/>
        </w:rPr>
        <w:t>for</w:t>
      </w:r>
      <w:r>
        <w:rPr>
          <w:rFonts w:ascii="Humanst521 BT"/>
          <w:i/>
          <w:spacing w:val="-1"/>
          <w:sz w:val="20"/>
        </w:rPr>
        <w:t> </w:t>
      </w:r>
      <w:r>
        <w:rPr>
          <w:rFonts w:ascii="Humanst521 BT"/>
          <w:i/>
          <w:sz w:val="20"/>
        </w:rPr>
        <w:t>certain reasons.</w:t>
      </w:r>
      <w:r>
        <w:rPr>
          <w:rFonts w:ascii="Humanst521 BT"/>
          <w:i/>
          <w:spacing w:val="-1"/>
          <w:sz w:val="20"/>
        </w:rPr>
        <w:t> </w:t>
      </w:r>
      <w:r>
        <w:rPr>
          <w:rFonts w:ascii="Humanst521 BT"/>
          <w:i/>
          <w:sz w:val="20"/>
        </w:rPr>
        <w:t>In</w:t>
      </w:r>
      <w:r>
        <w:rPr>
          <w:rFonts w:ascii="Humanst521 BT"/>
          <w:i/>
          <w:spacing w:val="-1"/>
          <w:sz w:val="20"/>
        </w:rPr>
        <w:t> </w:t>
      </w:r>
      <w:r>
        <w:rPr>
          <w:rFonts w:ascii="Humanst521 BT"/>
          <w:i/>
          <w:sz w:val="20"/>
        </w:rPr>
        <w:t>that case,</w:t>
      </w:r>
      <w:r>
        <w:rPr>
          <w:rFonts w:ascii="Humanst521 BT"/>
          <w:i/>
          <w:spacing w:val="-1"/>
          <w:sz w:val="20"/>
        </w:rPr>
        <w:t> </w:t>
      </w:r>
      <w:r>
        <w:rPr>
          <w:rFonts w:ascii="Humanst521 BT"/>
          <w:i/>
          <w:sz w:val="20"/>
        </w:rPr>
        <w:t>the</w:t>
      </w:r>
      <w:r>
        <w:rPr>
          <w:rFonts w:ascii="Humanst521 BT"/>
          <w:i/>
          <w:spacing w:val="-1"/>
          <w:sz w:val="20"/>
        </w:rPr>
        <w:t> </w:t>
      </w:r>
      <w:r>
        <w:rPr>
          <w:rFonts w:ascii="Humanst521 BT"/>
          <w:i/>
          <w:sz w:val="20"/>
        </w:rPr>
        <w:t>contract rule</w:t>
      </w:r>
      <w:r>
        <w:rPr>
          <w:rFonts w:ascii="Humanst521 BT"/>
          <w:i/>
          <w:sz w:val="20"/>
        </w:rPr>
        <w:t> must be followed.</w:t>
      </w:r>
      <w:r>
        <w:rPr>
          <w:rFonts w:ascii="Humanst521 BT"/>
          <w:sz w:val="20"/>
        </w:rPr>
      </w:r>
    </w:p>
    <w:p>
      <w:pPr>
        <w:pStyle w:val="BodyText"/>
        <w:numPr>
          <w:ilvl w:val="0"/>
          <w:numId w:val="18"/>
        </w:numPr>
        <w:tabs>
          <w:tab w:pos="480" w:val="left" w:leader="none"/>
        </w:tabs>
        <w:spacing w:line="240" w:lineRule="auto" w:before="1" w:after="0"/>
        <w:ind w:left="479" w:right="233" w:hanging="360"/>
        <w:jc w:val="left"/>
      </w:pPr>
      <w:r>
        <w:rPr/>
        <w:t>“What if my employer discriminated against me when I</w:t>
      </w:r>
      <w:r>
        <w:rPr>
          <w:spacing w:val="24"/>
        </w:rPr>
        <w:t> </w:t>
      </w:r>
      <w:r>
        <w:rPr/>
        <w:t>was fired?”</w:t>
      </w:r>
    </w:p>
    <w:p>
      <w:pPr>
        <w:spacing w:before="2"/>
        <w:ind w:left="479" w:right="270" w:firstLine="0"/>
        <w:jc w:val="left"/>
        <w:rPr>
          <w:rFonts w:ascii="Humanst521 BT" w:hAnsi="Humanst521 BT" w:cs="Humanst521 BT" w:eastAsia="Humanst521 BT"/>
          <w:sz w:val="20"/>
          <w:szCs w:val="20"/>
        </w:rPr>
      </w:pPr>
      <w:r>
        <w:rPr>
          <w:rFonts w:ascii="Humanst521 BT"/>
          <w:i/>
          <w:sz w:val="20"/>
        </w:rPr>
        <w:t>This is against the law if it is considered discrimination under human rights </w:t>
      </w:r>
      <w:r>
        <w:rPr>
          <w:rFonts w:ascii="Humanst521 BT"/>
          <w:i/>
          <w:spacing w:val="-4"/>
          <w:sz w:val="20"/>
        </w:rPr>
        <w:t>law.</w:t>
      </w:r>
      <w:r>
        <w:rPr>
          <w:rFonts w:ascii="Humanst521 BT"/>
          <w:i/>
          <w:sz w:val="20"/>
        </w:rPr>
        <w:t> If you think there was</w:t>
      </w:r>
      <w:r>
        <w:rPr>
          <w:rFonts w:ascii="Humanst521 BT"/>
          <w:i/>
          <w:spacing w:val="21"/>
          <w:sz w:val="20"/>
        </w:rPr>
        <w:t> </w:t>
      </w:r>
      <w:r>
        <w:rPr>
          <w:rFonts w:ascii="Humanst521 BT"/>
          <w:i/>
          <w:sz w:val="20"/>
        </w:rPr>
        <w:t>discrimination, call the Maine Human Rights Commission</w:t>
      </w:r>
      <w:r>
        <w:rPr>
          <w:rFonts w:ascii="Humanst521 BT"/>
          <w:i/>
          <w:sz w:val="20"/>
        </w:rPr>
        <w:t> (207-624-6290, TTY users call Maine Relay 711), </w:t>
      </w:r>
      <w:hyperlink r:id="rId172">
        <w:r>
          <w:rPr>
            <w:rFonts w:ascii="Humanst521 BT"/>
            <w:i/>
            <w:spacing w:val="-1"/>
            <w:sz w:val="20"/>
            <w:u w:val="single" w:color="000000"/>
          </w:rPr>
          <w:t>www.maine.gov/whrc</w:t>
        </w:r>
        <w:r>
          <w:rPr>
            <w:rFonts w:ascii="Humanst521 BT"/>
            <w:i/>
            <w:spacing w:val="-1"/>
            <w:sz w:val="20"/>
          </w:rPr>
          <w:t>.</w:t>
        </w:r>
        <w:r>
          <w:rPr>
            <w:rFonts w:ascii="Humanst521 BT"/>
            <w:sz w:val="20"/>
          </w:rPr>
        </w:r>
      </w:hyperlink>
    </w:p>
    <w:p>
      <w:pPr>
        <w:spacing w:after="0"/>
        <w:jc w:val="left"/>
        <w:rPr>
          <w:rFonts w:ascii="Humanst521 BT" w:hAnsi="Humanst521 BT" w:cs="Humanst521 BT" w:eastAsia="Humanst521 BT"/>
          <w:sz w:val="20"/>
          <w:szCs w:val="20"/>
        </w:rPr>
        <w:sectPr>
          <w:headerReference w:type="default" r:id="rId168"/>
          <w:footerReference w:type="default" r:id="rId169"/>
          <w:footerReference w:type="even" r:id="rId170"/>
          <w:pgSz w:w="12240" w:h="15840"/>
          <w:pgMar w:header="0" w:footer="525" w:top="620" w:bottom="720" w:left="960" w:right="960"/>
          <w:pgNumType w:start="29"/>
          <w:cols w:num="2" w:equalWidth="0">
            <w:col w:w="4999" w:space="185"/>
            <w:col w:w="5136"/>
          </w:cols>
        </w:sectPr>
      </w:pPr>
    </w:p>
    <w:p>
      <w:pPr>
        <w:pStyle w:val="BodyText"/>
        <w:numPr>
          <w:ilvl w:val="0"/>
          <w:numId w:val="18"/>
        </w:numPr>
        <w:tabs>
          <w:tab w:pos="496" w:val="left" w:leader="none"/>
        </w:tabs>
        <w:spacing w:line="240" w:lineRule="auto" w:before="61" w:after="0"/>
        <w:ind w:left="496" w:right="258" w:hanging="360"/>
        <w:jc w:val="left"/>
      </w:pPr>
      <w:r>
        <w:rPr/>
        <w:t>“When does my employer have to pay my last wages</w:t>
      </w:r>
      <w:r>
        <w:rPr>
          <w:spacing w:val="24"/>
        </w:rPr>
        <w:t> </w:t>
      </w:r>
      <w:r>
        <w:rPr/>
        <w:t>after I get done?”</w:t>
      </w:r>
    </w:p>
    <w:p>
      <w:pPr>
        <w:spacing w:before="2"/>
        <w:ind w:left="495" w:right="5" w:firstLine="0"/>
        <w:jc w:val="left"/>
        <w:rPr>
          <w:rFonts w:ascii="Humanst521 BT" w:hAnsi="Humanst521 BT" w:cs="Humanst521 BT" w:eastAsia="Humanst521 BT"/>
          <w:sz w:val="20"/>
          <w:szCs w:val="20"/>
        </w:rPr>
      </w:pPr>
      <w:r>
        <w:rPr>
          <w:rFonts w:ascii="Humanst521 BT"/>
          <w:i/>
          <w:spacing w:val="-5"/>
          <w:sz w:val="20"/>
        </w:rPr>
        <w:t>Your</w:t>
      </w:r>
      <w:r>
        <w:rPr>
          <w:rFonts w:ascii="Humanst521 BT"/>
          <w:i/>
          <w:sz w:val="20"/>
        </w:rPr>
        <w:t> employer must pay your wages plus any vacation pay</w:t>
      </w:r>
      <w:r>
        <w:rPr>
          <w:rFonts w:ascii="Humanst521 BT"/>
          <w:i/>
          <w:spacing w:val="21"/>
          <w:sz w:val="20"/>
        </w:rPr>
        <w:t> </w:t>
      </w:r>
      <w:r>
        <w:rPr>
          <w:rFonts w:ascii="Humanst521 BT"/>
          <w:i/>
          <w:sz w:val="20"/>
        </w:rPr>
        <w:t>due in accordance with company policy by the next regular</w:t>
      </w:r>
      <w:r>
        <w:rPr>
          <w:rFonts w:ascii="Humanst521 BT"/>
          <w:i/>
          <w:sz w:val="20"/>
        </w:rPr>
        <w:t> pay day after your job ends (not more than two (2) weeks). </w:t>
      </w:r>
      <w:r>
        <w:rPr>
          <w:rFonts w:ascii="Humanst521 BT"/>
          <w:i/>
          <w:spacing w:val="-7"/>
          <w:sz w:val="20"/>
        </w:rPr>
        <w:t>You</w:t>
      </w:r>
      <w:r>
        <w:rPr>
          <w:rFonts w:ascii="Humanst521 BT"/>
          <w:i/>
          <w:sz w:val="20"/>
        </w:rPr>
        <w:t> must go in person and request your pay on or after the</w:t>
      </w:r>
      <w:r>
        <w:rPr>
          <w:rFonts w:ascii="Humanst521 BT"/>
          <w:i/>
          <w:spacing w:val="22"/>
          <w:sz w:val="20"/>
        </w:rPr>
        <w:t> </w:t>
      </w:r>
      <w:r>
        <w:rPr>
          <w:rFonts w:ascii="Humanst521 BT"/>
          <w:i/>
          <w:sz w:val="20"/>
        </w:rPr>
        <w:t>regular</w:t>
      </w:r>
      <w:r>
        <w:rPr>
          <w:rFonts w:ascii="Humanst521 BT"/>
          <w:i/>
          <w:spacing w:val="-1"/>
          <w:sz w:val="20"/>
        </w:rPr>
        <w:t> </w:t>
      </w:r>
      <w:r>
        <w:rPr>
          <w:rFonts w:ascii="Humanst521 BT"/>
          <w:i/>
          <w:sz w:val="20"/>
        </w:rPr>
        <w:t>pay</w:t>
      </w:r>
      <w:r>
        <w:rPr>
          <w:rFonts w:ascii="Humanst521 BT"/>
          <w:i/>
          <w:spacing w:val="-1"/>
          <w:sz w:val="20"/>
        </w:rPr>
        <w:t> </w:t>
      </w:r>
      <w:r>
        <w:rPr>
          <w:rFonts w:ascii="Humanst521 BT"/>
          <w:i/>
          <w:sz w:val="20"/>
        </w:rPr>
        <w:t>date. If</w:t>
      </w:r>
      <w:r>
        <w:rPr>
          <w:rFonts w:ascii="Humanst521 BT"/>
          <w:i/>
          <w:spacing w:val="-1"/>
          <w:sz w:val="20"/>
        </w:rPr>
        <w:t> </w:t>
      </w:r>
      <w:r>
        <w:rPr>
          <w:rFonts w:ascii="Humanst521 BT"/>
          <w:i/>
          <w:sz w:val="20"/>
        </w:rPr>
        <w:t>your</w:t>
      </w:r>
      <w:r>
        <w:rPr>
          <w:rFonts w:ascii="Humanst521 BT"/>
          <w:i/>
          <w:spacing w:val="-1"/>
          <w:sz w:val="20"/>
        </w:rPr>
        <w:t> </w:t>
      </w:r>
      <w:r>
        <w:rPr>
          <w:rFonts w:ascii="Humanst521 BT"/>
          <w:i/>
          <w:sz w:val="20"/>
        </w:rPr>
        <w:t>employer will</w:t>
      </w:r>
      <w:r>
        <w:rPr>
          <w:rFonts w:ascii="Humanst521 BT"/>
          <w:i/>
          <w:spacing w:val="-1"/>
          <w:sz w:val="20"/>
        </w:rPr>
        <w:t> </w:t>
      </w:r>
      <w:r>
        <w:rPr>
          <w:rFonts w:ascii="Humanst521 BT"/>
          <w:i/>
          <w:sz w:val="20"/>
        </w:rPr>
        <w:t>not </w:t>
      </w:r>
      <w:r>
        <w:rPr>
          <w:rFonts w:ascii="Humanst521 BT"/>
          <w:i/>
          <w:spacing w:val="-5"/>
          <w:sz w:val="20"/>
        </w:rPr>
        <w:t>pay,</w:t>
      </w:r>
      <w:r>
        <w:rPr>
          <w:rFonts w:ascii="Humanst521 BT"/>
          <w:i/>
          <w:spacing w:val="-1"/>
          <w:sz w:val="20"/>
        </w:rPr>
        <w:t> </w:t>
      </w:r>
      <w:r>
        <w:rPr>
          <w:rFonts w:ascii="Humanst521 BT"/>
          <w:i/>
          <w:sz w:val="20"/>
        </w:rPr>
        <w:t>you</w:t>
      </w:r>
      <w:r>
        <w:rPr>
          <w:rFonts w:ascii="Humanst521 BT"/>
          <w:i/>
          <w:spacing w:val="-1"/>
          <w:sz w:val="20"/>
        </w:rPr>
        <w:t> </w:t>
      </w:r>
      <w:r>
        <w:rPr>
          <w:rFonts w:ascii="Humanst521 BT"/>
          <w:i/>
          <w:sz w:val="20"/>
        </w:rPr>
        <w:t>can file</w:t>
      </w:r>
      <w:r>
        <w:rPr>
          <w:rFonts w:ascii="Humanst521 BT"/>
          <w:i/>
          <w:spacing w:val="22"/>
          <w:w w:val="97"/>
          <w:sz w:val="20"/>
        </w:rPr>
        <w:t> </w:t>
      </w:r>
      <w:r>
        <w:rPr>
          <w:rFonts w:ascii="Humanst521 BT"/>
          <w:i/>
          <w:sz w:val="20"/>
        </w:rPr>
        <w:t>a complaint with the Maine Department of </w:t>
      </w:r>
      <w:r>
        <w:rPr>
          <w:rFonts w:ascii="Humanst521 BT"/>
          <w:i/>
          <w:spacing w:val="-4"/>
          <w:sz w:val="20"/>
        </w:rPr>
        <w:t>Labor,</w:t>
      </w:r>
      <w:r>
        <w:rPr>
          <w:rFonts w:ascii="Humanst521 BT"/>
          <w:i/>
          <w:sz w:val="20"/>
        </w:rPr>
        <w:t> </w:t>
      </w:r>
      <w:r>
        <w:rPr>
          <w:rFonts w:ascii="Humanst521 BT"/>
          <w:i/>
          <w:spacing w:val="-4"/>
          <w:sz w:val="20"/>
        </w:rPr>
        <w:t>Wage</w:t>
      </w:r>
      <w:r>
        <w:rPr>
          <w:rFonts w:ascii="Humanst521 BT"/>
          <w:i/>
          <w:spacing w:val="26"/>
          <w:sz w:val="20"/>
        </w:rPr>
        <w:t> </w:t>
      </w:r>
      <w:r>
        <w:rPr>
          <w:rFonts w:ascii="Humanst521 BT"/>
          <w:i/>
          <w:sz w:val="20"/>
        </w:rPr>
        <w:t>and Hour Division (207-623-7900, TTY users call Maine</w:t>
      </w:r>
      <w:r>
        <w:rPr>
          <w:rFonts w:ascii="Humanst521 BT"/>
          <w:i/>
          <w:sz w:val="20"/>
        </w:rPr>
        <w:t> Relay 711).</w:t>
      </w:r>
      <w:r>
        <w:rPr>
          <w:rFonts w:ascii="Humanst521 BT"/>
          <w:sz w:val="20"/>
        </w:rPr>
      </w:r>
    </w:p>
    <w:p>
      <w:pPr>
        <w:numPr>
          <w:ilvl w:val="0"/>
          <w:numId w:val="18"/>
        </w:numPr>
        <w:tabs>
          <w:tab w:pos="496" w:val="left" w:leader="none"/>
        </w:tabs>
        <w:spacing w:before="1"/>
        <w:ind w:left="496" w:right="0" w:hanging="360"/>
        <w:jc w:val="left"/>
        <w:rPr>
          <w:rFonts w:ascii="Humanst521 BT" w:hAnsi="Humanst521 BT" w:cs="Humanst521 BT" w:eastAsia="Humanst521 BT"/>
          <w:sz w:val="20"/>
          <w:szCs w:val="20"/>
        </w:rPr>
      </w:pPr>
      <w:r>
        <w:rPr>
          <w:rFonts w:ascii="Humanst521 BT" w:hAnsi="Humanst521 BT" w:cs="Humanst521 BT" w:eastAsia="Humanst521 BT"/>
          <w:sz w:val="20"/>
          <w:szCs w:val="20"/>
        </w:rPr>
        <w:t>“How do I know if I have the right to severance pay?” </w:t>
      </w:r>
      <w:r>
        <w:rPr>
          <w:rFonts w:ascii="Humanst521 BT" w:hAnsi="Humanst521 BT" w:cs="Humanst521 BT" w:eastAsia="Humanst521 BT"/>
          <w:i/>
          <w:spacing w:val="-7"/>
          <w:sz w:val="20"/>
          <w:szCs w:val="20"/>
        </w:rPr>
        <w:t>You</w:t>
      </w:r>
      <w:r>
        <w:rPr>
          <w:rFonts w:ascii="Humanst521 BT" w:hAnsi="Humanst521 BT" w:cs="Humanst521 BT" w:eastAsia="Humanst521 BT"/>
          <w:i/>
          <w:sz w:val="20"/>
          <w:szCs w:val="20"/>
        </w:rPr>
        <w:t> sometimes have a right to severance pay if the</w:t>
      </w:r>
      <w:r>
        <w:rPr>
          <w:rFonts w:ascii="Humanst521 BT" w:hAnsi="Humanst521 BT" w:cs="Humanst521 BT" w:eastAsia="Humanst521 BT"/>
          <w:i/>
          <w:spacing w:val="22"/>
          <w:sz w:val="20"/>
          <w:szCs w:val="20"/>
        </w:rPr>
        <w:t> </w:t>
      </w:r>
      <w:r>
        <w:rPr>
          <w:rFonts w:ascii="Humanst521 BT" w:hAnsi="Humanst521 BT" w:cs="Humanst521 BT" w:eastAsia="Humanst521 BT"/>
          <w:i/>
          <w:sz w:val="20"/>
          <w:szCs w:val="20"/>
        </w:rPr>
        <w:t>company has had a mass </w:t>
      </w:r>
      <w:r>
        <w:rPr>
          <w:rFonts w:ascii="Humanst521 BT" w:hAnsi="Humanst521 BT" w:cs="Humanst521 BT" w:eastAsia="Humanst521 BT"/>
          <w:i/>
          <w:spacing w:val="-2"/>
          <w:sz w:val="20"/>
          <w:szCs w:val="20"/>
        </w:rPr>
        <w:t>layoff,</w:t>
      </w:r>
      <w:r>
        <w:rPr>
          <w:rFonts w:ascii="Humanst521 BT" w:hAnsi="Humanst521 BT" w:cs="Humanst521 BT" w:eastAsia="Humanst521 BT"/>
          <w:i/>
          <w:sz w:val="20"/>
          <w:szCs w:val="20"/>
        </w:rPr>
        <w:t> has closed or has relocated</w:t>
      </w:r>
      <w:r>
        <w:rPr>
          <w:rFonts w:ascii="Humanst521 BT" w:hAnsi="Humanst521 BT" w:cs="Humanst521 BT" w:eastAsia="Humanst521 BT"/>
          <w:i/>
          <w:spacing w:val="26"/>
          <w:sz w:val="20"/>
          <w:szCs w:val="20"/>
        </w:rPr>
        <w:t> </w:t>
      </w:r>
      <w:r>
        <w:rPr>
          <w:rFonts w:ascii="Humanst521 BT" w:hAnsi="Humanst521 BT" w:cs="Humanst521 BT" w:eastAsia="Humanst521 BT"/>
          <w:i/>
          <w:sz w:val="20"/>
          <w:szCs w:val="20"/>
        </w:rPr>
        <w:t>100 miles or more away if the company employed 100 or</w:t>
      </w:r>
      <w:r>
        <w:rPr>
          <w:rFonts w:ascii="Humanst521 BT" w:hAnsi="Humanst521 BT" w:cs="Humanst521 BT" w:eastAsia="Humanst521 BT"/>
          <w:i/>
          <w:sz w:val="20"/>
          <w:szCs w:val="20"/>
        </w:rPr>
        <w:t> more people during the </w:t>
      </w:r>
      <w:r>
        <w:rPr>
          <w:rFonts w:ascii="Humanst521 BT" w:hAnsi="Humanst521 BT" w:cs="Humanst521 BT" w:eastAsia="Humanst521 BT"/>
          <w:i/>
          <w:spacing w:val="-5"/>
          <w:sz w:val="20"/>
          <w:szCs w:val="20"/>
        </w:rPr>
        <w:t>year.</w:t>
      </w:r>
      <w:r>
        <w:rPr>
          <w:rFonts w:ascii="Humanst521 BT" w:hAnsi="Humanst521 BT" w:cs="Humanst521 BT" w:eastAsia="Humanst521 BT"/>
          <w:i/>
          <w:sz w:val="20"/>
          <w:szCs w:val="20"/>
        </w:rPr>
        <w:t> Severance pay is not due in an</w:t>
      </w:r>
      <w:r>
        <w:rPr>
          <w:rFonts w:ascii="Humanst521 BT" w:hAnsi="Humanst521 BT" w:cs="Humanst521 BT" w:eastAsia="Humanst521 BT"/>
          <w:i/>
          <w:spacing w:val="24"/>
          <w:sz w:val="20"/>
          <w:szCs w:val="20"/>
        </w:rPr>
        <w:t> </w:t>
      </w:r>
      <w:r>
        <w:rPr>
          <w:rFonts w:ascii="Humanst521 BT" w:hAnsi="Humanst521 BT" w:cs="Humanst521 BT" w:eastAsia="Humanst521 BT"/>
          <w:i/>
          <w:sz w:val="20"/>
          <w:szCs w:val="20"/>
        </w:rPr>
        <w:t>individual termination.</w:t>
      </w:r>
      <w:r>
        <w:rPr>
          <w:rFonts w:ascii="Humanst521 BT" w:hAnsi="Humanst521 BT" w:cs="Humanst521 BT" w:eastAsia="Humanst521 BT"/>
          <w:sz w:val="20"/>
          <w:szCs w:val="20"/>
        </w:rPr>
      </w:r>
    </w:p>
    <w:p>
      <w:pPr>
        <w:spacing w:line="240" w:lineRule="auto" w:before="1"/>
        <w:rPr>
          <w:rFonts w:ascii="Humanst521 BT" w:hAnsi="Humanst521 BT" w:cs="Humanst521 BT" w:eastAsia="Humanst521 BT"/>
          <w:i/>
          <w:sz w:val="27"/>
          <w:szCs w:val="27"/>
        </w:rPr>
      </w:pPr>
    </w:p>
    <w:p>
      <w:pPr>
        <w:pStyle w:val="BodyText"/>
        <w:spacing w:line="240" w:lineRule="auto"/>
        <w:ind w:left="135" w:right="5"/>
        <w:jc w:val="left"/>
      </w:pPr>
      <w:r>
        <w:rPr/>
        <w:t>If a dispute occurs and legal action is needed, you can get free advice from a mediator who can help you find answers that both you and your employer can live with. Call the Maine Association of Dispute </w:t>
      </w:r>
      <w:r>
        <w:rPr>
          <w:spacing w:val="-1"/>
        </w:rPr>
        <w:t>Resolution</w:t>
      </w:r>
      <w:r>
        <w:rPr/>
        <w:t> </w:t>
      </w:r>
      <w:r>
        <w:rPr>
          <w:spacing w:val="-1"/>
        </w:rPr>
        <w:t>Professionals</w:t>
      </w:r>
    </w:p>
    <w:p>
      <w:pPr>
        <w:pStyle w:val="BodyText"/>
        <w:spacing w:line="240" w:lineRule="auto" w:before="1"/>
        <w:ind w:left="135" w:right="361"/>
        <w:jc w:val="left"/>
      </w:pPr>
      <w:r>
        <w:rPr/>
        <w:t>for more information (1-877-265-9712). E-mail address:</w:t>
      </w:r>
      <w:hyperlink r:id="rId174">
        <w:r>
          <w:rPr/>
          <w:t> RBITR8TR@yahoo.com.</w:t>
        </w:r>
      </w:hyperlink>
    </w:p>
    <w:p>
      <w:pPr>
        <w:pStyle w:val="Heading2"/>
        <w:spacing w:line="240" w:lineRule="auto" w:before="100"/>
        <w:ind w:left="135" w:right="0"/>
        <w:jc w:val="left"/>
        <w:rPr>
          <w:b w:val="0"/>
          <w:bCs w:val="0"/>
        </w:rPr>
      </w:pPr>
      <w:r>
        <w:rPr/>
        <w:t>Overtime</w:t>
      </w:r>
      <w:r>
        <w:rPr>
          <w:b w:val="0"/>
        </w:rPr>
      </w:r>
    </w:p>
    <w:p>
      <w:pPr>
        <w:pStyle w:val="Heading4"/>
        <w:spacing w:line="240" w:lineRule="auto" w:before="62"/>
        <w:ind w:left="135" w:right="0"/>
        <w:jc w:val="left"/>
        <w:rPr>
          <w:b w:val="0"/>
          <w:bCs w:val="0"/>
        </w:rPr>
      </w:pPr>
      <w:r>
        <w:rPr/>
        <w:t>Limits on Mandatory Overtime</w:t>
      </w:r>
      <w:r>
        <w:rPr>
          <w:b w:val="0"/>
        </w:rPr>
      </w:r>
    </w:p>
    <w:p>
      <w:pPr>
        <w:pStyle w:val="BodyText"/>
        <w:spacing w:line="240" w:lineRule="auto" w:before="82"/>
        <w:ind w:left="135" w:right="5"/>
        <w:jc w:val="left"/>
      </w:pPr>
      <w:r>
        <w:rPr/>
        <w:t>An employer may not require an employee to work more than 80 hours of overtime in any consecutive two-week</w:t>
      </w:r>
      <w:r>
        <w:rPr>
          <w:spacing w:val="23"/>
        </w:rPr>
        <w:t> </w:t>
      </w:r>
      <w:r>
        <w:rPr/>
        <w:t>period. There are exceptions, such as </w:t>
      </w:r>
      <w:r>
        <w:rPr>
          <w:spacing w:val="-2"/>
        </w:rPr>
        <w:t>emergency,</w:t>
      </w:r>
      <w:r>
        <w:rPr/>
        <w:t> essential</w:t>
      </w:r>
      <w:r>
        <w:rPr>
          <w:spacing w:val="22"/>
        </w:rPr>
        <w:t> </w:t>
      </w:r>
      <w:r>
        <w:rPr/>
        <w:t>services and salaried executive employees; agricultural</w:t>
      </w:r>
      <w:r>
        <w:rPr/>
        <w:t> workers and others.</w:t>
      </w:r>
    </w:p>
    <w:p>
      <w:pPr>
        <w:pStyle w:val="BodyText"/>
        <w:spacing w:line="240" w:lineRule="auto" w:before="82"/>
        <w:ind w:left="135" w:right="213"/>
        <w:jc w:val="both"/>
      </w:pPr>
      <w:r>
        <w:rPr/>
        <w:t>A nurse who has worked 12 mandatory hours may not be disciplined for refusing to work additional hours and must be allowed at least 10 hours off following any such period. (There are exceptions to this </w:t>
      </w:r>
      <w:r>
        <w:rPr>
          <w:spacing w:val="-3"/>
        </w:rPr>
        <w:t>law.)</w:t>
      </w:r>
    </w:p>
    <w:p>
      <w:pPr>
        <w:pStyle w:val="Heading2"/>
        <w:spacing w:line="240" w:lineRule="auto" w:before="44"/>
        <w:ind w:left="136" w:right="0"/>
        <w:jc w:val="left"/>
        <w:rPr>
          <w:b w:val="0"/>
          <w:bCs w:val="0"/>
        </w:rPr>
      </w:pPr>
      <w:r>
        <w:rPr>
          <w:b w:val="0"/>
        </w:rPr>
        <w:br w:type="column"/>
      </w:r>
      <w:r>
        <w:rPr>
          <w:spacing w:val="-2"/>
        </w:rPr>
        <w:t>Pension</w:t>
      </w:r>
      <w:r>
        <w:rPr/>
        <w:t> and Health Benefits</w:t>
      </w:r>
      <w:r>
        <w:rPr>
          <w:b w:val="0"/>
        </w:rPr>
      </w:r>
    </w:p>
    <w:p>
      <w:pPr>
        <w:pStyle w:val="Heading4"/>
        <w:spacing w:line="240" w:lineRule="auto" w:before="61"/>
        <w:ind w:left="136" w:right="0"/>
        <w:jc w:val="left"/>
        <w:rPr>
          <w:b w:val="0"/>
          <w:bCs w:val="0"/>
        </w:rPr>
      </w:pPr>
      <w:r>
        <w:rPr/>
        <w:t>ERISA</w:t>
      </w:r>
      <w:r>
        <w:rPr>
          <w:b w:val="0"/>
        </w:rPr>
      </w:r>
    </w:p>
    <w:p>
      <w:pPr>
        <w:pStyle w:val="BodyText"/>
        <w:spacing w:line="240" w:lineRule="auto" w:before="81"/>
        <w:ind w:left="136" w:right="160"/>
        <w:jc w:val="left"/>
      </w:pPr>
      <w:r>
        <w:rPr/>
        <w:t>Federal Law (ERISA at 29 U.S.C. § 1001) protects your benefit plans, including pension and health insurance. For more information, call U.S. Department of </w:t>
      </w:r>
      <w:r>
        <w:rPr>
          <w:spacing w:val="-4"/>
        </w:rPr>
        <w:t>Labor,</w:t>
      </w:r>
      <w:r>
        <w:rPr/>
        <w:t> Employee</w:t>
      </w:r>
      <w:r>
        <w:rPr>
          <w:spacing w:val="23"/>
        </w:rPr>
        <w:t> </w:t>
      </w:r>
      <w:r>
        <w:rPr/>
        <w:t>Benefits and Security Administration (1-866-275-7922, TTY</w:t>
      </w:r>
      <w:r>
        <w:rPr/>
        <w:t> 1-877-889-5627).</w:t>
      </w:r>
    </w:p>
    <w:p>
      <w:pPr>
        <w:pStyle w:val="Heading4"/>
        <w:spacing w:line="240" w:lineRule="auto" w:before="80"/>
        <w:ind w:left="136" w:right="0"/>
        <w:jc w:val="left"/>
        <w:rPr>
          <w:b w:val="0"/>
          <w:bCs w:val="0"/>
        </w:rPr>
      </w:pPr>
      <w:r>
        <w:rPr/>
        <w:t>COBRA</w:t>
      </w:r>
      <w:r>
        <w:rPr>
          <w:b w:val="0"/>
        </w:rPr>
      </w:r>
    </w:p>
    <w:p>
      <w:pPr>
        <w:pStyle w:val="BodyText"/>
        <w:spacing w:line="240" w:lineRule="auto" w:before="81"/>
        <w:ind w:left="136" w:right="152"/>
        <w:jc w:val="left"/>
      </w:pPr>
      <w:r>
        <w:rPr/>
        <w:t>Federal law (COBRA at 29 U.S.C. § 1161(a)) also gives you the right to have your medical insurance continued for 18 months after your employment ends, at your expense.</w:t>
      </w:r>
    </w:p>
    <w:p>
      <w:pPr>
        <w:pStyle w:val="BodyText"/>
        <w:spacing w:line="240" w:lineRule="auto" w:before="81"/>
        <w:ind w:left="136" w:right="295"/>
        <w:jc w:val="left"/>
      </w:pPr>
      <w:r>
        <w:rPr/>
        <w:t>For more information, call U.S. Department of </w:t>
      </w:r>
      <w:r>
        <w:rPr>
          <w:spacing w:val="-4"/>
        </w:rPr>
        <w:t>Labor,</w:t>
      </w:r>
      <w:r>
        <w:rPr>
          <w:spacing w:val="23"/>
        </w:rPr>
        <w:t> </w:t>
      </w:r>
      <w:r>
        <w:rPr>
          <w:spacing w:val="-2"/>
        </w:rPr>
        <w:t>Pension</w:t>
      </w:r>
      <w:r>
        <w:rPr/>
        <w:t> and </w:t>
      </w:r>
      <w:r>
        <w:rPr>
          <w:spacing w:val="-2"/>
        </w:rPr>
        <w:t>Welfare</w:t>
      </w:r>
      <w:r>
        <w:rPr/>
        <w:t> Benefits Administration (617-565-</w:t>
      </w:r>
      <w:r>
        <w:rPr>
          <w:spacing w:val="28"/>
        </w:rPr>
        <w:t> </w:t>
      </w:r>
      <w:r>
        <w:rPr/>
        <w:t>9600),</w:t>
      </w:r>
      <w:r>
        <w:rPr/>
        <w:t> </w:t>
      </w:r>
      <w:hyperlink r:id="rId175">
        <w:r>
          <w:rPr>
            <w:spacing w:val="-1"/>
            <w:u w:val="single" w:color="000000"/>
          </w:rPr>
          <w:t>www.dol.gov/ebsa</w:t>
        </w:r>
        <w:r>
          <w:rPr>
            <w:spacing w:val="-1"/>
          </w:rPr>
          <w:t>.</w:t>
        </w:r>
      </w:hyperlink>
    </w:p>
    <w:p>
      <w:pPr>
        <w:pStyle w:val="Heading2"/>
        <w:spacing w:line="240" w:lineRule="auto" w:before="100"/>
        <w:ind w:left="136" w:right="0"/>
        <w:jc w:val="left"/>
        <w:rPr>
          <w:b w:val="0"/>
          <w:bCs w:val="0"/>
        </w:rPr>
      </w:pPr>
      <w:r>
        <w:rPr>
          <w:spacing w:val="-2"/>
        </w:rPr>
        <w:t>Personnel</w:t>
      </w:r>
      <w:r>
        <w:rPr/>
        <w:t> File</w:t>
      </w:r>
      <w:r>
        <w:rPr>
          <w:b w:val="0"/>
        </w:rPr>
      </w:r>
    </w:p>
    <w:p>
      <w:pPr>
        <w:pStyle w:val="BodyText"/>
        <w:spacing w:line="240" w:lineRule="auto" w:before="63"/>
        <w:ind w:left="136" w:right="145"/>
        <w:jc w:val="left"/>
      </w:pPr>
      <w:r>
        <w:rPr>
          <w:spacing w:val="-8"/>
        </w:rPr>
        <w:t>You</w:t>
      </w:r>
      <w:r>
        <w:rPr/>
        <w:t> have a right to review your entire personnel file, and</w:t>
      </w:r>
      <w:r>
        <w:rPr>
          <w:spacing w:val="21"/>
        </w:rPr>
        <w:t> </w:t>
      </w:r>
      <w:r>
        <w:rPr/>
        <w:t>the employer must provide you with a free copy once a</w:t>
      </w:r>
      <w:r>
        <w:rPr/>
        <w:t> year upon request. Upon termination, the employer must provide any additional information added since a copy of the entire file was provided in that calendar </w:t>
      </w:r>
      <w:r>
        <w:rPr>
          <w:spacing w:val="-5"/>
        </w:rPr>
        <w:t>year.</w:t>
      </w:r>
    </w:p>
    <w:p>
      <w:pPr>
        <w:pStyle w:val="Heading2"/>
        <w:spacing w:line="240" w:lineRule="auto" w:before="100"/>
        <w:ind w:left="136" w:right="295"/>
        <w:jc w:val="left"/>
        <w:rPr>
          <w:b w:val="0"/>
          <w:bCs w:val="0"/>
        </w:rPr>
      </w:pPr>
      <w:r>
        <w:rPr>
          <w:spacing w:val="-2"/>
        </w:rPr>
        <w:t>Preference</w:t>
      </w:r>
      <w:r>
        <w:rPr/>
        <w:t> for Maine </w:t>
      </w:r>
      <w:r>
        <w:rPr>
          <w:spacing w:val="-3"/>
        </w:rPr>
        <w:t>Workers</w:t>
      </w:r>
      <w:r>
        <w:rPr/>
        <w:t> and</w:t>
      </w:r>
      <w:r>
        <w:rPr>
          <w:spacing w:val="22"/>
        </w:rPr>
        <w:t> </w:t>
      </w:r>
      <w:r>
        <w:rPr/>
        <w:t>Contractors</w:t>
      </w:r>
      <w:r>
        <w:rPr>
          <w:b w:val="0"/>
        </w:rPr>
      </w:r>
    </w:p>
    <w:p>
      <w:pPr>
        <w:pStyle w:val="BodyText"/>
        <w:spacing w:line="240" w:lineRule="auto" w:before="63"/>
        <w:ind w:left="136" w:right="558"/>
        <w:jc w:val="left"/>
      </w:pPr>
      <w:r>
        <w:rPr/>
        <w:t>State law (26 M.R.S.A. § 1301-1315) gives preference to Maine workers and contractors on state-funded construction jobs over $10,000. It also sets a prevailing</w:t>
      </w:r>
    </w:p>
    <w:p>
      <w:pPr>
        <w:pStyle w:val="BodyText"/>
        <w:spacing w:line="240" w:lineRule="auto" w:before="1"/>
        <w:ind w:left="136" w:right="0"/>
        <w:jc w:val="left"/>
      </w:pPr>
      <w:r>
        <w:rPr/>
        <w:t>minimum wage rate for construction projects for these jobs.</w:t>
      </w:r>
    </w:p>
    <w:p>
      <w:pPr>
        <w:spacing w:after="0" w:line="240" w:lineRule="auto"/>
        <w:jc w:val="left"/>
        <w:sectPr>
          <w:headerReference w:type="even" r:id="rId173"/>
          <w:pgSz w:w="12240" w:h="15840"/>
          <w:pgMar w:header="0" w:footer="525" w:top="620" w:bottom="720" w:left="960" w:right="960"/>
          <w:cols w:num="2" w:equalWidth="0">
            <w:col w:w="5024" w:space="160"/>
            <w:col w:w="5136"/>
          </w:cols>
        </w:sectPr>
      </w:pPr>
    </w:p>
    <w:p>
      <w:pPr>
        <w:pStyle w:val="Heading2"/>
        <w:spacing w:line="240" w:lineRule="auto" w:before="44"/>
        <w:ind w:right="0"/>
        <w:jc w:val="both"/>
        <w:rPr>
          <w:b w:val="0"/>
          <w:bCs w:val="0"/>
        </w:rPr>
      </w:pPr>
      <w:r>
        <w:rPr>
          <w:spacing w:val="-1"/>
        </w:rPr>
        <w:t>Required</w:t>
      </w:r>
      <w:r>
        <w:rPr/>
        <w:t> </w:t>
      </w:r>
      <w:r>
        <w:rPr>
          <w:spacing w:val="-2"/>
        </w:rPr>
        <w:t>Posters</w:t>
      </w:r>
      <w:r>
        <w:rPr>
          <w:b w:val="0"/>
        </w:rPr>
      </w:r>
    </w:p>
    <w:p>
      <w:pPr>
        <w:pStyle w:val="BodyText"/>
        <w:spacing w:line="240" w:lineRule="auto" w:before="62"/>
        <w:ind w:right="0"/>
        <w:jc w:val="both"/>
      </w:pPr>
      <w:r>
        <w:rPr/>
        <w:t>Employers must display certain posters in the workplace where workers can see them.</w:t>
      </w:r>
    </w:p>
    <w:p>
      <w:pPr>
        <w:pStyle w:val="BodyText"/>
        <w:spacing w:line="240" w:lineRule="auto" w:before="81"/>
        <w:ind w:right="2726"/>
        <w:jc w:val="both"/>
      </w:pPr>
      <w:r>
        <w:rPr/>
        <w:t>“Business</w:t>
      </w:r>
      <w:r>
        <w:rPr>
          <w:spacing w:val="7"/>
        </w:rPr>
        <w:t> </w:t>
      </w:r>
      <w:r>
        <w:rPr/>
        <w:t>Answers”</w:t>
      </w:r>
      <w:r>
        <w:rPr>
          <w:spacing w:val="7"/>
        </w:rPr>
        <w:t> </w:t>
      </w:r>
      <w:r>
        <w:rPr/>
        <w:t>can</w:t>
      </w:r>
      <w:r>
        <w:rPr>
          <w:spacing w:val="7"/>
        </w:rPr>
        <w:t> </w:t>
      </w:r>
      <w:r>
        <w:rPr/>
        <w:t>send</w:t>
      </w:r>
      <w:r>
        <w:rPr>
          <w:spacing w:val="7"/>
        </w:rPr>
        <w:t> </w:t>
      </w:r>
      <w:r>
        <w:rPr/>
        <w:t>you</w:t>
      </w:r>
      <w:r>
        <w:rPr>
          <w:spacing w:val="7"/>
        </w:rPr>
        <w:t> </w:t>
      </w:r>
      <w:r>
        <w:rPr/>
        <w:t>the</w:t>
      </w:r>
      <w:r>
        <w:rPr>
          <w:spacing w:val="7"/>
        </w:rPr>
        <w:t> </w:t>
      </w:r>
      <w:r>
        <w:rPr/>
        <w:t>following</w:t>
      </w:r>
      <w:r>
        <w:rPr>
          <w:spacing w:val="7"/>
        </w:rPr>
        <w:t> </w:t>
      </w:r>
      <w:r>
        <w:rPr/>
        <w:t>posters</w:t>
      </w:r>
      <w:r>
        <w:rPr>
          <w:spacing w:val="7"/>
        </w:rPr>
        <w:t> </w:t>
      </w:r>
      <w:r>
        <w:rPr/>
        <w:t>free</w:t>
      </w:r>
      <w:r>
        <w:rPr>
          <w:spacing w:val="7"/>
        </w:rPr>
        <w:t> </w:t>
      </w:r>
      <w:r>
        <w:rPr/>
        <w:t>of</w:t>
      </w:r>
      <w:r>
        <w:rPr>
          <w:spacing w:val="7"/>
        </w:rPr>
        <w:t> </w:t>
      </w:r>
      <w:r>
        <w:rPr/>
        <w:t>charge.</w:t>
      </w:r>
      <w:r>
        <w:rPr>
          <w:spacing w:val="7"/>
        </w:rPr>
        <w:t> </w:t>
      </w:r>
      <w:r>
        <w:rPr/>
        <w:t>Call</w:t>
      </w:r>
      <w:r>
        <w:rPr>
          <w:spacing w:val="7"/>
        </w:rPr>
        <w:t> </w:t>
      </w:r>
      <w:r>
        <w:rPr/>
        <w:t>1-800-872-3838</w:t>
      </w:r>
      <w:r>
        <w:rPr/>
        <w:t> or</w:t>
      </w:r>
      <w:r>
        <w:rPr>
          <w:spacing w:val="11"/>
        </w:rPr>
        <w:t> </w:t>
      </w:r>
      <w:r>
        <w:rPr/>
        <w:t>207-624-9818</w:t>
      </w:r>
      <w:r>
        <w:rPr>
          <w:spacing w:val="11"/>
        </w:rPr>
        <w:t> </w:t>
      </w:r>
      <w:r>
        <w:rPr/>
        <w:t>(in-state),</w:t>
      </w:r>
      <w:r>
        <w:rPr>
          <w:spacing w:val="11"/>
        </w:rPr>
        <w:t> </w:t>
      </w:r>
      <w:r>
        <w:rPr/>
        <w:t>1-800-541-5872</w:t>
      </w:r>
      <w:r>
        <w:rPr>
          <w:spacing w:val="11"/>
        </w:rPr>
        <w:t> </w:t>
      </w:r>
      <w:r>
        <w:rPr/>
        <w:t>(out-of-state),</w:t>
      </w:r>
      <w:r>
        <w:rPr>
          <w:spacing w:val="11"/>
        </w:rPr>
        <w:t> </w:t>
      </w:r>
      <w:r>
        <w:rPr/>
        <w:t>TTY</w:t>
      </w:r>
      <w:r>
        <w:rPr>
          <w:spacing w:val="11"/>
        </w:rPr>
        <w:t> </w:t>
      </w:r>
      <w:r>
        <w:rPr/>
        <w:t>users</w:t>
      </w:r>
      <w:r>
        <w:rPr>
          <w:spacing w:val="11"/>
        </w:rPr>
        <w:t> </w:t>
      </w:r>
      <w:r>
        <w:rPr/>
        <w:t>call</w:t>
      </w:r>
      <w:r>
        <w:rPr>
          <w:spacing w:val="11"/>
        </w:rPr>
        <w:t> </w:t>
      </w:r>
      <w:r>
        <w:rPr/>
        <w:t>Maine</w:t>
      </w:r>
      <w:r>
        <w:rPr>
          <w:spacing w:val="11"/>
        </w:rPr>
        <w:t> </w:t>
      </w:r>
      <w:r>
        <w:rPr>
          <w:spacing w:val="-1"/>
        </w:rPr>
        <w:t>Relay</w:t>
      </w:r>
      <w:r>
        <w:rPr>
          <w:spacing w:val="11"/>
        </w:rPr>
        <w:t> </w:t>
      </w:r>
      <w:r>
        <w:rPr/>
        <w:t>711.</w:t>
      </w:r>
      <w:r>
        <w:rPr>
          <w:spacing w:val="24"/>
        </w:rPr>
        <w:t> </w:t>
      </w:r>
      <w:r>
        <w:rPr/>
        <w:t>For more information about individual posters, call the agencies listed.</w:t>
      </w:r>
    </w:p>
    <w:p>
      <w:pPr>
        <w:spacing w:line="240" w:lineRule="auto" w:before="0"/>
        <w:rPr>
          <w:rFonts w:ascii="Humanst521 BT" w:hAnsi="Humanst521 BT" w:cs="Humanst521 BT" w:eastAsia="Humanst521 BT"/>
          <w:sz w:val="20"/>
          <w:szCs w:val="20"/>
        </w:rPr>
      </w:pPr>
    </w:p>
    <w:p>
      <w:pPr>
        <w:spacing w:line="240" w:lineRule="auto" w:before="0"/>
        <w:rPr>
          <w:rFonts w:ascii="Humanst521 BT" w:hAnsi="Humanst521 BT" w:cs="Humanst521 BT" w:eastAsia="Humanst521 BT"/>
          <w:sz w:val="20"/>
          <w:szCs w:val="20"/>
        </w:rPr>
      </w:pPr>
    </w:p>
    <w:p>
      <w:pPr>
        <w:spacing w:line="240" w:lineRule="auto" w:before="3"/>
        <w:rPr>
          <w:rFonts w:ascii="Humanst521 BT" w:hAnsi="Humanst521 BT" w:cs="Humanst521 BT" w:eastAsia="Humanst521 BT"/>
          <w:sz w:val="21"/>
          <w:szCs w:val="21"/>
        </w:rPr>
      </w:pPr>
    </w:p>
    <w:p>
      <w:pPr>
        <w:pStyle w:val="Heading3"/>
        <w:spacing w:line="240" w:lineRule="auto" w:before="0"/>
        <w:ind w:left="120" w:right="0"/>
        <w:jc w:val="both"/>
        <w:rPr>
          <w:b w:val="0"/>
          <w:bCs w:val="0"/>
        </w:rPr>
      </w:pPr>
      <w:r>
        <w:rPr/>
        <w:t>State of Maine </w:t>
      </w:r>
      <w:r>
        <w:rPr>
          <w:spacing w:val="-1"/>
        </w:rPr>
        <w:t>Required</w:t>
      </w:r>
      <w:r>
        <w:rPr/>
        <w:t> </w:t>
      </w:r>
      <w:r>
        <w:rPr>
          <w:spacing w:val="-2"/>
        </w:rPr>
        <w:t>Posters</w:t>
      </w:r>
      <w:r>
        <w:rPr>
          <w:b w:val="0"/>
        </w:rPr>
      </w:r>
    </w:p>
    <w:p>
      <w:pPr>
        <w:spacing w:line="240" w:lineRule="auto" w:before="0"/>
        <w:rPr>
          <w:rFonts w:ascii="Humanst521 BT" w:hAnsi="Humanst521 BT" w:cs="Humanst521 BT" w:eastAsia="Humanst521 BT"/>
          <w:b/>
          <w:bCs/>
          <w:sz w:val="4"/>
          <w:szCs w:val="4"/>
        </w:rPr>
      </w:pPr>
    </w:p>
    <w:tbl>
      <w:tblPr>
        <w:tblW w:w="0" w:type="auto"/>
        <w:jc w:val="left"/>
        <w:tblInd w:w="127" w:type="dxa"/>
        <w:tblLayout w:type="fixed"/>
        <w:tblCellMar>
          <w:top w:w="0" w:type="dxa"/>
          <w:left w:w="0" w:type="dxa"/>
          <w:bottom w:w="0" w:type="dxa"/>
          <w:right w:w="0" w:type="dxa"/>
        </w:tblCellMar>
        <w:tblLook w:val="01E0"/>
      </w:tblPr>
      <w:tblGrid>
        <w:gridCol w:w="2884"/>
        <w:gridCol w:w="3756"/>
      </w:tblGrid>
      <w:tr>
        <w:trPr>
          <w:trHeight w:val="474" w:hRule="exact"/>
        </w:trPr>
        <w:tc>
          <w:tcPr>
            <w:tcW w:w="2884" w:type="dxa"/>
            <w:tcBorders>
              <w:top w:val="single" w:sz="8" w:space="0" w:color="000000"/>
              <w:left w:val="single" w:sz="8" w:space="0" w:color="000000"/>
              <w:bottom w:val="nil" w:sz="6" w:space="0" w:color="auto"/>
              <w:right w:val="single" w:sz="8" w:space="0" w:color="000000"/>
            </w:tcBorders>
            <w:shd w:val="clear" w:color="auto" w:fill="D1D3D4"/>
          </w:tcPr>
          <w:p>
            <w:pPr>
              <w:pStyle w:val="TableParagraph"/>
              <w:spacing w:line="240" w:lineRule="auto" w:before="138"/>
              <w:ind w:left="70" w:right="0"/>
              <w:jc w:val="left"/>
              <w:rPr>
                <w:rFonts w:ascii="Humanst521 BT" w:hAnsi="Humanst521 BT" w:cs="Humanst521 BT" w:eastAsia="Humanst521 BT"/>
                <w:sz w:val="16"/>
                <w:szCs w:val="16"/>
              </w:rPr>
            </w:pPr>
            <w:r>
              <w:rPr>
                <w:rFonts w:ascii="Humanst521 BT"/>
                <w:sz w:val="16"/>
              </w:rPr>
              <w:t>Minimum </w:t>
            </w:r>
            <w:r>
              <w:rPr>
                <w:rFonts w:ascii="Humanst521 BT"/>
                <w:spacing w:val="-3"/>
                <w:sz w:val="16"/>
              </w:rPr>
              <w:t>Wage</w:t>
            </w:r>
          </w:p>
        </w:tc>
        <w:tc>
          <w:tcPr>
            <w:tcW w:w="3756" w:type="dxa"/>
            <w:tcBorders>
              <w:top w:val="single" w:sz="8" w:space="0" w:color="000000"/>
              <w:left w:val="single" w:sz="8" w:space="0" w:color="000000"/>
              <w:bottom w:val="nil" w:sz="6" w:space="0" w:color="auto"/>
              <w:right w:val="single" w:sz="8" w:space="0" w:color="000000"/>
            </w:tcBorders>
            <w:shd w:val="clear" w:color="auto" w:fill="D1D3D4"/>
          </w:tcPr>
          <w:p>
            <w:pPr>
              <w:pStyle w:val="TableParagraph"/>
              <w:spacing w:line="240" w:lineRule="auto" w:before="39"/>
              <w:ind w:left="69" w:right="1358"/>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pacing w:val="-4"/>
                <w:sz w:val="16"/>
              </w:rPr>
              <w:t>Dept.</w:t>
            </w:r>
            <w:r>
              <w:rPr>
                <w:rFonts w:ascii="Humanst521 BT"/>
                <w:spacing w:val="-7"/>
                <w:sz w:val="16"/>
              </w:rPr>
              <w:t> </w:t>
            </w:r>
            <w:r>
              <w:rPr>
                <w:rFonts w:ascii="Humanst521 BT"/>
                <w:spacing w:val="-2"/>
                <w:sz w:val="16"/>
              </w:rPr>
              <w:t>of</w:t>
            </w:r>
            <w:r>
              <w:rPr>
                <w:rFonts w:ascii="Humanst521 BT"/>
                <w:spacing w:val="-7"/>
                <w:sz w:val="16"/>
              </w:rPr>
              <w:t> </w:t>
            </w:r>
            <w:r>
              <w:rPr>
                <w:rFonts w:ascii="Humanst521 BT"/>
                <w:spacing w:val="-4"/>
                <w:sz w:val="16"/>
              </w:rPr>
              <w:t>Labor</w:t>
            </w:r>
            <w:r>
              <w:rPr>
                <w:rFonts w:ascii="Humanst521 BT"/>
                <w:spacing w:val="-7"/>
                <w:sz w:val="16"/>
              </w:rPr>
              <w:t> </w:t>
            </w:r>
            <w:r>
              <w:rPr>
                <w:rFonts w:ascii="Humanst521 BT"/>
                <w:spacing w:val="-2"/>
                <w:sz w:val="16"/>
              </w:rPr>
              <w:t>207-623-7900,</w:t>
            </w:r>
            <w:r>
              <w:rPr>
                <w:rFonts w:ascii="Humanst521 BT"/>
                <w:spacing w:val="4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r>
        <w:trPr>
          <w:trHeight w:val="474" w:hRule="exact"/>
        </w:trPr>
        <w:tc>
          <w:tcPr>
            <w:tcW w:w="2884" w:type="dxa"/>
            <w:tcBorders>
              <w:top w:val="nil" w:sz="6" w:space="0" w:color="auto"/>
              <w:left w:val="single" w:sz="8" w:space="0" w:color="000000"/>
              <w:bottom w:val="nil" w:sz="6" w:space="0" w:color="auto"/>
              <w:right w:val="single" w:sz="8" w:space="0" w:color="000000"/>
            </w:tcBorders>
          </w:tcPr>
          <w:p>
            <w:pPr>
              <w:pStyle w:val="TableParagraph"/>
              <w:spacing w:line="240" w:lineRule="auto" w:before="1"/>
              <w:ind w:right="0"/>
              <w:jc w:val="left"/>
              <w:rPr>
                <w:rFonts w:ascii="Humanst521 BT" w:hAnsi="Humanst521 BT" w:cs="Humanst521 BT" w:eastAsia="Humanst521 BT"/>
                <w:b/>
                <w:bCs/>
                <w:sz w:val="12"/>
                <w:szCs w:val="12"/>
              </w:rPr>
            </w:pPr>
          </w:p>
          <w:p>
            <w:pPr>
              <w:pStyle w:val="TableParagraph"/>
              <w:spacing w:line="240" w:lineRule="auto"/>
              <w:ind w:left="70" w:right="0"/>
              <w:jc w:val="left"/>
              <w:rPr>
                <w:rFonts w:ascii="Humanst521 BT" w:hAnsi="Humanst521 BT" w:cs="Humanst521 BT" w:eastAsia="Humanst521 BT"/>
                <w:sz w:val="16"/>
                <w:szCs w:val="16"/>
              </w:rPr>
            </w:pPr>
            <w:r>
              <w:rPr>
                <w:rFonts w:ascii="Humanst521 BT"/>
                <w:sz w:val="16"/>
              </w:rPr>
              <w:t>Whistleblowers </w:t>
            </w:r>
            <w:r>
              <w:rPr>
                <w:rFonts w:ascii="Humanst521 BT"/>
                <w:spacing w:val="-1"/>
                <w:sz w:val="16"/>
              </w:rPr>
              <w:t>Protection</w:t>
            </w:r>
            <w:r>
              <w:rPr>
                <w:rFonts w:ascii="Humanst521 BT"/>
                <w:sz w:val="16"/>
              </w:rPr>
              <w:t> Act</w:t>
            </w:r>
          </w:p>
        </w:tc>
        <w:tc>
          <w:tcPr>
            <w:tcW w:w="3756" w:type="dxa"/>
            <w:tcBorders>
              <w:top w:val="nil" w:sz="6" w:space="0" w:color="auto"/>
              <w:left w:val="single" w:sz="8" w:space="0" w:color="000000"/>
              <w:bottom w:val="nil" w:sz="6" w:space="0" w:color="auto"/>
              <w:right w:val="single" w:sz="8" w:space="0" w:color="000000"/>
            </w:tcBorders>
          </w:tcPr>
          <w:p>
            <w:pPr>
              <w:pStyle w:val="TableParagraph"/>
              <w:spacing w:line="240" w:lineRule="auto" w:before="49"/>
              <w:ind w:left="69" w:right="1358"/>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pacing w:val="-4"/>
                <w:sz w:val="16"/>
              </w:rPr>
              <w:t>Dept.</w:t>
            </w:r>
            <w:r>
              <w:rPr>
                <w:rFonts w:ascii="Humanst521 BT"/>
                <w:spacing w:val="-7"/>
                <w:sz w:val="16"/>
              </w:rPr>
              <w:t> </w:t>
            </w:r>
            <w:r>
              <w:rPr>
                <w:rFonts w:ascii="Humanst521 BT"/>
                <w:spacing w:val="-2"/>
                <w:sz w:val="16"/>
              </w:rPr>
              <w:t>of</w:t>
            </w:r>
            <w:r>
              <w:rPr>
                <w:rFonts w:ascii="Humanst521 BT"/>
                <w:spacing w:val="-7"/>
                <w:sz w:val="16"/>
              </w:rPr>
              <w:t> </w:t>
            </w:r>
            <w:r>
              <w:rPr>
                <w:rFonts w:ascii="Humanst521 BT"/>
                <w:spacing w:val="-4"/>
                <w:sz w:val="16"/>
              </w:rPr>
              <w:t>Labor</w:t>
            </w:r>
            <w:r>
              <w:rPr>
                <w:rFonts w:ascii="Humanst521 BT"/>
                <w:spacing w:val="-7"/>
                <w:sz w:val="16"/>
              </w:rPr>
              <w:t> </w:t>
            </w:r>
            <w:r>
              <w:rPr>
                <w:rFonts w:ascii="Humanst521 BT"/>
                <w:spacing w:val="-2"/>
                <w:sz w:val="16"/>
              </w:rPr>
              <w:t>207-623-7900,</w:t>
            </w:r>
            <w:r>
              <w:rPr>
                <w:rFonts w:ascii="Humanst521 BT"/>
                <w:spacing w:val="4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r>
        <w:trPr>
          <w:trHeight w:val="474" w:hRule="exact"/>
        </w:trPr>
        <w:tc>
          <w:tcPr>
            <w:tcW w:w="2884"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1"/>
              <w:ind w:right="0"/>
              <w:jc w:val="left"/>
              <w:rPr>
                <w:rFonts w:ascii="Humanst521 BT" w:hAnsi="Humanst521 BT" w:cs="Humanst521 BT" w:eastAsia="Humanst521 BT"/>
                <w:b/>
                <w:bCs/>
                <w:sz w:val="12"/>
                <w:szCs w:val="12"/>
              </w:rPr>
            </w:pPr>
          </w:p>
          <w:p>
            <w:pPr>
              <w:pStyle w:val="TableParagraph"/>
              <w:spacing w:line="240" w:lineRule="auto"/>
              <w:ind w:left="70" w:right="0"/>
              <w:jc w:val="left"/>
              <w:rPr>
                <w:rFonts w:ascii="Humanst521 BT" w:hAnsi="Humanst521 BT" w:cs="Humanst521 BT" w:eastAsia="Humanst521 BT"/>
                <w:sz w:val="16"/>
                <w:szCs w:val="16"/>
              </w:rPr>
            </w:pPr>
            <w:r>
              <w:rPr>
                <w:rFonts w:ascii="Humanst521 BT" w:hAnsi="Humanst521 BT" w:cs="Humanst521 BT" w:eastAsia="Humanst521 BT"/>
                <w:spacing w:val="-2"/>
                <w:sz w:val="16"/>
                <w:szCs w:val="16"/>
              </w:rPr>
              <w:t>Workers’</w:t>
            </w:r>
            <w:r>
              <w:rPr>
                <w:rFonts w:ascii="Humanst521 BT" w:hAnsi="Humanst521 BT" w:cs="Humanst521 BT" w:eastAsia="Humanst521 BT"/>
                <w:sz w:val="16"/>
                <w:szCs w:val="16"/>
              </w:rPr>
              <w:t> Compensation</w:t>
            </w:r>
          </w:p>
        </w:tc>
        <w:tc>
          <w:tcPr>
            <w:tcW w:w="3756"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49"/>
              <w:ind w:left="69" w:right="671"/>
              <w:jc w:val="left"/>
              <w:rPr>
                <w:rFonts w:ascii="Humanst521 BT" w:hAnsi="Humanst521 BT" w:cs="Humanst521 BT" w:eastAsia="Humanst521 BT"/>
                <w:sz w:val="16"/>
                <w:szCs w:val="16"/>
              </w:rPr>
            </w:pPr>
            <w:r>
              <w:rPr>
                <w:rFonts w:ascii="Humanst521 BT" w:hAnsi="Humanst521 BT" w:cs="Humanst521 BT" w:eastAsia="Humanst521 BT"/>
                <w:sz w:val="16"/>
                <w:szCs w:val="16"/>
              </w:rPr>
              <w:t>Maine </w:t>
            </w:r>
            <w:r>
              <w:rPr>
                <w:rFonts w:ascii="Humanst521 BT" w:hAnsi="Humanst521 BT" w:cs="Humanst521 BT" w:eastAsia="Humanst521 BT"/>
                <w:spacing w:val="-2"/>
                <w:sz w:val="16"/>
                <w:szCs w:val="16"/>
              </w:rPr>
              <w:t>Workers’</w:t>
            </w:r>
            <w:r>
              <w:rPr>
                <w:rFonts w:ascii="Humanst521 BT" w:hAnsi="Humanst521 BT" w:cs="Humanst521 BT" w:eastAsia="Humanst521 BT"/>
                <w:sz w:val="16"/>
                <w:szCs w:val="16"/>
              </w:rPr>
              <w:t> Compensation Commission</w:t>
            </w:r>
            <w:r>
              <w:rPr>
                <w:rFonts w:ascii="Humanst521 BT" w:hAnsi="Humanst521 BT" w:cs="Humanst521 BT" w:eastAsia="Humanst521 BT"/>
                <w:spacing w:val="27"/>
                <w:sz w:val="16"/>
                <w:szCs w:val="16"/>
              </w:rPr>
              <w:t> </w:t>
            </w:r>
            <w:r>
              <w:rPr>
                <w:rFonts w:ascii="Humanst521 BT" w:hAnsi="Humanst521 BT" w:cs="Humanst521 BT" w:eastAsia="Humanst521 BT"/>
                <w:sz w:val="16"/>
                <w:szCs w:val="16"/>
              </w:rPr>
              <w:t>207-287-3751, </w:t>
            </w:r>
            <w:r>
              <w:rPr>
                <w:rFonts w:ascii="Humanst521 BT" w:hAnsi="Humanst521 BT" w:cs="Humanst521 BT" w:eastAsia="Humanst521 BT"/>
                <w:spacing w:val="-3"/>
                <w:sz w:val="16"/>
                <w:szCs w:val="16"/>
              </w:rPr>
              <w:t>TTY</w:t>
            </w:r>
            <w:r>
              <w:rPr>
                <w:rFonts w:ascii="Humanst521 BT" w:hAnsi="Humanst521 BT" w:cs="Humanst521 BT" w:eastAsia="Humanst521 BT"/>
                <w:spacing w:val="-7"/>
                <w:sz w:val="16"/>
                <w:szCs w:val="16"/>
              </w:rPr>
              <w:t> </w:t>
            </w:r>
            <w:r>
              <w:rPr>
                <w:rFonts w:ascii="Humanst521 BT" w:hAnsi="Humanst521 BT" w:cs="Humanst521 BT" w:eastAsia="Humanst521 BT"/>
                <w:sz w:val="16"/>
                <w:szCs w:val="16"/>
              </w:rPr>
              <w:t>users call Maine </w:t>
            </w:r>
            <w:r>
              <w:rPr>
                <w:rFonts w:ascii="Humanst521 BT" w:hAnsi="Humanst521 BT" w:cs="Humanst521 BT" w:eastAsia="Humanst521 BT"/>
                <w:spacing w:val="-1"/>
                <w:sz w:val="16"/>
                <w:szCs w:val="16"/>
              </w:rPr>
              <w:t>Relay</w:t>
            </w:r>
            <w:r>
              <w:rPr>
                <w:rFonts w:ascii="Humanst521 BT" w:hAnsi="Humanst521 BT" w:cs="Humanst521 BT" w:eastAsia="Humanst521 BT"/>
                <w:sz w:val="16"/>
                <w:szCs w:val="16"/>
              </w:rPr>
              <w:t> 711</w:t>
            </w:r>
          </w:p>
        </w:tc>
      </w:tr>
      <w:tr>
        <w:trPr>
          <w:trHeight w:val="666" w:hRule="exact"/>
        </w:trPr>
        <w:tc>
          <w:tcPr>
            <w:tcW w:w="2884" w:type="dxa"/>
            <w:tcBorders>
              <w:top w:val="nil" w:sz="6" w:space="0" w:color="auto"/>
              <w:left w:val="single" w:sz="8" w:space="0" w:color="000000"/>
              <w:bottom w:val="nil" w:sz="6" w:space="0" w:color="auto"/>
              <w:right w:val="single" w:sz="8" w:space="0" w:color="000000"/>
            </w:tcBorders>
          </w:tcPr>
          <w:p>
            <w:pPr>
              <w:pStyle w:val="TableParagraph"/>
              <w:spacing w:line="240" w:lineRule="auto" w:before="49"/>
              <w:ind w:left="70" w:right="405"/>
              <w:jc w:val="left"/>
              <w:rPr>
                <w:rFonts w:ascii="Humanst521 BT" w:hAnsi="Humanst521 BT" w:cs="Humanst521 BT" w:eastAsia="Humanst521 BT"/>
                <w:sz w:val="16"/>
                <w:szCs w:val="16"/>
              </w:rPr>
            </w:pPr>
            <w:r>
              <w:rPr>
                <w:rFonts w:ascii="Humanst521 BT"/>
                <w:sz w:val="16"/>
              </w:rPr>
              <w:t>Video Display </w:t>
            </w:r>
            <w:r>
              <w:rPr>
                <w:rFonts w:ascii="Humanst521 BT"/>
                <w:spacing w:val="-29"/>
                <w:sz w:val="16"/>
              </w:rPr>
              <w:t>T</w:t>
            </w:r>
            <w:r>
              <w:rPr>
                <w:rFonts w:ascii="Humanst521 BT"/>
                <w:sz w:val="16"/>
              </w:rPr>
              <w:t>erminal Law (where</w:t>
            </w:r>
            <w:r>
              <w:rPr>
                <w:rFonts w:ascii="Humanst521 BT"/>
                <w:sz w:val="16"/>
              </w:rPr>
              <w:t> employees use computers 4 or more hours a day)</w:t>
            </w:r>
          </w:p>
        </w:tc>
        <w:tc>
          <w:tcPr>
            <w:tcW w:w="3756" w:type="dxa"/>
            <w:tcBorders>
              <w:top w:val="nil" w:sz="6" w:space="0" w:color="auto"/>
              <w:left w:val="single" w:sz="8" w:space="0" w:color="000000"/>
              <w:bottom w:val="nil" w:sz="6" w:space="0" w:color="auto"/>
              <w:right w:val="single" w:sz="8" w:space="0" w:color="000000"/>
            </w:tcBorders>
          </w:tcPr>
          <w:p>
            <w:pPr>
              <w:pStyle w:val="TableParagraph"/>
              <w:spacing w:line="240" w:lineRule="auto" w:before="1"/>
              <w:ind w:right="0"/>
              <w:jc w:val="left"/>
              <w:rPr>
                <w:rFonts w:ascii="Humanst521 BT" w:hAnsi="Humanst521 BT" w:cs="Humanst521 BT" w:eastAsia="Humanst521 BT"/>
                <w:b/>
                <w:bCs/>
                <w:sz w:val="12"/>
                <w:szCs w:val="12"/>
              </w:rPr>
            </w:pPr>
          </w:p>
          <w:p>
            <w:pPr>
              <w:pStyle w:val="TableParagraph"/>
              <w:spacing w:line="240" w:lineRule="auto"/>
              <w:ind w:left="69" w:right="1358"/>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pacing w:val="-4"/>
                <w:sz w:val="16"/>
              </w:rPr>
              <w:t>Dept.</w:t>
            </w:r>
            <w:r>
              <w:rPr>
                <w:rFonts w:ascii="Humanst521 BT"/>
                <w:spacing w:val="-7"/>
                <w:sz w:val="16"/>
              </w:rPr>
              <w:t> </w:t>
            </w:r>
            <w:r>
              <w:rPr>
                <w:rFonts w:ascii="Humanst521 BT"/>
                <w:spacing w:val="-2"/>
                <w:sz w:val="16"/>
              </w:rPr>
              <w:t>of</w:t>
            </w:r>
            <w:r>
              <w:rPr>
                <w:rFonts w:ascii="Humanst521 BT"/>
                <w:spacing w:val="-7"/>
                <w:sz w:val="16"/>
              </w:rPr>
              <w:t> </w:t>
            </w:r>
            <w:r>
              <w:rPr>
                <w:rFonts w:ascii="Humanst521 BT"/>
                <w:spacing w:val="-4"/>
                <w:sz w:val="16"/>
              </w:rPr>
              <w:t>Labor</w:t>
            </w:r>
            <w:r>
              <w:rPr>
                <w:rFonts w:ascii="Humanst521 BT"/>
                <w:spacing w:val="-7"/>
                <w:sz w:val="16"/>
              </w:rPr>
              <w:t> </w:t>
            </w:r>
            <w:r>
              <w:rPr>
                <w:rFonts w:ascii="Humanst521 BT"/>
                <w:spacing w:val="-2"/>
                <w:sz w:val="16"/>
              </w:rPr>
              <w:t>207-623-7900,</w:t>
            </w:r>
            <w:r>
              <w:rPr>
                <w:rFonts w:ascii="Humanst521 BT"/>
                <w:spacing w:val="4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r>
        <w:trPr>
          <w:trHeight w:val="608" w:hRule="exact"/>
        </w:trPr>
        <w:tc>
          <w:tcPr>
            <w:tcW w:w="2884"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343" w:lineRule="auto" w:before="75"/>
              <w:ind w:left="70" w:right="498"/>
              <w:jc w:val="left"/>
              <w:rPr>
                <w:rFonts w:ascii="Humanst521 BT" w:hAnsi="Humanst521 BT" w:cs="Humanst521 BT" w:eastAsia="Humanst521 BT"/>
                <w:sz w:val="16"/>
                <w:szCs w:val="16"/>
              </w:rPr>
            </w:pPr>
            <w:r>
              <w:rPr>
                <w:rFonts w:ascii="Humanst521 BT"/>
                <w:sz w:val="16"/>
              </w:rPr>
              <w:t>Notice </w:t>
            </w:r>
            <w:r>
              <w:rPr>
                <w:rFonts w:ascii="Humanst521 BT"/>
                <w:spacing w:val="-1"/>
                <w:sz w:val="16"/>
              </w:rPr>
              <w:t>Relative</w:t>
            </w:r>
            <w:r>
              <w:rPr>
                <w:rFonts w:ascii="Humanst521 BT"/>
                <w:sz w:val="16"/>
              </w:rPr>
              <w:t> to the </w:t>
            </w:r>
            <w:r>
              <w:rPr>
                <w:rFonts w:ascii="Humanst521 BT"/>
                <w:spacing w:val="-1"/>
                <w:sz w:val="16"/>
              </w:rPr>
              <w:t>Regulation</w:t>
            </w:r>
            <w:r>
              <w:rPr>
                <w:rFonts w:ascii="Humanst521 BT"/>
                <w:sz w:val="16"/>
              </w:rPr>
              <w:t> of</w:t>
            </w:r>
            <w:r>
              <w:rPr>
                <w:rFonts w:ascii="Humanst521 BT"/>
                <w:spacing w:val="21"/>
                <w:sz w:val="16"/>
              </w:rPr>
              <w:t> </w:t>
            </w:r>
            <w:r>
              <w:rPr>
                <w:rFonts w:ascii="Humanst521 BT"/>
                <w:sz w:val="16"/>
              </w:rPr>
              <w:t>Employment</w:t>
            </w:r>
          </w:p>
        </w:tc>
        <w:tc>
          <w:tcPr>
            <w:tcW w:w="3756"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116"/>
              <w:ind w:left="69" w:right="1358"/>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pacing w:val="-4"/>
                <w:sz w:val="16"/>
              </w:rPr>
              <w:t>Dept.</w:t>
            </w:r>
            <w:r>
              <w:rPr>
                <w:rFonts w:ascii="Humanst521 BT"/>
                <w:spacing w:val="-7"/>
                <w:sz w:val="16"/>
              </w:rPr>
              <w:t> </w:t>
            </w:r>
            <w:r>
              <w:rPr>
                <w:rFonts w:ascii="Humanst521 BT"/>
                <w:spacing w:val="-2"/>
                <w:sz w:val="16"/>
              </w:rPr>
              <w:t>of</w:t>
            </w:r>
            <w:r>
              <w:rPr>
                <w:rFonts w:ascii="Humanst521 BT"/>
                <w:spacing w:val="-7"/>
                <w:sz w:val="16"/>
              </w:rPr>
              <w:t> </w:t>
            </w:r>
            <w:r>
              <w:rPr>
                <w:rFonts w:ascii="Humanst521 BT"/>
                <w:spacing w:val="-4"/>
                <w:sz w:val="16"/>
              </w:rPr>
              <w:t>Labor</w:t>
            </w:r>
            <w:r>
              <w:rPr>
                <w:rFonts w:ascii="Humanst521 BT"/>
                <w:spacing w:val="-7"/>
                <w:sz w:val="16"/>
              </w:rPr>
              <w:t> </w:t>
            </w:r>
            <w:r>
              <w:rPr>
                <w:rFonts w:ascii="Humanst521 BT"/>
                <w:spacing w:val="-2"/>
                <w:sz w:val="16"/>
              </w:rPr>
              <w:t>207-623-7900,</w:t>
            </w:r>
            <w:r>
              <w:rPr>
                <w:rFonts w:ascii="Humanst521 BT"/>
                <w:spacing w:val="4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r>
        <w:trPr>
          <w:trHeight w:val="474" w:hRule="exact"/>
        </w:trPr>
        <w:tc>
          <w:tcPr>
            <w:tcW w:w="2884" w:type="dxa"/>
            <w:tcBorders>
              <w:top w:val="nil" w:sz="6" w:space="0" w:color="auto"/>
              <w:left w:val="single" w:sz="8" w:space="0" w:color="000000"/>
              <w:bottom w:val="nil" w:sz="6" w:space="0" w:color="auto"/>
              <w:right w:val="single" w:sz="8" w:space="0" w:color="000000"/>
            </w:tcBorders>
          </w:tcPr>
          <w:p>
            <w:pPr>
              <w:pStyle w:val="TableParagraph"/>
              <w:spacing w:line="240" w:lineRule="auto" w:before="1"/>
              <w:ind w:right="0"/>
              <w:jc w:val="left"/>
              <w:rPr>
                <w:rFonts w:ascii="Humanst521 BT" w:hAnsi="Humanst521 BT" w:cs="Humanst521 BT" w:eastAsia="Humanst521 BT"/>
                <w:b/>
                <w:bCs/>
                <w:sz w:val="12"/>
                <w:szCs w:val="12"/>
              </w:rPr>
            </w:pPr>
          </w:p>
          <w:p>
            <w:pPr>
              <w:pStyle w:val="TableParagraph"/>
              <w:spacing w:line="240" w:lineRule="auto"/>
              <w:ind w:left="70" w:right="0"/>
              <w:jc w:val="left"/>
              <w:rPr>
                <w:rFonts w:ascii="Humanst521 BT" w:hAnsi="Humanst521 BT" w:cs="Humanst521 BT" w:eastAsia="Humanst521 BT"/>
                <w:sz w:val="16"/>
                <w:szCs w:val="16"/>
              </w:rPr>
            </w:pPr>
            <w:r>
              <w:rPr>
                <w:rFonts w:ascii="Humanst521 BT"/>
                <w:sz w:val="16"/>
              </w:rPr>
              <w:t>Child Labor Law</w:t>
            </w:r>
          </w:p>
        </w:tc>
        <w:tc>
          <w:tcPr>
            <w:tcW w:w="3756" w:type="dxa"/>
            <w:tcBorders>
              <w:top w:val="nil" w:sz="6" w:space="0" w:color="auto"/>
              <w:left w:val="single" w:sz="8" w:space="0" w:color="000000"/>
              <w:bottom w:val="nil" w:sz="6" w:space="0" w:color="auto"/>
              <w:right w:val="single" w:sz="8" w:space="0" w:color="000000"/>
            </w:tcBorders>
          </w:tcPr>
          <w:p>
            <w:pPr>
              <w:pStyle w:val="TableParagraph"/>
              <w:spacing w:line="240" w:lineRule="auto" w:before="49"/>
              <w:ind w:left="69" w:right="1358"/>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pacing w:val="-4"/>
                <w:sz w:val="16"/>
              </w:rPr>
              <w:t>Dept.</w:t>
            </w:r>
            <w:r>
              <w:rPr>
                <w:rFonts w:ascii="Humanst521 BT"/>
                <w:spacing w:val="-7"/>
                <w:sz w:val="16"/>
              </w:rPr>
              <w:t> </w:t>
            </w:r>
            <w:r>
              <w:rPr>
                <w:rFonts w:ascii="Humanst521 BT"/>
                <w:spacing w:val="-2"/>
                <w:sz w:val="16"/>
              </w:rPr>
              <w:t>of</w:t>
            </w:r>
            <w:r>
              <w:rPr>
                <w:rFonts w:ascii="Humanst521 BT"/>
                <w:spacing w:val="-7"/>
                <w:sz w:val="16"/>
              </w:rPr>
              <w:t> </w:t>
            </w:r>
            <w:r>
              <w:rPr>
                <w:rFonts w:ascii="Humanst521 BT"/>
                <w:spacing w:val="-4"/>
                <w:sz w:val="16"/>
              </w:rPr>
              <w:t>Labor</w:t>
            </w:r>
            <w:r>
              <w:rPr>
                <w:rFonts w:ascii="Humanst521 BT"/>
                <w:spacing w:val="-7"/>
                <w:sz w:val="16"/>
              </w:rPr>
              <w:t> </w:t>
            </w:r>
            <w:r>
              <w:rPr>
                <w:rFonts w:ascii="Humanst521 BT"/>
                <w:spacing w:val="-2"/>
                <w:sz w:val="16"/>
              </w:rPr>
              <w:t>207-623-7900,</w:t>
            </w:r>
            <w:r>
              <w:rPr>
                <w:rFonts w:ascii="Humanst521 BT"/>
                <w:spacing w:val="4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r>
        <w:trPr>
          <w:trHeight w:val="789" w:hRule="exact"/>
        </w:trPr>
        <w:tc>
          <w:tcPr>
            <w:tcW w:w="2884"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110"/>
              <w:ind w:left="70" w:right="756"/>
              <w:jc w:val="both"/>
              <w:rPr>
                <w:rFonts w:ascii="Humanst521 BT" w:hAnsi="Humanst521 BT" w:cs="Humanst521 BT" w:eastAsia="Humanst521 BT"/>
                <w:sz w:val="16"/>
                <w:szCs w:val="16"/>
              </w:rPr>
            </w:pPr>
            <w:r>
              <w:rPr>
                <w:rFonts w:ascii="Humanst521 BT"/>
                <w:sz w:val="16"/>
              </w:rPr>
              <w:t>Occupational Safety and Health </w:t>
            </w:r>
            <w:r>
              <w:rPr>
                <w:rFonts w:ascii="Humanst521 BT"/>
                <w:spacing w:val="-1"/>
                <w:sz w:val="16"/>
              </w:rPr>
              <w:t>Regulations</w:t>
            </w:r>
            <w:r>
              <w:rPr>
                <w:rFonts w:ascii="Humanst521 BT"/>
                <w:sz w:val="16"/>
              </w:rPr>
              <w:t> (for public places of</w:t>
            </w:r>
            <w:r>
              <w:rPr>
                <w:rFonts w:ascii="Humanst521 BT"/>
                <w:spacing w:val="27"/>
                <w:sz w:val="16"/>
              </w:rPr>
              <w:t> </w:t>
            </w:r>
            <w:r>
              <w:rPr>
                <w:rFonts w:ascii="Humanst521 BT"/>
                <w:sz w:val="16"/>
              </w:rPr>
              <w:t>employment only)</w:t>
            </w:r>
          </w:p>
        </w:tc>
        <w:tc>
          <w:tcPr>
            <w:tcW w:w="3756"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3"/>
              <w:ind w:right="0"/>
              <w:jc w:val="left"/>
              <w:rPr>
                <w:rFonts w:ascii="Humanst521 BT" w:hAnsi="Humanst521 BT" w:cs="Humanst521 BT" w:eastAsia="Humanst521 BT"/>
                <w:b/>
                <w:bCs/>
                <w:sz w:val="17"/>
                <w:szCs w:val="17"/>
              </w:rPr>
            </w:pPr>
          </w:p>
          <w:p>
            <w:pPr>
              <w:pStyle w:val="TableParagraph"/>
              <w:spacing w:line="240" w:lineRule="auto"/>
              <w:ind w:left="69" w:right="1358"/>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pacing w:val="-4"/>
                <w:sz w:val="16"/>
              </w:rPr>
              <w:t>Dept.</w:t>
            </w:r>
            <w:r>
              <w:rPr>
                <w:rFonts w:ascii="Humanst521 BT"/>
                <w:spacing w:val="-7"/>
                <w:sz w:val="16"/>
              </w:rPr>
              <w:t> </w:t>
            </w:r>
            <w:r>
              <w:rPr>
                <w:rFonts w:ascii="Humanst521 BT"/>
                <w:spacing w:val="-2"/>
                <w:sz w:val="16"/>
              </w:rPr>
              <w:t>of</w:t>
            </w:r>
            <w:r>
              <w:rPr>
                <w:rFonts w:ascii="Humanst521 BT"/>
                <w:spacing w:val="-7"/>
                <w:sz w:val="16"/>
              </w:rPr>
              <w:t> </w:t>
            </w:r>
            <w:r>
              <w:rPr>
                <w:rFonts w:ascii="Humanst521 BT"/>
                <w:spacing w:val="-4"/>
                <w:sz w:val="16"/>
              </w:rPr>
              <w:t>Labor</w:t>
            </w:r>
            <w:r>
              <w:rPr>
                <w:rFonts w:ascii="Humanst521 BT"/>
                <w:spacing w:val="-7"/>
                <w:sz w:val="16"/>
              </w:rPr>
              <w:t> </w:t>
            </w:r>
            <w:r>
              <w:rPr>
                <w:rFonts w:ascii="Humanst521 BT"/>
                <w:spacing w:val="-2"/>
                <w:sz w:val="16"/>
              </w:rPr>
              <w:t>207-623-7900,</w:t>
            </w:r>
            <w:r>
              <w:rPr>
                <w:rFonts w:ascii="Humanst521 BT"/>
                <w:spacing w:val="4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r>
        <w:trPr>
          <w:trHeight w:val="474" w:hRule="exact"/>
        </w:trPr>
        <w:tc>
          <w:tcPr>
            <w:tcW w:w="2884"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1"/>
              <w:ind w:right="0"/>
              <w:jc w:val="left"/>
              <w:rPr>
                <w:rFonts w:ascii="Humanst521 BT" w:hAnsi="Humanst521 BT" w:cs="Humanst521 BT" w:eastAsia="Humanst521 BT"/>
                <w:b/>
                <w:bCs/>
                <w:sz w:val="12"/>
                <w:szCs w:val="12"/>
              </w:rPr>
            </w:pPr>
          </w:p>
          <w:p>
            <w:pPr>
              <w:pStyle w:val="TableParagraph"/>
              <w:spacing w:line="240" w:lineRule="auto"/>
              <w:ind w:left="70" w:right="0"/>
              <w:jc w:val="left"/>
              <w:rPr>
                <w:rFonts w:ascii="Humanst521 BT" w:hAnsi="Humanst521 BT" w:cs="Humanst521 BT" w:eastAsia="Humanst521 BT"/>
                <w:sz w:val="16"/>
                <w:szCs w:val="16"/>
              </w:rPr>
            </w:pPr>
            <w:r>
              <w:rPr>
                <w:rFonts w:ascii="Humanst521 BT"/>
                <w:sz w:val="16"/>
              </w:rPr>
              <w:t>Sexual Harassment</w:t>
            </w:r>
          </w:p>
        </w:tc>
        <w:tc>
          <w:tcPr>
            <w:tcW w:w="3756"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49"/>
              <w:ind w:left="69" w:right="469"/>
              <w:jc w:val="left"/>
              <w:rPr>
                <w:rFonts w:ascii="Humanst521 BT" w:hAnsi="Humanst521 BT" w:cs="Humanst521 BT" w:eastAsia="Humanst521 BT"/>
                <w:sz w:val="16"/>
                <w:szCs w:val="16"/>
              </w:rPr>
            </w:pPr>
            <w:r>
              <w:rPr>
                <w:rFonts w:ascii="Humanst521 BT"/>
                <w:spacing w:val="-4"/>
                <w:sz w:val="16"/>
              </w:rPr>
              <w:t>Maine</w:t>
            </w:r>
            <w:r>
              <w:rPr>
                <w:rFonts w:ascii="Humanst521 BT"/>
                <w:spacing w:val="-7"/>
                <w:sz w:val="16"/>
              </w:rPr>
              <w:t> </w:t>
            </w:r>
            <w:r>
              <w:rPr>
                <w:rFonts w:ascii="Humanst521 BT"/>
                <w:sz w:val="16"/>
              </w:rPr>
              <w:t>Human Rights Commission, 207-624-6290,</w:t>
            </w:r>
            <w:r>
              <w:rPr>
                <w:rFonts w:ascii="Humanst521 BT"/>
                <w:spacing w:val="25"/>
                <w:sz w:val="16"/>
              </w:rPr>
              <w:t> </w:t>
            </w:r>
            <w:r>
              <w:rPr>
                <w:rFonts w:ascii="Humanst521 BT"/>
                <w:spacing w:val="-3"/>
                <w:sz w:val="16"/>
              </w:rPr>
              <w:t>TTY</w:t>
            </w:r>
            <w:r>
              <w:rPr>
                <w:rFonts w:ascii="Humanst521 BT"/>
                <w:spacing w:val="-7"/>
                <w:sz w:val="16"/>
              </w:rPr>
              <w:t> </w:t>
            </w:r>
            <w:r>
              <w:rPr>
                <w:rFonts w:ascii="Humanst521 BT"/>
                <w:sz w:val="16"/>
              </w:rPr>
              <w:t>users call Maine </w:t>
            </w:r>
            <w:r>
              <w:rPr>
                <w:rFonts w:ascii="Humanst521 BT"/>
                <w:spacing w:val="-1"/>
                <w:sz w:val="16"/>
              </w:rPr>
              <w:t>Relay</w:t>
            </w:r>
            <w:r>
              <w:rPr>
                <w:rFonts w:ascii="Humanst521 BT"/>
                <w:sz w:val="16"/>
              </w:rPr>
              <w:t> 711</w:t>
            </w:r>
          </w:p>
        </w:tc>
      </w:tr>
    </w:tbl>
    <w:p>
      <w:pPr>
        <w:spacing w:line="240" w:lineRule="auto" w:before="6"/>
        <w:rPr>
          <w:rFonts w:ascii="Humanst521 BT" w:hAnsi="Humanst521 BT" w:cs="Humanst521 BT" w:eastAsia="Humanst521 BT"/>
          <w:b/>
          <w:bCs/>
          <w:sz w:val="14"/>
          <w:szCs w:val="14"/>
        </w:rPr>
      </w:pPr>
    </w:p>
    <w:p>
      <w:pPr>
        <w:spacing w:before="61"/>
        <w:ind w:left="120" w:right="0" w:firstLine="0"/>
        <w:jc w:val="left"/>
        <w:rPr>
          <w:rFonts w:ascii="Humanst521 BT" w:hAnsi="Humanst521 BT" w:cs="Humanst521 BT" w:eastAsia="Humanst521 BT"/>
          <w:sz w:val="24"/>
          <w:szCs w:val="24"/>
        </w:rPr>
      </w:pPr>
      <w:r>
        <w:rPr>
          <w:rFonts w:ascii="Humanst521 BT"/>
          <w:b/>
          <w:sz w:val="24"/>
        </w:rPr>
        <w:t>Federal Government </w:t>
      </w:r>
      <w:r>
        <w:rPr>
          <w:rFonts w:ascii="Humanst521 BT"/>
          <w:b/>
          <w:spacing w:val="-1"/>
          <w:sz w:val="24"/>
        </w:rPr>
        <w:t>Required</w:t>
      </w:r>
      <w:r>
        <w:rPr>
          <w:rFonts w:ascii="Humanst521 BT"/>
          <w:b/>
          <w:sz w:val="24"/>
        </w:rPr>
        <w:t> </w:t>
      </w:r>
      <w:r>
        <w:rPr>
          <w:rFonts w:ascii="Humanst521 BT"/>
          <w:b/>
          <w:spacing w:val="-2"/>
          <w:sz w:val="24"/>
        </w:rPr>
        <w:t>Posters</w:t>
      </w:r>
      <w:r>
        <w:rPr>
          <w:rFonts w:ascii="Humanst521 BT"/>
          <w:sz w:val="24"/>
        </w:rPr>
      </w:r>
    </w:p>
    <w:p>
      <w:pPr>
        <w:spacing w:line="240" w:lineRule="auto" w:before="7"/>
        <w:rPr>
          <w:rFonts w:ascii="Humanst521 BT" w:hAnsi="Humanst521 BT" w:cs="Humanst521 BT" w:eastAsia="Humanst521 BT"/>
          <w:b/>
          <w:bCs/>
          <w:sz w:val="3"/>
          <w:szCs w:val="3"/>
        </w:rPr>
      </w:pPr>
    </w:p>
    <w:tbl>
      <w:tblPr>
        <w:tblW w:w="0" w:type="auto"/>
        <w:jc w:val="left"/>
        <w:tblInd w:w="120" w:type="dxa"/>
        <w:tblLayout w:type="fixed"/>
        <w:tblCellMar>
          <w:top w:w="0" w:type="dxa"/>
          <w:left w:w="0" w:type="dxa"/>
          <w:bottom w:w="0" w:type="dxa"/>
          <w:right w:w="0" w:type="dxa"/>
        </w:tblCellMar>
        <w:tblLook w:val="01E0"/>
      </w:tblPr>
      <w:tblGrid>
        <w:gridCol w:w="2899"/>
        <w:gridCol w:w="3763"/>
      </w:tblGrid>
      <w:tr>
        <w:trPr>
          <w:trHeight w:val="474" w:hRule="exact"/>
        </w:trPr>
        <w:tc>
          <w:tcPr>
            <w:tcW w:w="2899" w:type="dxa"/>
            <w:tcBorders>
              <w:top w:val="single" w:sz="8" w:space="0" w:color="000000"/>
              <w:left w:val="single" w:sz="8" w:space="0" w:color="000000"/>
              <w:bottom w:val="nil" w:sz="6" w:space="0" w:color="auto"/>
              <w:right w:val="single" w:sz="8" w:space="0" w:color="000000"/>
            </w:tcBorders>
            <w:shd w:val="clear" w:color="auto" w:fill="D1D3D4"/>
          </w:tcPr>
          <w:p>
            <w:pPr>
              <w:pStyle w:val="TableParagraph"/>
              <w:spacing w:line="240" w:lineRule="auto" w:before="39"/>
              <w:ind w:left="70" w:right="358"/>
              <w:jc w:val="left"/>
              <w:rPr>
                <w:rFonts w:ascii="Humanst521 BT" w:hAnsi="Humanst521 BT" w:cs="Humanst521 BT" w:eastAsia="Humanst521 BT"/>
                <w:sz w:val="16"/>
                <w:szCs w:val="16"/>
              </w:rPr>
            </w:pPr>
            <w:r>
              <w:rPr>
                <w:rFonts w:ascii="Humanst521 BT"/>
                <w:sz w:val="16"/>
              </w:rPr>
              <w:t>Equal Employment Opportunity is the Law</w:t>
            </w:r>
          </w:p>
        </w:tc>
        <w:tc>
          <w:tcPr>
            <w:tcW w:w="3763" w:type="dxa"/>
            <w:tcBorders>
              <w:top w:val="single" w:sz="8" w:space="0" w:color="000000"/>
              <w:left w:val="single" w:sz="8" w:space="0" w:color="000000"/>
              <w:bottom w:val="nil" w:sz="6" w:space="0" w:color="auto"/>
              <w:right w:val="single" w:sz="8" w:space="0" w:color="000000"/>
            </w:tcBorders>
            <w:shd w:val="clear" w:color="auto" w:fill="D1D3D4"/>
          </w:tcPr>
          <w:p>
            <w:pPr>
              <w:pStyle w:val="TableParagraph"/>
              <w:spacing w:line="240" w:lineRule="auto" w:before="39"/>
              <w:ind w:left="69" w:right="184"/>
              <w:jc w:val="left"/>
              <w:rPr>
                <w:rFonts w:ascii="Humanst521 BT" w:hAnsi="Humanst521 BT" w:cs="Humanst521 BT" w:eastAsia="Humanst521 BT"/>
                <w:sz w:val="16"/>
                <w:szCs w:val="16"/>
              </w:rPr>
            </w:pPr>
            <w:r>
              <w:rPr>
                <w:rFonts w:ascii="Humanst521 BT"/>
                <w:sz w:val="16"/>
              </w:rPr>
              <w:t>U.S. Equal Opportunity Commission 1-800-669-3362, TTY 1-800-800-3302</w:t>
            </w:r>
          </w:p>
        </w:tc>
      </w:tr>
      <w:tr>
        <w:trPr>
          <w:trHeight w:val="554" w:hRule="exact"/>
        </w:trPr>
        <w:tc>
          <w:tcPr>
            <w:tcW w:w="2899" w:type="dxa"/>
            <w:tcBorders>
              <w:top w:val="nil" w:sz="6" w:space="0" w:color="auto"/>
              <w:left w:val="single" w:sz="8" w:space="0" w:color="000000"/>
              <w:bottom w:val="nil" w:sz="6" w:space="0" w:color="auto"/>
              <w:right w:val="single" w:sz="8" w:space="0" w:color="000000"/>
            </w:tcBorders>
          </w:tcPr>
          <w:p>
            <w:pPr>
              <w:pStyle w:val="TableParagraph"/>
              <w:spacing w:line="251" w:lineRule="auto" w:before="85"/>
              <w:ind w:left="70" w:right="676"/>
              <w:jc w:val="left"/>
              <w:rPr>
                <w:rFonts w:ascii="Humanst521 BT" w:hAnsi="Humanst521 BT" w:cs="Humanst521 BT" w:eastAsia="Humanst521 BT"/>
                <w:sz w:val="16"/>
                <w:szCs w:val="16"/>
              </w:rPr>
            </w:pPr>
            <w:r>
              <w:rPr>
                <w:rFonts w:ascii="Humanst521 BT"/>
                <w:sz w:val="16"/>
              </w:rPr>
              <w:t>Fair Labor Standards Act-Federal </w:t>
            </w:r>
            <w:r>
              <w:rPr>
                <w:rFonts w:ascii="Humanst521 BT"/>
                <w:spacing w:val="-1"/>
                <w:sz w:val="16"/>
              </w:rPr>
              <w:t>MinimumWage</w:t>
            </w:r>
          </w:p>
        </w:tc>
        <w:tc>
          <w:tcPr>
            <w:tcW w:w="3763" w:type="dxa"/>
            <w:tcBorders>
              <w:top w:val="nil" w:sz="6" w:space="0" w:color="auto"/>
              <w:left w:val="single" w:sz="8" w:space="0" w:color="000000"/>
              <w:bottom w:val="nil" w:sz="6" w:space="0" w:color="auto"/>
              <w:right w:val="single" w:sz="8" w:space="0" w:color="000000"/>
            </w:tcBorders>
          </w:tcPr>
          <w:p>
            <w:pPr>
              <w:pStyle w:val="TableParagraph"/>
              <w:spacing w:line="240" w:lineRule="auto" w:before="89"/>
              <w:ind w:left="69" w:right="340"/>
              <w:jc w:val="left"/>
              <w:rPr>
                <w:rFonts w:ascii="Humanst521 BT" w:hAnsi="Humanst521 BT" w:cs="Humanst521 BT" w:eastAsia="Humanst521 BT"/>
                <w:sz w:val="16"/>
                <w:szCs w:val="16"/>
              </w:rPr>
            </w:pPr>
            <w:r>
              <w:rPr>
                <w:rFonts w:ascii="Humanst521 BT"/>
                <w:sz w:val="16"/>
              </w:rPr>
              <w:t>U.S. Department of </w:t>
            </w:r>
            <w:r>
              <w:rPr>
                <w:rFonts w:ascii="Humanst521 BT"/>
                <w:spacing w:val="-3"/>
                <w:sz w:val="16"/>
              </w:rPr>
              <w:t>Labor,</w:t>
            </w:r>
            <w:r>
              <w:rPr>
                <w:rFonts w:ascii="Humanst521 BT"/>
                <w:sz w:val="16"/>
              </w:rPr>
              <w:t> </w:t>
            </w:r>
            <w:r>
              <w:rPr>
                <w:rFonts w:ascii="Humanst521 BT"/>
                <w:spacing w:val="-3"/>
                <w:sz w:val="16"/>
              </w:rPr>
              <w:t>Wage</w:t>
            </w:r>
            <w:r>
              <w:rPr>
                <w:rFonts w:ascii="Humanst521 BT"/>
                <w:sz w:val="16"/>
              </w:rPr>
              <w:t> and Hour Division</w:t>
            </w:r>
            <w:r>
              <w:rPr>
                <w:rFonts w:ascii="Humanst521 BT"/>
                <w:spacing w:val="25"/>
                <w:sz w:val="16"/>
              </w:rPr>
              <w:t> </w:t>
            </w:r>
            <w:r>
              <w:rPr>
                <w:rFonts w:ascii="Humanst521 BT"/>
                <w:sz w:val="16"/>
              </w:rPr>
              <w:t>603-666-7716</w:t>
            </w:r>
          </w:p>
        </w:tc>
      </w:tr>
      <w:tr>
        <w:trPr>
          <w:trHeight w:val="474" w:hRule="exact"/>
        </w:trPr>
        <w:tc>
          <w:tcPr>
            <w:tcW w:w="2899"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1"/>
              <w:ind w:right="0"/>
              <w:jc w:val="left"/>
              <w:rPr>
                <w:rFonts w:ascii="Humanst521 BT" w:hAnsi="Humanst521 BT" w:cs="Humanst521 BT" w:eastAsia="Humanst521 BT"/>
                <w:b/>
                <w:bCs/>
                <w:sz w:val="12"/>
                <w:szCs w:val="12"/>
              </w:rPr>
            </w:pPr>
          </w:p>
          <w:p>
            <w:pPr>
              <w:pStyle w:val="TableParagraph"/>
              <w:spacing w:line="240" w:lineRule="auto"/>
              <w:ind w:left="70" w:right="0"/>
              <w:jc w:val="left"/>
              <w:rPr>
                <w:rFonts w:ascii="Humanst521 BT" w:hAnsi="Humanst521 BT" w:cs="Humanst521 BT" w:eastAsia="Humanst521 BT"/>
                <w:sz w:val="16"/>
                <w:szCs w:val="16"/>
              </w:rPr>
            </w:pPr>
            <w:r>
              <w:rPr>
                <w:rFonts w:ascii="Humanst521 BT"/>
                <w:sz w:val="16"/>
              </w:rPr>
              <w:t>Employee </w:t>
            </w:r>
            <w:r>
              <w:rPr>
                <w:rFonts w:ascii="Humanst521 BT"/>
                <w:spacing w:val="-1"/>
                <w:sz w:val="16"/>
              </w:rPr>
              <w:t>Polygraph</w:t>
            </w:r>
            <w:r>
              <w:rPr>
                <w:rFonts w:ascii="Humanst521 BT"/>
                <w:sz w:val="16"/>
              </w:rPr>
              <w:t> </w:t>
            </w:r>
            <w:r>
              <w:rPr>
                <w:rFonts w:ascii="Humanst521 BT"/>
                <w:spacing w:val="-1"/>
                <w:sz w:val="16"/>
              </w:rPr>
              <w:t>Protection</w:t>
            </w:r>
            <w:r>
              <w:rPr>
                <w:rFonts w:ascii="Humanst521 BT"/>
                <w:sz w:val="16"/>
              </w:rPr>
              <w:t> Act</w:t>
            </w:r>
          </w:p>
        </w:tc>
        <w:tc>
          <w:tcPr>
            <w:tcW w:w="3763" w:type="dxa"/>
            <w:tcBorders>
              <w:top w:val="nil" w:sz="6" w:space="0" w:color="auto"/>
              <w:left w:val="single" w:sz="8" w:space="0" w:color="000000"/>
              <w:bottom w:val="nil" w:sz="6" w:space="0" w:color="auto"/>
              <w:right w:val="single" w:sz="8" w:space="0" w:color="000000"/>
            </w:tcBorders>
            <w:shd w:val="clear" w:color="auto" w:fill="D1D3D4"/>
          </w:tcPr>
          <w:p>
            <w:pPr>
              <w:pStyle w:val="TableParagraph"/>
              <w:spacing w:line="240" w:lineRule="auto" w:before="49"/>
              <w:ind w:left="69" w:right="340"/>
              <w:jc w:val="left"/>
              <w:rPr>
                <w:rFonts w:ascii="Humanst521 BT" w:hAnsi="Humanst521 BT" w:cs="Humanst521 BT" w:eastAsia="Humanst521 BT"/>
                <w:sz w:val="16"/>
                <w:szCs w:val="16"/>
              </w:rPr>
            </w:pPr>
            <w:r>
              <w:rPr>
                <w:rFonts w:ascii="Humanst521 BT"/>
                <w:sz w:val="16"/>
              </w:rPr>
              <w:t>U.S. Department of </w:t>
            </w:r>
            <w:r>
              <w:rPr>
                <w:rFonts w:ascii="Humanst521 BT"/>
                <w:spacing w:val="-3"/>
                <w:sz w:val="16"/>
              </w:rPr>
              <w:t>Labor,</w:t>
            </w:r>
            <w:r>
              <w:rPr>
                <w:rFonts w:ascii="Humanst521 BT"/>
                <w:sz w:val="16"/>
              </w:rPr>
              <w:t> </w:t>
            </w:r>
            <w:r>
              <w:rPr>
                <w:rFonts w:ascii="Humanst521 BT"/>
                <w:spacing w:val="-3"/>
                <w:sz w:val="16"/>
              </w:rPr>
              <w:t>Wage</w:t>
            </w:r>
            <w:r>
              <w:rPr>
                <w:rFonts w:ascii="Humanst521 BT"/>
                <w:sz w:val="16"/>
              </w:rPr>
              <w:t> and Hour Division</w:t>
            </w:r>
            <w:r>
              <w:rPr>
                <w:rFonts w:ascii="Humanst521 BT"/>
                <w:spacing w:val="25"/>
                <w:sz w:val="16"/>
              </w:rPr>
              <w:t> </w:t>
            </w:r>
            <w:r>
              <w:rPr>
                <w:rFonts w:ascii="Humanst521 BT"/>
                <w:sz w:val="16"/>
              </w:rPr>
              <w:t>603-666-7716</w:t>
            </w:r>
          </w:p>
        </w:tc>
      </w:tr>
      <w:tr>
        <w:trPr>
          <w:trHeight w:val="684" w:hRule="exact"/>
        </w:trPr>
        <w:tc>
          <w:tcPr>
            <w:tcW w:w="2899" w:type="dxa"/>
            <w:tcBorders>
              <w:top w:val="nil" w:sz="6" w:space="0" w:color="auto"/>
              <w:left w:val="single" w:sz="8" w:space="0" w:color="000000"/>
              <w:bottom w:val="nil" w:sz="6" w:space="0" w:color="auto"/>
              <w:right w:val="single" w:sz="8" w:space="0" w:color="000000"/>
            </w:tcBorders>
          </w:tcPr>
          <w:p>
            <w:pPr>
              <w:pStyle w:val="TableParagraph"/>
              <w:spacing w:line="252" w:lineRule="auto" w:before="49"/>
              <w:ind w:left="70" w:right="747"/>
              <w:jc w:val="left"/>
              <w:rPr>
                <w:rFonts w:ascii="Humanst521 BT" w:hAnsi="Humanst521 BT" w:cs="Humanst521 BT" w:eastAsia="Humanst521 BT"/>
                <w:sz w:val="16"/>
                <w:szCs w:val="16"/>
              </w:rPr>
            </w:pPr>
            <w:r>
              <w:rPr>
                <w:rFonts w:ascii="Humanst521 BT"/>
                <w:sz w:val="16"/>
              </w:rPr>
              <w:t>Family and Medical Leave Act (for employers with 50 or more employees)</w:t>
            </w:r>
          </w:p>
        </w:tc>
        <w:tc>
          <w:tcPr>
            <w:tcW w:w="3763" w:type="dxa"/>
            <w:tcBorders>
              <w:top w:val="nil" w:sz="6" w:space="0" w:color="auto"/>
              <w:left w:val="single" w:sz="8" w:space="0" w:color="000000"/>
              <w:bottom w:val="nil" w:sz="6" w:space="0" w:color="auto"/>
              <w:right w:val="single" w:sz="8" w:space="0" w:color="000000"/>
            </w:tcBorders>
          </w:tcPr>
          <w:p>
            <w:pPr>
              <w:pStyle w:val="TableParagraph"/>
              <w:spacing w:line="240" w:lineRule="auto" w:before="10"/>
              <w:ind w:right="0"/>
              <w:jc w:val="left"/>
              <w:rPr>
                <w:rFonts w:ascii="Humanst521 BT" w:hAnsi="Humanst521 BT" w:cs="Humanst521 BT" w:eastAsia="Humanst521 BT"/>
                <w:b/>
                <w:bCs/>
                <w:sz w:val="12"/>
                <w:szCs w:val="12"/>
              </w:rPr>
            </w:pPr>
          </w:p>
          <w:p>
            <w:pPr>
              <w:pStyle w:val="TableParagraph"/>
              <w:spacing w:line="240" w:lineRule="auto"/>
              <w:ind w:left="69" w:right="340"/>
              <w:jc w:val="left"/>
              <w:rPr>
                <w:rFonts w:ascii="Humanst521 BT" w:hAnsi="Humanst521 BT" w:cs="Humanst521 BT" w:eastAsia="Humanst521 BT"/>
                <w:sz w:val="16"/>
                <w:szCs w:val="16"/>
              </w:rPr>
            </w:pPr>
            <w:r>
              <w:rPr>
                <w:rFonts w:ascii="Humanst521 BT"/>
                <w:sz w:val="16"/>
              </w:rPr>
              <w:t>U.S. Department of </w:t>
            </w:r>
            <w:r>
              <w:rPr>
                <w:rFonts w:ascii="Humanst521 BT"/>
                <w:spacing w:val="-3"/>
                <w:sz w:val="16"/>
              </w:rPr>
              <w:t>Labor,</w:t>
            </w:r>
            <w:r>
              <w:rPr>
                <w:rFonts w:ascii="Humanst521 BT"/>
                <w:sz w:val="16"/>
              </w:rPr>
              <w:t> </w:t>
            </w:r>
            <w:r>
              <w:rPr>
                <w:rFonts w:ascii="Humanst521 BT"/>
                <w:spacing w:val="-3"/>
                <w:sz w:val="16"/>
              </w:rPr>
              <w:t>Wage</w:t>
            </w:r>
            <w:r>
              <w:rPr>
                <w:rFonts w:ascii="Humanst521 BT"/>
                <w:sz w:val="16"/>
              </w:rPr>
              <w:t> and Hour Division</w:t>
            </w:r>
            <w:r>
              <w:rPr>
                <w:rFonts w:ascii="Humanst521 BT"/>
                <w:spacing w:val="25"/>
                <w:sz w:val="16"/>
              </w:rPr>
              <w:t> </w:t>
            </w:r>
            <w:r>
              <w:rPr>
                <w:rFonts w:ascii="Humanst521 BT"/>
                <w:sz w:val="16"/>
              </w:rPr>
              <w:t>603-666-7716</w:t>
            </w:r>
          </w:p>
        </w:tc>
      </w:tr>
      <w:tr>
        <w:trPr>
          <w:trHeight w:val="828" w:hRule="exact"/>
        </w:trPr>
        <w:tc>
          <w:tcPr>
            <w:tcW w:w="2899" w:type="dxa"/>
            <w:tcBorders>
              <w:top w:val="nil" w:sz="6" w:space="0" w:color="auto"/>
              <w:left w:val="single" w:sz="8" w:space="0" w:color="000000"/>
              <w:bottom w:val="single" w:sz="8" w:space="0" w:color="000000"/>
              <w:right w:val="single" w:sz="8" w:space="0" w:color="000000"/>
            </w:tcBorders>
            <w:shd w:val="clear" w:color="auto" w:fill="D1D3D4"/>
          </w:tcPr>
          <w:p>
            <w:pPr>
              <w:pStyle w:val="TableParagraph"/>
              <w:spacing w:line="240" w:lineRule="auto" w:before="10"/>
              <w:ind w:right="0"/>
              <w:jc w:val="left"/>
              <w:rPr>
                <w:rFonts w:ascii="Humanst521 BT" w:hAnsi="Humanst521 BT" w:cs="Humanst521 BT" w:eastAsia="Humanst521 BT"/>
                <w:b/>
                <w:bCs/>
                <w:sz w:val="18"/>
                <w:szCs w:val="18"/>
              </w:rPr>
            </w:pPr>
          </w:p>
          <w:p>
            <w:pPr>
              <w:pStyle w:val="TableParagraph"/>
              <w:spacing w:line="240" w:lineRule="auto"/>
              <w:ind w:left="70" w:right="223"/>
              <w:jc w:val="left"/>
              <w:rPr>
                <w:rFonts w:ascii="Humanst521 BT" w:hAnsi="Humanst521 BT" w:cs="Humanst521 BT" w:eastAsia="Humanst521 BT"/>
                <w:sz w:val="16"/>
                <w:szCs w:val="16"/>
              </w:rPr>
            </w:pPr>
            <w:r>
              <w:rPr>
                <w:rFonts w:ascii="Humanst521 BT"/>
                <w:spacing w:val="-6"/>
                <w:sz w:val="16"/>
              </w:rPr>
              <w:t>You</w:t>
            </w:r>
            <w:r>
              <w:rPr>
                <w:rFonts w:ascii="Humanst521 BT"/>
                <w:sz w:val="16"/>
              </w:rPr>
              <w:t> Have a Right to a Safe and Healthful</w:t>
            </w:r>
            <w:r>
              <w:rPr>
                <w:rFonts w:ascii="Humanst521 BT"/>
                <w:spacing w:val="20"/>
                <w:sz w:val="16"/>
              </w:rPr>
              <w:t> </w:t>
            </w:r>
            <w:r>
              <w:rPr>
                <w:rFonts w:ascii="Humanst521 BT"/>
                <w:spacing w:val="-1"/>
                <w:sz w:val="16"/>
              </w:rPr>
              <w:t>Workplace</w:t>
            </w:r>
            <w:r>
              <w:rPr>
                <w:rFonts w:ascii="Humanst521 BT"/>
                <w:sz w:val="16"/>
              </w:rPr>
              <w:t> (for private businesses)</w:t>
            </w:r>
          </w:p>
        </w:tc>
        <w:tc>
          <w:tcPr>
            <w:tcW w:w="3763" w:type="dxa"/>
            <w:tcBorders>
              <w:top w:val="nil" w:sz="6" w:space="0" w:color="auto"/>
              <w:left w:val="single" w:sz="8" w:space="0" w:color="000000"/>
              <w:bottom w:val="single" w:sz="8" w:space="0" w:color="000000"/>
              <w:right w:val="single" w:sz="8" w:space="0" w:color="000000"/>
            </w:tcBorders>
            <w:shd w:val="clear" w:color="auto" w:fill="D1D3D4"/>
          </w:tcPr>
          <w:p>
            <w:pPr>
              <w:pStyle w:val="TableParagraph"/>
              <w:spacing w:line="240" w:lineRule="auto" w:before="10"/>
              <w:ind w:right="0"/>
              <w:jc w:val="left"/>
              <w:rPr>
                <w:rFonts w:ascii="Humanst521 BT" w:hAnsi="Humanst521 BT" w:cs="Humanst521 BT" w:eastAsia="Humanst521 BT"/>
                <w:b/>
                <w:bCs/>
                <w:sz w:val="18"/>
                <w:szCs w:val="18"/>
              </w:rPr>
            </w:pPr>
          </w:p>
          <w:p>
            <w:pPr>
              <w:pStyle w:val="TableParagraph"/>
              <w:spacing w:line="240" w:lineRule="auto"/>
              <w:ind w:left="69" w:right="310"/>
              <w:jc w:val="left"/>
              <w:rPr>
                <w:rFonts w:ascii="Humanst521 BT" w:hAnsi="Humanst521 BT" w:cs="Humanst521 BT" w:eastAsia="Humanst521 BT"/>
                <w:sz w:val="16"/>
                <w:szCs w:val="16"/>
              </w:rPr>
            </w:pPr>
            <w:r>
              <w:rPr>
                <w:rFonts w:ascii="Humanst521 BT"/>
                <w:sz w:val="16"/>
              </w:rPr>
              <w:t>U.S. Department of </w:t>
            </w:r>
            <w:r>
              <w:rPr>
                <w:rFonts w:ascii="Humanst521 BT"/>
                <w:spacing w:val="-3"/>
                <w:sz w:val="16"/>
              </w:rPr>
              <w:t>Labor,</w:t>
            </w:r>
            <w:r>
              <w:rPr>
                <w:rFonts w:ascii="Humanst521 BT"/>
                <w:sz w:val="16"/>
              </w:rPr>
              <w:t> OSHA, 207-941-8177 or</w:t>
            </w:r>
            <w:r>
              <w:rPr>
                <w:rFonts w:ascii="Humanst521 BT"/>
                <w:spacing w:val="21"/>
                <w:sz w:val="16"/>
              </w:rPr>
              <w:t> </w:t>
            </w:r>
            <w:r>
              <w:rPr>
                <w:rFonts w:ascii="Humanst521 BT"/>
                <w:sz w:val="16"/>
              </w:rPr>
              <w:t>207-626-9160</w:t>
            </w:r>
          </w:p>
        </w:tc>
      </w:tr>
    </w:tbl>
    <w:p>
      <w:pPr>
        <w:spacing w:before="134"/>
        <w:ind w:left="120" w:right="3425" w:firstLine="0"/>
        <w:jc w:val="left"/>
        <w:rPr>
          <w:rFonts w:ascii="Humanst521 BT" w:hAnsi="Humanst521 BT" w:cs="Humanst521 BT" w:eastAsia="Humanst521 BT"/>
          <w:sz w:val="16"/>
          <w:szCs w:val="16"/>
        </w:rPr>
      </w:pPr>
      <w:r>
        <w:rPr>
          <w:rFonts w:ascii="Humanst521 BT"/>
          <w:sz w:val="16"/>
        </w:rPr>
        <w:t>The Unemployment </w:t>
      </w:r>
      <w:r>
        <w:rPr>
          <w:rFonts w:ascii="Humanst521 BT"/>
          <w:spacing w:val="-1"/>
          <w:sz w:val="16"/>
        </w:rPr>
        <w:t>Poster</w:t>
      </w:r>
      <w:r>
        <w:rPr>
          <w:rFonts w:ascii="Humanst521 BT"/>
          <w:sz w:val="16"/>
        </w:rPr>
        <w:t> </w:t>
      </w:r>
      <w:r>
        <w:rPr>
          <w:rFonts w:ascii="Humanst521 BT"/>
          <w:spacing w:val="-1"/>
          <w:sz w:val="16"/>
        </w:rPr>
        <w:t>(Full</w:t>
      </w:r>
      <w:r>
        <w:rPr>
          <w:rFonts w:ascii="Humanst521 BT"/>
          <w:sz w:val="16"/>
        </w:rPr>
        <w:t> and </w:t>
      </w:r>
      <w:r>
        <w:rPr>
          <w:rFonts w:ascii="Humanst521 BT"/>
          <w:spacing w:val="-3"/>
          <w:sz w:val="16"/>
        </w:rPr>
        <w:t>Part-Time</w:t>
      </w:r>
      <w:r>
        <w:rPr>
          <w:rFonts w:ascii="Humanst521 BT"/>
          <w:sz w:val="16"/>
        </w:rPr>
        <w:t> </w:t>
      </w:r>
      <w:r>
        <w:rPr>
          <w:rFonts w:ascii="Humanst521 BT"/>
          <w:spacing w:val="-2"/>
          <w:sz w:val="16"/>
        </w:rPr>
        <w:t>Workers,</w:t>
      </w:r>
      <w:r>
        <w:rPr>
          <w:rFonts w:ascii="Humanst521 BT"/>
          <w:sz w:val="16"/>
        </w:rPr>
        <w:t> Me. I-1) is required for employers who must</w:t>
      </w:r>
      <w:r>
        <w:rPr>
          <w:rFonts w:ascii="Humanst521 BT"/>
          <w:spacing w:val="29"/>
          <w:sz w:val="16"/>
        </w:rPr>
        <w:t> </w:t>
      </w:r>
      <w:r>
        <w:rPr>
          <w:rFonts w:ascii="Humanst521 BT"/>
          <w:sz w:val="16"/>
        </w:rPr>
        <w:t>pay unemployment tax, and can be ordered from the Maine Department of </w:t>
      </w:r>
      <w:r>
        <w:rPr>
          <w:rFonts w:ascii="Humanst521 BT"/>
          <w:spacing w:val="-3"/>
          <w:sz w:val="16"/>
        </w:rPr>
        <w:t>Labor,</w:t>
      </w:r>
      <w:r>
        <w:rPr>
          <w:rFonts w:ascii="Humanst521 BT"/>
          <w:sz w:val="16"/>
        </w:rPr>
        <w:t> Bureau of</w:t>
      </w:r>
      <w:r>
        <w:rPr>
          <w:rFonts w:ascii="Humanst521 BT"/>
          <w:spacing w:val="21"/>
          <w:sz w:val="16"/>
        </w:rPr>
        <w:t> </w:t>
      </w:r>
      <w:r>
        <w:rPr>
          <w:rFonts w:ascii="Humanst521 BT"/>
          <w:sz w:val="16"/>
        </w:rPr>
        <w:t>Unemployment Compensation, by calling (207) 621-5120 or downloaded from our website at</w:t>
      </w:r>
      <w:r>
        <w:rPr>
          <w:rFonts w:ascii="Humanst521 BT"/>
          <w:sz w:val="16"/>
        </w:rPr>
        <w:t> </w:t>
      </w:r>
      <w:hyperlink r:id="rId179">
        <w:r>
          <w:rPr>
            <w:rFonts w:ascii="Humanst521 BT"/>
            <w:spacing w:val="-1"/>
            <w:sz w:val="16"/>
            <w:u w:val="single" w:color="000000"/>
          </w:rPr>
          <w:t>www.file4.ui.com</w:t>
        </w:r>
        <w:r>
          <w:rPr>
            <w:rFonts w:ascii="Humanst521 BT"/>
            <w:sz w:val="16"/>
            <w:u w:val="single" w:color="000000"/>
          </w:rPr>
          <w:t> </w:t>
        </w:r>
        <w:r>
          <w:rPr>
            <w:rFonts w:ascii="Humanst521 BT"/>
            <w:sz w:val="16"/>
          </w:rPr>
        </w:r>
      </w:hyperlink>
      <w:r>
        <w:rPr>
          <w:rFonts w:ascii="Humanst521 BT"/>
          <w:sz w:val="16"/>
        </w:rPr>
      </w:r>
      <w:r>
        <w:rPr>
          <w:rFonts w:ascii="Humanst521 BT"/>
          <w:sz w:val="16"/>
        </w:rPr>
        <w:t>and then, near the bottom of the page, click on </w:t>
      </w:r>
      <w:r>
        <w:rPr>
          <w:rFonts w:ascii="Humanst521 BT"/>
          <w:sz w:val="16"/>
          <w:u w:val="single" w:color="000000"/>
        </w:rPr>
        <w:t>Publications and Forms.</w:t>
      </w:r>
      <w:r>
        <w:rPr>
          <w:rFonts w:ascii="Humanst521 BT"/>
          <w:sz w:val="16"/>
        </w:rPr>
      </w:r>
    </w:p>
    <w:p>
      <w:pPr>
        <w:spacing w:before="1"/>
        <w:ind w:left="120" w:right="0" w:firstLine="0"/>
        <w:jc w:val="left"/>
        <w:rPr>
          <w:rFonts w:ascii="Humanst521 BT" w:hAnsi="Humanst521 BT" w:cs="Humanst521 BT" w:eastAsia="Humanst521 BT"/>
          <w:sz w:val="16"/>
          <w:szCs w:val="16"/>
        </w:rPr>
      </w:pPr>
      <w:r>
        <w:rPr>
          <w:rFonts w:ascii="Humanst521 BT"/>
          <w:sz w:val="16"/>
        </w:rPr>
        <w:t>Select </w:t>
      </w:r>
      <w:r>
        <w:rPr>
          <w:rFonts w:ascii="Humanst521 BT"/>
          <w:sz w:val="16"/>
          <w:u w:val="single" w:color="000000"/>
        </w:rPr>
        <w:t>Unemployment </w:t>
      </w:r>
      <w:r>
        <w:rPr>
          <w:rFonts w:ascii="Humanst521 BT"/>
          <w:spacing w:val="-1"/>
          <w:sz w:val="16"/>
          <w:u w:val="single" w:color="000000"/>
        </w:rPr>
        <w:t>Poster</w:t>
      </w:r>
      <w:r>
        <w:rPr>
          <w:rFonts w:ascii="Humanst521 BT"/>
          <w:sz w:val="16"/>
          <w:u w:val="single" w:color="000000"/>
        </w:rPr>
        <w:t> (Me. I-1) </w:t>
      </w:r>
      <w:r>
        <w:rPr>
          <w:rFonts w:ascii="Humanst521 BT"/>
          <w:sz w:val="16"/>
        </w:rPr>
      </w:r>
      <w:r>
        <w:rPr>
          <w:rFonts w:ascii="Humanst521 BT"/>
          <w:sz w:val="16"/>
        </w:rPr>
        <w:t>from the list of publications provided.</w:t>
      </w:r>
    </w:p>
    <w:p>
      <w:pPr>
        <w:spacing w:after="0"/>
        <w:jc w:val="left"/>
        <w:rPr>
          <w:rFonts w:ascii="Humanst521 BT" w:hAnsi="Humanst521 BT" w:cs="Humanst521 BT" w:eastAsia="Humanst521 BT"/>
          <w:sz w:val="16"/>
          <w:szCs w:val="16"/>
        </w:rPr>
        <w:sectPr>
          <w:headerReference w:type="default" r:id="rId176"/>
          <w:footerReference w:type="default" r:id="rId177"/>
          <w:footerReference w:type="even" r:id="rId178"/>
          <w:pgSz w:w="12240" w:h="15840"/>
          <w:pgMar w:header="0" w:footer="525" w:top="620" w:bottom="720" w:left="960" w:right="960"/>
          <w:pgNumType w:start="31"/>
        </w:sectPr>
      </w:pPr>
    </w:p>
    <w:p>
      <w:pPr>
        <w:pStyle w:val="Heading2"/>
        <w:spacing w:line="240" w:lineRule="auto" w:before="29"/>
        <w:ind w:right="0"/>
        <w:jc w:val="left"/>
        <w:rPr>
          <w:b w:val="0"/>
          <w:bCs w:val="0"/>
        </w:rPr>
      </w:pPr>
      <w:r>
        <w:rPr/>
        <w:t>Safety and Health</w:t>
      </w:r>
      <w:r>
        <w:rPr>
          <w:b w:val="0"/>
        </w:rPr>
      </w:r>
    </w:p>
    <w:p>
      <w:pPr>
        <w:pStyle w:val="BodyText"/>
        <w:numPr>
          <w:ilvl w:val="0"/>
          <w:numId w:val="13"/>
        </w:numPr>
        <w:tabs>
          <w:tab w:pos="480" w:val="left" w:leader="none"/>
        </w:tabs>
        <w:spacing w:line="240" w:lineRule="auto" w:before="63" w:after="0"/>
        <w:ind w:left="480" w:right="0" w:hanging="360"/>
        <w:jc w:val="left"/>
      </w:pPr>
      <w:r>
        <w:rPr/>
        <w:t>Everyone wants a safe and healthy place to work.</w:t>
      </w:r>
    </w:p>
    <w:p>
      <w:pPr>
        <w:pStyle w:val="BodyText"/>
        <w:numPr>
          <w:ilvl w:val="0"/>
          <w:numId w:val="13"/>
        </w:numPr>
        <w:tabs>
          <w:tab w:pos="480" w:val="left" w:leader="none"/>
        </w:tabs>
        <w:spacing w:line="240" w:lineRule="auto" w:before="81" w:after="0"/>
        <w:ind w:left="480" w:right="0" w:hanging="360"/>
        <w:jc w:val="left"/>
      </w:pPr>
      <w:r>
        <w:rPr/>
        <w:t>Employers must make workplaces safe.</w:t>
      </w:r>
    </w:p>
    <w:p>
      <w:pPr>
        <w:pStyle w:val="BodyText"/>
        <w:numPr>
          <w:ilvl w:val="0"/>
          <w:numId w:val="13"/>
        </w:numPr>
        <w:tabs>
          <w:tab w:pos="480" w:val="left" w:leader="none"/>
        </w:tabs>
        <w:spacing w:line="240" w:lineRule="auto" w:before="81" w:after="0"/>
        <w:ind w:left="480" w:right="0" w:hanging="360"/>
        <w:jc w:val="left"/>
      </w:pPr>
      <w:r>
        <w:rPr>
          <w:spacing w:val="-2"/>
        </w:rPr>
        <w:t>Workers</w:t>
      </w:r>
      <w:r>
        <w:rPr/>
        <w:t> must follow health and safety rules.</w:t>
      </w:r>
    </w:p>
    <w:p>
      <w:pPr>
        <w:pStyle w:val="BodyText"/>
        <w:spacing w:line="240" w:lineRule="auto" w:before="81"/>
        <w:ind w:right="0"/>
        <w:jc w:val="left"/>
      </w:pPr>
      <w:r>
        <w:rPr/>
        <w:t>The Federal Occupational Safety and Health Administration (OSHA) looks out for health and safety in private workplaces.</w:t>
      </w:r>
    </w:p>
    <w:p>
      <w:pPr>
        <w:pStyle w:val="BodyText"/>
        <w:spacing w:line="240" w:lineRule="auto" w:before="81"/>
        <w:ind w:right="0"/>
        <w:jc w:val="left"/>
      </w:pPr>
      <w:r>
        <w:rPr/>
        <w:t>The Maine Department of Labor checks public workplaces.</w:t>
      </w:r>
    </w:p>
    <w:p>
      <w:pPr>
        <w:pStyle w:val="BodyText"/>
        <w:spacing w:line="240" w:lineRule="auto" w:before="81"/>
        <w:ind w:right="0"/>
        <w:jc w:val="left"/>
      </w:pPr>
      <w:r>
        <w:rPr/>
        <w:t>If you work on a computer four or more hours a </w:t>
      </w:r>
      <w:r>
        <w:rPr>
          <w:spacing w:val="-5"/>
        </w:rPr>
        <w:t>day,</w:t>
      </w:r>
      <w:r>
        <w:rPr/>
        <w:t> a law</w:t>
      </w:r>
      <w:r>
        <w:rPr>
          <w:spacing w:val="22"/>
        </w:rPr>
        <w:t> </w:t>
      </w:r>
      <w:r>
        <w:rPr/>
        <w:t>requires that you have special training to help you operate</w:t>
      </w:r>
      <w:r>
        <w:rPr/>
        <w:t> your equipment </w:t>
      </w:r>
      <w:r>
        <w:rPr>
          <w:spacing w:val="-3"/>
        </w:rPr>
        <w:t>safely.</w:t>
      </w:r>
      <w:r>
        <w:rPr/>
        <w:t> </w:t>
      </w:r>
      <w:hyperlink r:id="rId181">
        <w:r>
          <w:rPr>
            <w:spacing w:val="-2"/>
            <w:u w:val="single" w:color="000000"/>
          </w:rPr>
          <w:t>www.osha.gov</w:t>
        </w:r>
        <w:r>
          <w:rPr>
            <w:u w:val="single" w:color="000000"/>
          </w:rPr>
          <w:t> </w:t>
        </w:r>
        <w:r>
          <w:rPr/>
        </w:r>
      </w:hyperlink>
      <w:r>
        <w:rPr/>
      </w:r>
      <w:r>
        <w:rPr/>
        <w:t>or call 626-9160</w:t>
      </w:r>
    </w:p>
    <w:p>
      <w:pPr>
        <w:spacing w:line="240" w:lineRule="auto" w:before="0"/>
        <w:rPr>
          <w:rFonts w:ascii="Humanst521 BT" w:hAnsi="Humanst521 BT" w:cs="Humanst521 BT" w:eastAsia="Humanst521 BT"/>
          <w:sz w:val="20"/>
          <w:szCs w:val="20"/>
        </w:rPr>
      </w:pPr>
    </w:p>
    <w:p>
      <w:pPr>
        <w:pStyle w:val="Heading4"/>
        <w:spacing w:line="240" w:lineRule="auto" w:before="161"/>
        <w:ind w:right="0"/>
        <w:jc w:val="left"/>
        <w:rPr>
          <w:b w:val="0"/>
          <w:bCs w:val="0"/>
        </w:rPr>
      </w:pPr>
      <w:r>
        <w:rPr>
          <w:spacing w:val="-1"/>
        </w:rPr>
        <w:t>Frequently</w:t>
      </w:r>
      <w:r>
        <w:rPr/>
        <w:t> Asked Questions:</w:t>
      </w:r>
      <w:r>
        <w:rPr>
          <w:b w:val="0"/>
        </w:rPr>
      </w:r>
    </w:p>
    <w:p>
      <w:pPr>
        <w:pStyle w:val="BodyText"/>
        <w:numPr>
          <w:ilvl w:val="0"/>
          <w:numId w:val="19"/>
        </w:numPr>
        <w:tabs>
          <w:tab w:pos="480" w:val="left" w:leader="none"/>
        </w:tabs>
        <w:spacing w:line="240" w:lineRule="auto" w:before="1" w:after="0"/>
        <w:ind w:left="480" w:right="0" w:hanging="360"/>
        <w:jc w:val="left"/>
      </w:pPr>
      <w:r>
        <w:rPr/>
        <w:t>“Can I say ‘No’ to a job I think is unsafe?”</w:t>
      </w:r>
    </w:p>
    <w:p>
      <w:pPr>
        <w:spacing w:before="2"/>
        <w:ind w:left="480" w:right="0" w:firstLine="0"/>
        <w:jc w:val="left"/>
        <w:rPr>
          <w:rFonts w:ascii="Humanst521 BT" w:hAnsi="Humanst521 BT" w:cs="Humanst521 BT" w:eastAsia="Humanst521 BT"/>
          <w:sz w:val="20"/>
          <w:szCs w:val="20"/>
        </w:rPr>
      </w:pPr>
      <w:r>
        <w:rPr>
          <w:rFonts w:ascii="Humanst521 BT"/>
          <w:i/>
          <w:sz w:val="20"/>
        </w:rPr>
        <w:t>If you think the job could cause death or serious </w:t>
      </w:r>
      <w:r>
        <w:rPr>
          <w:rFonts w:ascii="Humanst521 BT"/>
          <w:i/>
          <w:spacing w:val="-3"/>
          <w:sz w:val="20"/>
        </w:rPr>
        <w:t>injury,</w:t>
      </w:r>
      <w:r>
        <w:rPr>
          <w:rFonts w:ascii="Humanst521 BT"/>
          <w:i/>
          <w:sz w:val="20"/>
        </w:rPr>
        <w:t> you</w:t>
      </w:r>
      <w:r>
        <w:rPr>
          <w:rFonts w:ascii="Humanst521 BT"/>
          <w:i/>
          <w:spacing w:val="23"/>
          <w:sz w:val="20"/>
        </w:rPr>
        <w:t> </w:t>
      </w:r>
      <w:r>
        <w:rPr>
          <w:rFonts w:ascii="Humanst521 BT"/>
          <w:i/>
          <w:sz w:val="20"/>
        </w:rPr>
        <w:t>can refuse. </w:t>
      </w:r>
      <w:r>
        <w:rPr>
          <w:rFonts w:ascii="Humanst521 BT"/>
          <w:i/>
          <w:spacing w:val="-7"/>
          <w:sz w:val="20"/>
        </w:rPr>
        <w:t>You</w:t>
      </w:r>
      <w:r>
        <w:rPr>
          <w:rFonts w:ascii="Humanst521 BT"/>
          <w:i/>
          <w:sz w:val="20"/>
        </w:rPr>
        <w:t> must tell your employer of the danger and</w:t>
      </w:r>
      <w:r>
        <w:rPr>
          <w:rFonts w:ascii="Humanst521 BT"/>
          <w:i/>
          <w:spacing w:val="22"/>
          <w:sz w:val="20"/>
        </w:rPr>
        <w:t> </w:t>
      </w:r>
      <w:r>
        <w:rPr>
          <w:rFonts w:ascii="Humanst521 BT"/>
          <w:i/>
          <w:sz w:val="20"/>
        </w:rPr>
        <w:t>ask</w:t>
      </w:r>
      <w:r>
        <w:rPr>
          <w:rFonts w:ascii="Humanst521 BT"/>
          <w:i/>
          <w:spacing w:val="-3"/>
          <w:sz w:val="20"/>
        </w:rPr>
        <w:t> </w:t>
      </w:r>
      <w:r>
        <w:rPr>
          <w:rFonts w:ascii="Humanst521 BT"/>
          <w:i/>
          <w:sz w:val="20"/>
        </w:rPr>
        <w:t>that</w:t>
      </w:r>
      <w:r>
        <w:rPr>
          <w:rFonts w:ascii="Humanst521 BT"/>
          <w:i/>
          <w:spacing w:val="-2"/>
          <w:sz w:val="20"/>
        </w:rPr>
        <w:t> </w:t>
      </w:r>
      <w:r>
        <w:rPr>
          <w:rFonts w:ascii="Humanst521 BT"/>
          <w:i/>
          <w:sz w:val="20"/>
        </w:rPr>
        <w:t>it</w:t>
      </w:r>
      <w:r>
        <w:rPr>
          <w:rFonts w:ascii="Humanst521 BT"/>
          <w:i/>
          <w:spacing w:val="-2"/>
          <w:sz w:val="20"/>
        </w:rPr>
        <w:t> </w:t>
      </w:r>
      <w:r>
        <w:rPr>
          <w:rFonts w:ascii="Humanst521 BT"/>
          <w:i/>
          <w:sz w:val="20"/>
        </w:rPr>
        <w:t>be</w:t>
      </w:r>
      <w:r>
        <w:rPr>
          <w:rFonts w:ascii="Humanst521 BT"/>
          <w:i/>
          <w:spacing w:val="-2"/>
          <w:sz w:val="20"/>
        </w:rPr>
        <w:t> </w:t>
      </w:r>
      <w:r>
        <w:rPr>
          <w:rFonts w:ascii="Humanst521 BT"/>
          <w:i/>
          <w:sz w:val="20"/>
        </w:rPr>
        <w:t>fixed.</w:t>
      </w:r>
      <w:r>
        <w:rPr>
          <w:rFonts w:ascii="Humanst521 BT"/>
          <w:sz w:val="20"/>
        </w:rPr>
      </w:r>
    </w:p>
    <w:p>
      <w:pPr>
        <w:numPr>
          <w:ilvl w:val="0"/>
          <w:numId w:val="19"/>
        </w:numPr>
        <w:tabs>
          <w:tab w:pos="480" w:val="left" w:leader="none"/>
        </w:tabs>
        <w:spacing w:before="1"/>
        <w:ind w:left="480" w:right="4" w:hanging="360"/>
        <w:jc w:val="left"/>
        <w:rPr>
          <w:rFonts w:ascii="Humanst521 BT" w:hAnsi="Humanst521 BT" w:cs="Humanst521 BT" w:eastAsia="Humanst521 BT"/>
          <w:sz w:val="20"/>
          <w:szCs w:val="20"/>
        </w:rPr>
      </w:pPr>
      <w:r>
        <w:rPr>
          <w:rFonts w:ascii="Humanst521 BT" w:hAnsi="Humanst521 BT" w:cs="Humanst521 BT" w:eastAsia="Humanst521 BT"/>
          <w:sz w:val="20"/>
          <w:szCs w:val="20"/>
        </w:rPr>
        <w:t>“What do I do if my employer does not fix the hazard?”</w:t>
      </w:r>
      <w:r>
        <w:rPr>
          <w:rFonts w:ascii="Humanst521 BT" w:hAnsi="Humanst521 BT" w:cs="Humanst521 BT" w:eastAsia="Humanst521 BT"/>
          <w:spacing w:val="24"/>
          <w:sz w:val="20"/>
          <w:szCs w:val="20"/>
        </w:rPr>
        <w:t> </w:t>
      </w:r>
      <w:r>
        <w:rPr>
          <w:rFonts w:ascii="Humanst521 BT" w:hAnsi="Humanst521 BT" w:cs="Humanst521 BT" w:eastAsia="Humanst521 BT"/>
          <w:i/>
          <w:sz w:val="20"/>
          <w:szCs w:val="20"/>
        </w:rPr>
        <w:t>If</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your</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employer does</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not act</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to fix</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the problem,</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report</w:t>
      </w:r>
      <w:r>
        <w:rPr>
          <w:rFonts w:ascii="Humanst521 BT" w:hAnsi="Humanst521 BT" w:cs="Humanst521 BT" w:eastAsia="Humanst521 BT"/>
          <w:i/>
          <w:sz w:val="20"/>
          <w:szCs w:val="20"/>
        </w:rPr>
        <w:t> your concern to OSHA (for private companies) or the Maine Department of Labor (for public work sites).</w:t>
      </w:r>
      <w:r>
        <w:rPr>
          <w:rFonts w:ascii="Humanst521 BT" w:hAnsi="Humanst521 BT" w:cs="Humanst521 BT" w:eastAsia="Humanst521 BT"/>
          <w:sz w:val="20"/>
          <w:szCs w:val="20"/>
        </w:rPr>
      </w:r>
    </w:p>
    <w:p>
      <w:pPr>
        <w:pStyle w:val="BodyText"/>
        <w:numPr>
          <w:ilvl w:val="0"/>
          <w:numId w:val="19"/>
        </w:numPr>
        <w:tabs>
          <w:tab w:pos="480" w:val="left" w:leader="none"/>
        </w:tabs>
        <w:spacing w:line="240" w:lineRule="auto" w:before="1" w:after="0"/>
        <w:ind w:left="480" w:right="0" w:hanging="360"/>
        <w:jc w:val="left"/>
      </w:pPr>
      <w:r>
        <w:rPr/>
        <w:t>“What does Right to Know mean?”</w:t>
      </w:r>
    </w:p>
    <w:p>
      <w:pPr>
        <w:spacing w:before="1"/>
        <w:ind w:left="480" w:right="0" w:firstLine="0"/>
        <w:jc w:val="left"/>
        <w:rPr>
          <w:rFonts w:ascii="Humanst521 BT" w:hAnsi="Humanst521 BT" w:cs="Humanst521 BT" w:eastAsia="Humanst521 BT"/>
          <w:sz w:val="20"/>
          <w:szCs w:val="20"/>
        </w:rPr>
      </w:pPr>
      <w:r>
        <w:rPr>
          <w:rFonts w:ascii="Humanst521 BT"/>
          <w:i/>
          <w:spacing w:val="-7"/>
          <w:sz w:val="20"/>
        </w:rPr>
        <w:t>You</w:t>
      </w:r>
      <w:r>
        <w:rPr>
          <w:rFonts w:ascii="Humanst521 BT"/>
          <w:i/>
          <w:sz w:val="20"/>
        </w:rPr>
        <w:t> have a right to know if chemicals or other things that</w:t>
      </w:r>
      <w:r>
        <w:rPr>
          <w:rFonts w:ascii="Humanst521 BT"/>
          <w:i/>
          <w:spacing w:val="22"/>
          <w:sz w:val="20"/>
        </w:rPr>
        <w:t> </w:t>
      </w:r>
      <w:r>
        <w:rPr>
          <w:rFonts w:ascii="Humanst521 BT"/>
          <w:i/>
          <w:sz w:val="20"/>
        </w:rPr>
        <w:t>can cause harm are in the workplace. </w:t>
      </w:r>
      <w:r>
        <w:rPr>
          <w:rFonts w:ascii="Humanst521 BT"/>
          <w:i/>
          <w:spacing w:val="-5"/>
          <w:sz w:val="20"/>
        </w:rPr>
        <w:t>Your</w:t>
      </w:r>
      <w:r>
        <w:rPr>
          <w:rFonts w:ascii="Humanst521 BT"/>
          <w:i/>
          <w:sz w:val="20"/>
        </w:rPr>
        <w:t> employer must</w:t>
      </w:r>
      <w:r>
        <w:rPr>
          <w:rFonts w:ascii="Humanst521 BT"/>
          <w:i/>
          <w:spacing w:val="21"/>
          <w:sz w:val="20"/>
        </w:rPr>
        <w:t> </w:t>
      </w:r>
      <w:r>
        <w:rPr>
          <w:rFonts w:ascii="Humanst521 BT"/>
          <w:i/>
          <w:sz w:val="20"/>
        </w:rPr>
        <w:t>tell you about these things and train you in their safe use.</w:t>
      </w:r>
      <w:r>
        <w:rPr>
          <w:rFonts w:ascii="Humanst521 BT"/>
          <w:sz w:val="20"/>
        </w:rPr>
      </w:r>
    </w:p>
    <w:p>
      <w:pPr>
        <w:pStyle w:val="BodyText"/>
        <w:spacing w:line="240" w:lineRule="auto" w:before="81"/>
        <w:ind w:right="44"/>
        <w:jc w:val="left"/>
      </w:pPr>
      <w:r>
        <w:rPr/>
        <w:t>The Maine Department of Labor has free safety and health information and training through the </w:t>
      </w:r>
      <w:r>
        <w:rPr>
          <w:spacing w:val="-1"/>
        </w:rPr>
        <w:t>SafetyWorks!</w:t>
      </w:r>
      <w:r>
        <w:rPr/>
        <w:t> program</w:t>
      </w:r>
      <w:r>
        <w:rPr>
          <w:spacing w:val="20"/>
        </w:rPr>
        <w:t> </w:t>
      </w:r>
      <w:r>
        <w:rPr/>
        <w:t>(1-877-SAFE-345, 1-877-723-3345), TTY users call Maine</w:t>
      </w:r>
    </w:p>
    <w:p>
      <w:pPr>
        <w:pStyle w:val="BodyText"/>
        <w:spacing w:line="240" w:lineRule="auto" w:before="1"/>
        <w:ind w:right="0"/>
        <w:jc w:val="left"/>
      </w:pPr>
      <w:r>
        <w:rPr>
          <w:spacing w:val="-1"/>
        </w:rPr>
        <w:t>Relay</w:t>
      </w:r>
      <w:r>
        <w:rPr/>
        <w:t> 711 or 623-7923.</w:t>
      </w:r>
    </w:p>
    <w:p>
      <w:pPr>
        <w:spacing w:line="240" w:lineRule="auto" w:before="9"/>
        <w:rPr>
          <w:rFonts w:ascii="Humanst521 BT" w:hAnsi="Humanst521 BT" w:cs="Humanst521 BT" w:eastAsia="Humanst521 BT"/>
          <w:sz w:val="21"/>
          <w:szCs w:val="21"/>
        </w:rPr>
      </w:pPr>
    </w:p>
    <w:p>
      <w:pPr>
        <w:pStyle w:val="Heading2"/>
        <w:spacing w:line="240" w:lineRule="auto"/>
        <w:ind w:right="0"/>
        <w:jc w:val="left"/>
        <w:rPr>
          <w:b w:val="0"/>
          <w:bCs w:val="0"/>
        </w:rPr>
      </w:pPr>
      <w:r>
        <w:rPr/>
        <w:t>Smoking</w:t>
      </w:r>
      <w:r>
        <w:rPr>
          <w:b w:val="0"/>
        </w:rPr>
      </w:r>
    </w:p>
    <w:p>
      <w:pPr>
        <w:pStyle w:val="BodyText"/>
        <w:spacing w:line="240" w:lineRule="auto" w:before="62"/>
        <w:ind w:right="0"/>
        <w:jc w:val="left"/>
      </w:pPr>
      <w:r>
        <w:rPr/>
        <w:t>Maine’s </w:t>
      </w:r>
      <w:r>
        <w:rPr>
          <w:spacing w:val="-2"/>
        </w:rPr>
        <w:t>Workplace</w:t>
      </w:r>
      <w:r>
        <w:rPr/>
        <w:t> Smoking Law requires:</w:t>
      </w:r>
    </w:p>
    <w:p>
      <w:pPr>
        <w:pStyle w:val="BodyText"/>
        <w:numPr>
          <w:ilvl w:val="0"/>
          <w:numId w:val="16"/>
        </w:numPr>
        <w:tabs>
          <w:tab w:pos="520" w:val="left" w:leader="none"/>
        </w:tabs>
        <w:spacing w:line="240" w:lineRule="auto" w:before="91" w:after="0"/>
        <w:ind w:left="520" w:right="255" w:hanging="400"/>
        <w:jc w:val="left"/>
      </w:pPr>
      <w:r>
        <w:rPr/>
        <w:t>That all enclosed areas of business facilities in Maine where employees perform work and for which the employer is responsible are smoke-free.</w:t>
      </w:r>
    </w:p>
    <w:p>
      <w:pPr>
        <w:pStyle w:val="BodyText"/>
        <w:numPr>
          <w:ilvl w:val="0"/>
          <w:numId w:val="16"/>
        </w:numPr>
        <w:tabs>
          <w:tab w:pos="520" w:val="left" w:leader="none"/>
        </w:tabs>
        <w:spacing w:line="240" w:lineRule="auto" w:before="11" w:after="0"/>
        <w:ind w:left="520" w:right="123" w:hanging="400"/>
        <w:jc w:val="left"/>
      </w:pPr>
      <w:r>
        <w:rPr>
          <w:spacing w:val="-1"/>
        </w:rPr>
        <w:t>Every</w:t>
      </w:r>
      <w:r>
        <w:rPr>
          <w:spacing w:val="-22"/>
        </w:rPr>
        <w:t> </w:t>
      </w:r>
      <w:r>
        <w:rPr>
          <w:spacing w:val="-1"/>
        </w:rPr>
        <w:t>employer</w:t>
      </w:r>
      <w:r>
        <w:rPr>
          <w:spacing w:val="-22"/>
        </w:rPr>
        <w:t> </w:t>
      </w:r>
      <w:r>
        <w:rPr>
          <w:spacing w:val="-1"/>
        </w:rPr>
        <w:t>must</w:t>
      </w:r>
      <w:r>
        <w:rPr>
          <w:spacing w:val="-22"/>
        </w:rPr>
        <w:t> </w:t>
      </w:r>
      <w:r>
        <w:rPr>
          <w:spacing w:val="-1"/>
        </w:rPr>
        <w:t>establish</w:t>
      </w:r>
      <w:r>
        <w:rPr>
          <w:spacing w:val="-22"/>
        </w:rPr>
        <w:t> </w:t>
      </w:r>
      <w:r>
        <w:rPr/>
        <w:t>a</w:t>
      </w:r>
      <w:r>
        <w:rPr>
          <w:spacing w:val="-22"/>
        </w:rPr>
        <w:t> </w:t>
      </w:r>
      <w:r>
        <w:rPr>
          <w:spacing w:val="-1"/>
        </w:rPr>
        <w:t>written</w:t>
      </w:r>
      <w:r>
        <w:rPr>
          <w:spacing w:val="-22"/>
        </w:rPr>
        <w:t> </w:t>
      </w:r>
      <w:r>
        <w:rPr>
          <w:spacing w:val="-1"/>
        </w:rPr>
        <w:t>smoking</w:t>
      </w:r>
      <w:r>
        <w:rPr>
          <w:spacing w:val="-22"/>
        </w:rPr>
        <w:t> </w:t>
      </w:r>
      <w:r>
        <w:rPr>
          <w:spacing w:val="-1"/>
        </w:rPr>
        <w:t>policy</w:t>
      </w:r>
      <w:r>
        <w:rPr>
          <w:spacing w:val="26"/>
        </w:rPr>
        <w:t> </w:t>
      </w:r>
      <w:r>
        <w:rPr/>
        <w:t>that complies with current state </w:t>
      </w:r>
      <w:r>
        <w:rPr>
          <w:spacing w:val="-4"/>
        </w:rPr>
        <w:t>law.</w:t>
      </w:r>
    </w:p>
    <w:p>
      <w:pPr>
        <w:pStyle w:val="BodyText"/>
        <w:numPr>
          <w:ilvl w:val="0"/>
          <w:numId w:val="16"/>
        </w:numPr>
        <w:tabs>
          <w:tab w:pos="520" w:val="left" w:leader="none"/>
        </w:tabs>
        <w:spacing w:line="240" w:lineRule="auto" w:before="11" w:after="0"/>
        <w:ind w:left="520" w:right="73" w:hanging="400"/>
        <w:jc w:val="left"/>
      </w:pPr>
      <w:r>
        <w:rPr/>
        <w:t>Employers must post this policy and provide a copy of the policy to any employee who requests it.</w:t>
      </w:r>
    </w:p>
    <w:p>
      <w:pPr>
        <w:pStyle w:val="BodyText"/>
        <w:numPr>
          <w:ilvl w:val="0"/>
          <w:numId w:val="16"/>
        </w:numPr>
        <w:tabs>
          <w:tab w:pos="520" w:val="left" w:leader="none"/>
        </w:tabs>
        <w:spacing w:line="240" w:lineRule="auto" w:before="11" w:after="0"/>
        <w:ind w:left="520" w:right="98" w:hanging="400"/>
        <w:jc w:val="both"/>
      </w:pPr>
      <w:r>
        <w:rPr>
          <w:spacing w:val="-1"/>
        </w:rPr>
        <w:t>Employers</w:t>
      </w:r>
      <w:r>
        <w:rPr>
          <w:spacing w:val="-21"/>
        </w:rPr>
        <w:t> </w:t>
      </w:r>
      <w:r>
        <w:rPr>
          <w:spacing w:val="-1"/>
        </w:rPr>
        <w:t>may</w:t>
      </w:r>
      <w:r>
        <w:rPr>
          <w:spacing w:val="-21"/>
        </w:rPr>
        <w:t> </w:t>
      </w:r>
      <w:r>
        <w:rPr>
          <w:spacing w:val="-5"/>
        </w:rPr>
        <w:t>ONLY</w:t>
      </w:r>
      <w:r>
        <w:rPr>
          <w:spacing w:val="-21"/>
        </w:rPr>
        <w:t> </w:t>
      </w:r>
      <w:r>
        <w:rPr>
          <w:spacing w:val="-1"/>
        </w:rPr>
        <w:t>allow</w:t>
      </w:r>
      <w:r>
        <w:rPr>
          <w:spacing w:val="-21"/>
        </w:rPr>
        <w:t> </w:t>
      </w:r>
      <w:r>
        <w:rPr>
          <w:spacing w:val="-1"/>
        </w:rPr>
        <w:t>smoking</w:t>
      </w:r>
      <w:r>
        <w:rPr>
          <w:spacing w:val="-21"/>
        </w:rPr>
        <w:t> </w:t>
      </w:r>
      <w:r>
        <w:rPr>
          <w:spacing w:val="-1"/>
        </w:rPr>
        <w:t>outdoors,</w:t>
      </w:r>
      <w:r>
        <w:rPr>
          <w:spacing w:val="-21"/>
        </w:rPr>
        <w:t> </w:t>
      </w:r>
      <w:r>
        <w:rPr>
          <w:spacing w:val="-1"/>
        </w:rPr>
        <w:t>at</w:t>
      </w:r>
      <w:r>
        <w:rPr>
          <w:spacing w:val="-21"/>
        </w:rPr>
        <w:t> </w:t>
      </w:r>
      <w:r>
        <w:rPr>
          <w:spacing w:val="-1"/>
        </w:rPr>
        <w:t>least</w:t>
      </w:r>
      <w:r>
        <w:rPr>
          <w:spacing w:val="28"/>
        </w:rPr>
        <w:t> </w:t>
      </w:r>
      <w:r>
        <w:rPr/>
        <w:t>20 ft. from entryways, windows, vents and doorways,</w:t>
      </w:r>
      <w:r>
        <w:rPr/>
        <w:t> and not in any location that allows smoke to circulate back into the building.</w:t>
      </w:r>
    </w:p>
    <w:p>
      <w:pPr>
        <w:pStyle w:val="BodyText"/>
        <w:spacing w:line="240" w:lineRule="auto" w:before="81"/>
        <w:ind w:left="540" w:right="4"/>
        <w:jc w:val="left"/>
      </w:pPr>
      <w:r>
        <w:rPr/>
        <w:t>Maine Department of Health and Human Services </w:t>
      </w:r>
      <w:r>
        <w:rPr>
          <w:spacing w:val="-8"/>
        </w:rPr>
        <w:t>P</w:t>
      </w:r>
      <w:r>
        <w:rPr/>
        <w:t>artnership for a </w:t>
      </w:r>
      <w:r>
        <w:rPr>
          <w:spacing w:val="-36"/>
        </w:rPr>
        <w:t>T</w:t>
      </w:r>
      <w:r>
        <w:rPr/>
        <w:t>obacc</w:t>
      </w:r>
      <w:r>
        <w:rPr>
          <w:spacing w:val="3"/>
        </w:rPr>
        <w:t>o</w:t>
      </w:r>
      <w:r>
        <w:rPr/>
        <w:t>-</w:t>
      </w:r>
      <w:r>
        <w:rPr>
          <w:spacing w:val="-4"/>
        </w:rPr>
        <w:t>F</w:t>
      </w:r>
      <w:r>
        <w:rPr/>
        <w:t>ree Maine</w:t>
      </w:r>
      <w:r>
        <w:rPr/>
        <w:t> </w:t>
      </w:r>
      <w:hyperlink r:id="rId182">
        <w:r>
          <w:rPr>
            <w:spacing w:val="-1"/>
            <w:u w:val="single" w:color="000000"/>
          </w:rPr>
          <w:t>www.tobaccofreemaine.org</w:t>
        </w:r>
        <w:r>
          <w:rPr>
            <w:u w:val="single" w:color="000000"/>
          </w:rPr>
          <w:t> </w:t>
        </w:r>
        <w:r>
          <w:rPr/>
        </w:r>
      </w:hyperlink>
      <w:r>
        <w:rPr/>
      </w:r>
      <w:r>
        <w:rPr/>
        <w:t>or call 287-4627</w:t>
      </w:r>
    </w:p>
    <w:p>
      <w:pPr>
        <w:pStyle w:val="Heading2"/>
        <w:spacing w:line="240" w:lineRule="auto" w:before="119"/>
        <w:ind w:right="0"/>
        <w:jc w:val="left"/>
        <w:rPr>
          <w:b w:val="0"/>
          <w:bCs w:val="0"/>
        </w:rPr>
      </w:pPr>
      <w:r>
        <w:rPr>
          <w:b w:val="0"/>
        </w:rPr>
        <w:br w:type="column"/>
      </w:r>
      <w:r>
        <w:rPr>
          <w:spacing w:val="-3"/>
        </w:rPr>
        <w:t>Wages</w:t>
      </w:r>
      <w:r>
        <w:rPr>
          <w:b w:val="0"/>
        </w:rPr>
      </w:r>
    </w:p>
    <w:p>
      <w:pPr>
        <w:pStyle w:val="BodyText"/>
        <w:numPr>
          <w:ilvl w:val="0"/>
          <w:numId w:val="16"/>
        </w:numPr>
        <w:tabs>
          <w:tab w:pos="480" w:val="left" w:leader="none"/>
        </w:tabs>
        <w:spacing w:line="240" w:lineRule="auto" w:before="72" w:after="0"/>
        <w:ind w:left="480" w:right="392" w:hanging="360"/>
        <w:jc w:val="left"/>
      </w:pPr>
      <w:r>
        <w:rPr/>
        <w:t>The minimum wage is $7.50 per </w:t>
      </w:r>
      <w:r>
        <w:rPr>
          <w:spacing w:val="-5"/>
        </w:rPr>
        <w:t>hour.</w:t>
      </w:r>
      <w:r>
        <w:rPr/>
        <w:t> </w:t>
      </w:r>
      <w:r>
        <w:rPr>
          <w:spacing w:val="-4"/>
        </w:rPr>
        <w:t>(Please</w:t>
      </w:r>
      <w:r>
        <w:rPr>
          <w:spacing w:val="-8"/>
        </w:rPr>
        <w:t> </w:t>
      </w:r>
      <w:r>
        <w:rPr>
          <w:spacing w:val="-4"/>
        </w:rPr>
        <w:t>check</w:t>
      </w:r>
      <w:r>
        <w:rPr>
          <w:spacing w:val="23"/>
        </w:rPr>
        <w:t> </w:t>
      </w:r>
      <w:r>
        <w:rPr>
          <w:spacing w:val="-3"/>
        </w:rPr>
        <w:t>web</w:t>
      </w:r>
      <w:r>
        <w:rPr>
          <w:spacing w:val="-8"/>
        </w:rPr>
        <w:t> </w:t>
      </w:r>
      <w:r>
        <w:rPr>
          <w:spacing w:val="-3"/>
        </w:rPr>
        <w:t>site</w:t>
      </w:r>
      <w:r>
        <w:rPr>
          <w:spacing w:val="-8"/>
        </w:rPr>
        <w:t> </w:t>
      </w:r>
      <w:r>
        <w:rPr>
          <w:spacing w:val="-2"/>
        </w:rPr>
        <w:t>at</w:t>
      </w:r>
      <w:r>
        <w:rPr>
          <w:spacing w:val="-8"/>
        </w:rPr>
        <w:t> </w:t>
      </w:r>
      <w:hyperlink r:id="rId162">
        <w:r>
          <w:rPr>
            <w:spacing w:val="-5"/>
            <w:u w:val="single" w:color="000000"/>
          </w:rPr>
          <w:t>www.maine.gov/labor</w:t>
        </w:r>
        <w:r>
          <w:rPr>
            <w:spacing w:val="-4"/>
            <w:u w:val="single" w:color="000000"/>
          </w:rPr>
          <w:t> </w:t>
        </w:r>
        <w:r>
          <w:rPr>
            <w:spacing w:val="-4"/>
          </w:rPr>
        </w:r>
      </w:hyperlink>
      <w:r>
        <w:rPr>
          <w:spacing w:val="-3"/>
        </w:rPr>
        <w:t>for</w:t>
      </w:r>
      <w:r>
        <w:rPr>
          <w:spacing w:val="-8"/>
        </w:rPr>
        <w:t> </w:t>
      </w:r>
      <w:r>
        <w:rPr>
          <w:spacing w:val="-4"/>
        </w:rPr>
        <w:t>current</w:t>
      </w:r>
      <w:r>
        <w:rPr>
          <w:spacing w:val="-8"/>
        </w:rPr>
        <w:t> </w:t>
      </w:r>
      <w:r>
        <w:rPr>
          <w:spacing w:val="-3"/>
        </w:rPr>
        <w:t>wage</w:t>
      </w:r>
      <w:r>
        <w:rPr>
          <w:spacing w:val="22"/>
        </w:rPr>
        <w:t> </w:t>
      </w:r>
      <w:r>
        <w:rPr>
          <w:spacing w:val="-4"/>
        </w:rPr>
        <w:t>rate </w:t>
      </w:r>
      <w:r>
        <w:rPr>
          <w:spacing w:val="-4"/>
        </w:rPr>
      </w:r>
      <w:r>
        <w:rPr>
          <w:spacing w:val="-4"/>
        </w:rPr>
        <w:t>information.)</w:t>
      </w:r>
      <w:r>
        <w:rPr/>
      </w:r>
    </w:p>
    <w:p>
      <w:pPr>
        <w:pStyle w:val="BodyText"/>
        <w:numPr>
          <w:ilvl w:val="0"/>
          <w:numId w:val="16"/>
        </w:numPr>
        <w:tabs>
          <w:tab w:pos="480" w:val="left" w:leader="none"/>
        </w:tabs>
        <w:spacing w:line="240" w:lineRule="auto" w:before="11" w:after="0"/>
        <w:ind w:left="480" w:right="366" w:hanging="360"/>
        <w:jc w:val="left"/>
      </w:pPr>
      <w:r>
        <w:rPr/>
        <w:t>Maine does not have a training wage or student wage below the minimum.</w:t>
      </w:r>
    </w:p>
    <w:p>
      <w:pPr>
        <w:pStyle w:val="BodyText"/>
        <w:numPr>
          <w:ilvl w:val="0"/>
          <w:numId w:val="16"/>
        </w:numPr>
        <w:tabs>
          <w:tab w:pos="480" w:val="left" w:leader="none"/>
        </w:tabs>
        <w:spacing w:line="240" w:lineRule="auto" w:before="11" w:after="0"/>
        <w:ind w:left="480" w:right="152" w:hanging="360"/>
        <w:jc w:val="left"/>
      </w:pPr>
      <w:r>
        <w:rPr/>
        <w:t>Tipped employees must be paid at least one-half minimum wage. If this rate plus tips for the week does not average the minimum wage, the employer must pay the difference.</w:t>
      </w:r>
    </w:p>
    <w:p>
      <w:pPr>
        <w:pStyle w:val="BodyText"/>
        <w:numPr>
          <w:ilvl w:val="0"/>
          <w:numId w:val="16"/>
        </w:numPr>
        <w:tabs>
          <w:tab w:pos="480" w:val="left" w:leader="none"/>
        </w:tabs>
        <w:spacing w:line="240" w:lineRule="auto" w:before="11" w:after="0"/>
        <w:ind w:left="480" w:right="210" w:hanging="360"/>
        <w:jc w:val="left"/>
      </w:pPr>
      <w:r>
        <w:rPr/>
        <w:t>Employees receive overtime pay of 1½ times their hourly rate after 40 hours of work per week. This applies to most employees. A poster stating these rules must be shown in the workplace.</w:t>
      </w:r>
    </w:p>
    <w:p>
      <w:pPr>
        <w:pStyle w:val="BodyText"/>
        <w:numPr>
          <w:ilvl w:val="0"/>
          <w:numId w:val="16"/>
        </w:numPr>
        <w:tabs>
          <w:tab w:pos="480" w:val="left" w:leader="none"/>
        </w:tabs>
        <w:spacing w:line="240" w:lineRule="auto" w:before="11" w:after="0"/>
        <w:ind w:left="480" w:right="168" w:hanging="360"/>
        <w:jc w:val="both"/>
      </w:pPr>
      <w:r>
        <w:rPr/>
        <w:t>Executive, administrative or professional employees are exempt from minimum wage and overtime. They must be paid a minimum weekly salary of $455.00.</w:t>
      </w:r>
    </w:p>
    <w:p>
      <w:pPr>
        <w:pStyle w:val="BodyText"/>
        <w:numPr>
          <w:ilvl w:val="0"/>
          <w:numId w:val="16"/>
        </w:numPr>
        <w:tabs>
          <w:tab w:pos="480" w:val="left" w:leader="none"/>
        </w:tabs>
        <w:spacing w:line="240" w:lineRule="auto" w:before="11" w:after="0"/>
        <w:ind w:left="480" w:right="482" w:hanging="360"/>
        <w:jc w:val="left"/>
      </w:pPr>
      <w:r>
        <w:rPr/>
        <w:t>Employers must pay wages in full to employees on an established day or date at regular intervals not to exceed 16 days.</w:t>
      </w:r>
    </w:p>
    <w:p>
      <w:pPr>
        <w:pStyle w:val="BodyText"/>
        <w:numPr>
          <w:ilvl w:val="0"/>
          <w:numId w:val="16"/>
        </w:numPr>
        <w:tabs>
          <w:tab w:pos="480" w:val="left" w:leader="none"/>
        </w:tabs>
        <w:spacing w:line="240" w:lineRule="auto" w:before="11" w:after="0"/>
        <w:ind w:left="480" w:right="212" w:hanging="360"/>
        <w:jc w:val="left"/>
      </w:pPr>
      <w:r>
        <w:rPr/>
        <w:t>Employees must be paid for the work performed. Employees who leave a job must be paid in full within a reasonable time.</w:t>
      </w:r>
    </w:p>
    <w:p>
      <w:pPr>
        <w:pStyle w:val="BodyText"/>
        <w:numPr>
          <w:ilvl w:val="0"/>
          <w:numId w:val="16"/>
        </w:numPr>
        <w:tabs>
          <w:tab w:pos="480" w:val="left" w:leader="none"/>
        </w:tabs>
        <w:spacing w:line="240" w:lineRule="auto" w:before="11" w:after="0"/>
        <w:ind w:left="480" w:right="314" w:hanging="360"/>
        <w:jc w:val="both"/>
      </w:pPr>
      <w:r>
        <w:rPr/>
        <w:t>Employers cannot deduct from an employee’s pay for things such as broken merchandise or bills not paid by customers.</w:t>
      </w:r>
    </w:p>
    <w:p>
      <w:pPr>
        <w:pStyle w:val="BodyText"/>
        <w:numPr>
          <w:ilvl w:val="0"/>
          <w:numId w:val="16"/>
        </w:numPr>
        <w:tabs>
          <w:tab w:pos="480" w:val="left" w:leader="none"/>
        </w:tabs>
        <w:spacing w:line="240" w:lineRule="auto" w:before="11" w:after="0"/>
        <w:ind w:left="480" w:right="239" w:hanging="360"/>
        <w:jc w:val="both"/>
      </w:pPr>
      <w:r>
        <w:rPr/>
        <w:t>Employers may not discriminate on the basis of gender by paying a rate less than the rate paid an employee of the opposite sex for comparable work.</w:t>
      </w:r>
    </w:p>
    <w:p>
      <w:pPr>
        <w:pStyle w:val="BodyText"/>
        <w:numPr>
          <w:ilvl w:val="0"/>
          <w:numId w:val="16"/>
        </w:numPr>
        <w:tabs>
          <w:tab w:pos="480" w:val="left" w:leader="none"/>
        </w:tabs>
        <w:spacing w:line="246" w:lineRule="auto" w:before="11" w:after="0"/>
        <w:ind w:left="480" w:right="255" w:hanging="360"/>
        <w:jc w:val="left"/>
      </w:pPr>
      <w:r>
        <w:rPr/>
        <w:t>Employers may not discriminate against an employee for inquiring about, disclosing, comparing or otherwise discussing the employee's wages with others.</w:t>
      </w:r>
    </w:p>
    <w:p>
      <w:pPr>
        <w:pStyle w:val="BodyText"/>
        <w:numPr>
          <w:ilvl w:val="0"/>
          <w:numId w:val="16"/>
        </w:numPr>
        <w:tabs>
          <w:tab w:pos="480" w:val="left" w:leader="none"/>
        </w:tabs>
        <w:spacing w:line="240" w:lineRule="auto" w:before="5" w:after="0"/>
        <w:ind w:left="480" w:right="0" w:hanging="360"/>
        <w:jc w:val="left"/>
      </w:pPr>
      <w:r>
        <w:rPr/>
        <w:t>Most of the wage laws do not apply to agriculture.</w:t>
      </w:r>
    </w:p>
    <w:p>
      <w:pPr>
        <w:pStyle w:val="BodyText"/>
        <w:numPr>
          <w:ilvl w:val="0"/>
          <w:numId w:val="16"/>
        </w:numPr>
        <w:tabs>
          <w:tab w:pos="480" w:val="left" w:leader="none"/>
        </w:tabs>
        <w:spacing w:line="240" w:lineRule="auto" w:before="11" w:after="0"/>
        <w:ind w:left="480" w:right="466" w:hanging="360"/>
        <w:jc w:val="left"/>
      </w:pPr>
      <w:r>
        <w:rPr/>
        <w:t>Employees must be notified of a decrease in hourly wages or salary at least one day prior to the change.</w:t>
      </w:r>
    </w:p>
    <w:p>
      <w:pPr>
        <w:spacing w:line="240" w:lineRule="auto" w:before="10"/>
        <w:rPr>
          <w:rFonts w:ascii="Humanst521 BT" w:hAnsi="Humanst521 BT" w:cs="Humanst521 BT" w:eastAsia="Humanst521 BT"/>
          <w:sz w:val="26"/>
          <w:szCs w:val="26"/>
        </w:rPr>
      </w:pPr>
    </w:p>
    <w:p>
      <w:pPr>
        <w:pStyle w:val="Heading4"/>
        <w:spacing w:line="240" w:lineRule="auto"/>
        <w:ind w:right="0"/>
        <w:jc w:val="left"/>
        <w:rPr>
          <w:b w:val="0"/>
          <w:bCs w:val="0"/>
        </w:rPr>
      </w:pPr>
      <w:r>
        <w:rPr>
          <w:spacing w:val="-1"/>
        </w:rPr>
        <w:t>Frequently</w:t>
      </w:r>
      <w:r>
        <w:rPr/>
        <w:t> Asked Questions:</w:t>
      </w:r>
      <w:r>
        <w:rPr>
          <w:b w:val="0"/>
        </w:rPr>
      </w:r>
    </w:p>
    <w:p>
      <w:pPr>
        <w:pStyle w:val="BodyText"/>
        <w:numPr>
          <w:ilvl w:val="0"/>
          <w:numId w:val="20"/>
        </w:numPr>
        <w:tabs>
          <w:tab w:pos="480" w:val="left" w:leader="none"/>
        </w:tabs>
        <w:spacing w:line="240" w:lineRule="auto" w:before="81" w:after="0"/>
        <w:ind w:left="480" w:right="336" w:hanging="360"/>
        <w:jc w:val="left"/>
      </w:pPr>
      <w:r>
        <w:rPr/>
        <w:t>“If a holiday occurs on a work </w:t>
      </w:r>
      <w:r>
        <w:rPr>
          <w:spacing w:val="-5"/>
        </w:rPr>
        <w:t>day,</w:t>
      </w:r>
      <w:r>
        <w:rPr/>
        <w:t> does my employer</w:t>
      </w:r>
      <w:r>
        <w:rPr>
          <w:spacing w:val="22"/>
        </w:rPr>
        <w:t> </w:t>
      </w:r>
      <w:r>
        <w:rPr/>
        <w:t>have to pay overtime for working the holiday?”</w:t>
      </w:r>
    </w:p>
    <w:p>
      <w:pPr>
        <w:spacing w:before="1"/>
        <w:ind w:left="480" w:right="173" w:firstLine="0"/>
        <w:jc w:val="left"/>
        <w:rPr>
          <w:rFonts w:ascii="Humanst521 BT" w:hAnsi="Humanst521 BT" w:cs="Humanst521 BT" w:eastAsia="Humanst521 BT"/>
          <w:sz w:val="20"/>
          <w:szCs w:val="20"/>
        </w:rPr>
      </w:pPr>
      <w:r>
        <w:rPr>
          <w:rFonts w:ascii="Humanst521 BT"/>
          <w:i/>
          <w:sz w:val="20"/>
        </w:rPr>
        <w:t>No. An employer does not have to pay overtime for less than 40 hours a week worked.</w:t>
      </w:r>
      <w:r>
        <w:rPr>
          <w:rFonts w:ascii="Humanst521 BT"/>
          <w:sz w:val="20"/>
        </w:rPr>
      </w:r>
    </w:p>
    <w:p>
      <w:pPr>
        <w:pStyle w:val="BodyText"/>
        <w:numPr>
          <w:ilvl w:val="0"/>
          <w:numId w:val="20"/>
        </w:numPr>
        <w:tabs>
          <w:tab w:pos="480" w:val="left" w:leader="none"/>
        </w:tabs>
        <w:spacing w:line="240" w:lineRule="auto" w:before="1" w:after="0"/>
        <w:ind w:left="480" w:right="311" w:hanging="360"/>
        <w:jc w:val="both"/>
      </w:pPr>
      <w:r>
        <w:rPr/>
        <w:t>“My employer changed my regular schedule and now says I have to work overtime. I </w:t>
      </w:r>
      <w:r>
        <w:rPr>
          <w:spacing w:val="-2"/>
        </w:rPr>
        <w:t>wasn’t</w:t>
      </w:r>
      <w:r>
        <w:rPr/>
        <w:t> told this when I</w:t>
      </w:r>
      <w:r>
        <w:rPr>
          <w:spacing w:val="20"/>
        </w:rPr>
        <w:t> </w:t>
      </w:r>
      <w:r>
        <w:rPr/>
        <w:t>was hired. Is this legal?”</w:t>
      </w:r>
    </w:p>
    <w:p>
      <w:pPr>
        <w:spacing w:before="1"/>
        <w:ind w:left="480" w:right="124" w:firstLine="0"/>
        <w:jc w:val="left"/>
        <w:rPr>
          <w:rFonts w:ascii="Humanst521 BT" w:hAnsi="Humanst521 BT" w:cs="Humanst521 BT" w:eastAsia="Humanst521 BT"/>
          <w:sz w:val="20"/>
          <w:szCs w:val="20"/>
        </w:rPr>
      </w:pPr>
      <w:r>
        <w:rPr>
          <w:rFonts w:ascii="Humanst521 BT"/>
          <w:i/>
          <w:spacing w:val="-5"/>
          <w:sz w:val="20"/>
        </w:rPr>
        <w:t>Yes.</w:t>
      </w:r>
      <w:r>
        <w:rPr>
          <w:rFonts w:ascii="Humanst521 BT"/>
          <w:i/>
          <w:sz w:val="20"/>
        </w:rPr>
        <w:t> Employers have the right to change work schedules.</w:t>
      </w:r>
      <w:r>
        <w:rPr>
          <w:rFonts w:ascii="Humanst521 BT"/>
          <w:i/>
          <w:spacing w:val="21"/>
          <w:sz w:val="20"/>
        </w:rPr>
        <w:t> </w:t>
      </w:r>
      <w:r>
        <w:rPr>
          <w:rFonts w:ascii="Humanst521 BT"/>
          <w:i/>
          <w:sz w:val="20"/>
        </w:rPr>
        <w:t>They can require you to work overtime, but not in excess of</w:t>
      </w:r>
      <w:r>
        <w:rPr>
          <w:rFonts w:ascii="Humanst521 BT"/>
          <w:i/>
          <w:sz w:val="20"/>
        </w:rPr>
        <w:t> 80 hours of actual overtime in any two-week period.</w:t>
      </w:r>
      <w:r>
        <w:rPr>
          <w:rFonts w:ascii="Humanst521 BT"/>
          <w:sz w:val="20"/>
        </w:rPr>
      </w:r>
    </w:p>
    <w:p>
      <w:pPr>
        <w:pStyle w:val="BodyText"/>
        <w:numPr>
          <w:ilvl w:val="0"/>
          <w:numId w:val="20"/>
        </w:numPr>
        <w:tabs>
          <w:tab w:pos="480" w:val="left" w:leader="none"/>
        </w:tabs>
        <w:spacing w:line="240" w:lineRule="auto" w:before="1" w:after="0"/>
        <w:ind w:left="480" w:right="217" w:hanging="360"/>
        <w:jc w:val="left"/>
      </w:pPr>
      <w:r>
        <w:rPr/>
        <w:t>“Does my employer have to pay benefits like sick time, vacation or holidays?”</w:t>
      </w:r>
    </w:p>
    <w:p>
      <w:pPr>
        <w:spacing w:before="1"/>
        <w:ind w:left="480" w:right="0" w:firstLine="0"/>
        <w:jc w:val="left"/>
        <w:rPr>
          <w:rFonts w:ascii="Humanst521 BT" w:hAnsi="Humanst521 BT" w:cs="Humanst521 BT" w:eastAsia="Humanst521 BT"/>
          <w:sz w:val="20"/>
          <w:szCs w:val="20"/>
        </w:rPr>
      </w:pPr>
      <w:r>
        <w:rPr>
          <w:rFonts w:ascii="Humanst521 BT"/>
          <w:i/>
          <w:sz w:val="20"/>
        </w:rPr>
        <w:t>No.</w:t>
      </w:r>
      <w:r>
        <w:rPr>
          <w:rFonts w:ascii="Humanst521 BT"/>
          <w:i/>
          <w:spacing w:val="-1"/>
          <w:sz w:val="20"/>
        </w:rPr>
        <w:t> </w:t>
      </w:r>
      <w:r>
        <w:rPr>
          <w:rFonts w:ascii="Humanst521 BT"/>
          <w:i/>
          <w:spacing w:val="-3"/>
          <w:sz w:val="20"/>
        </w:rPr>
        <w:t>Paid</w:t>
      </w:r>
      <w:r>
        <w:rPr>
          <w:rFonts w:ascii="Humanst521 BT"/>
          <w:i/>
          <w:spacing w:val="-1"/>
          <w:sz w:val="20"/>
        </w:rPr>
        <w:t> </w:t>
      </w:r>
      <w:r>
        <w:rPr>
          <w:rFonts w:ascii="Humanst521 BT"/>
          <w:i/>
          <w:sz w:val="20"/>
        </w:rPr>
        <w:t>benefits are</w:t>
      </w:r>
      <w:r>
        <w:rPr>
          <w:rFonts w:ascii="Humanst521 BT"/>
          <w:i/>
          <w:spacing w:val="-1"/>
          <w:sz w:val="20"/>
        </w:rPr>
        <w:t> </w:t>
      </w:r>
      <w:r>
        <w:rPr>
          <w:rFonts w:ascii="Humanst521 BT"/>
          <w:i/>
          <w:sz w:val="20"/>
        </w:rPr>
        <w:t>extras.</w:t>
      </w:r>
      <w:r>
        <w:rPr>
          <w:rFonts w:ascii="Humanst521 BT"/>
          <w:i/>
          <w:spacing w:val="-1"/>
          <w:sz w:val="20"/>
        </w:rPr>
        <w:t> </w:t>
      </w:r>
      <w:r>
        <w:rPr>
          <w:rFonts w:ascii="Humanst521 BT"/>
          <w:i/>
          <w:sz w:val="20"/>
        </w:rPr>
        <w:t>They are</w:t>
      </w:r>
      <w:r>
        <w:rPr>
          <w:rFonts w:ascii="Humanst521 BT"/>
          <w:i/>
          <w:spacing w:val="-1"/>
          <w:sz w:val="20"/>
        </w:rPr>
        <w:t> </w:t>
      </w:r>
      <w:r>
        <w:rPr>
          <w:rFonts w:ascii="Humanst521 BT"/>
          <w:i/>
          <w:sz w:val="20"/>
        </w:rPr>
        <w:t>not required</w:t>
      </w:r>
      <w:r>
        <w:rPr>
          <w:rFonts w:ascii="Humanst521 BT"/>
          <w:i/>
          <w:spacing w:val="-1"/>
          <w:sz w:val="20"/>
        </w:rPr>
        <w:t> </w:t>
      </w:r>
      <w:r>
        <w:rPr>
          <w:rFonts w:ascii="Humanst521 BT"/>
          <w:i/>
          <w:sz w:val="20"/>
        </w:rPr>
        <w:t>by</w:t>
      </w:r>
      <w:r>
        <w:rPr>
          <w:rFonts w:ascii="Humanst521 BT"/>
          <w:i/>
          <w:spacing w:val="-1"/>
          <w:sz w:val="20"/>
        </w:rPr>
        <w:t> </w:t>
      </w:r>
      <w:r>
        <w:rPr>
          <w:rFonts w:ascii="Humanst521 BT"/>
          <w:i/>
          <w:spacing w:val="-4"/>
          <w:sz w:val="20"/>
        </w:rPr>
        <w:t>law.</w:t>
      </w:r>
      <w:r>
        <w:rPr>
          <w:rFonts w:ascii="Humanst521 BT"/>
          <w:sz w:val="20"/>
        </w:rPr>
      </w:r>
    </w:p>
    <w:p>
      <w:pPr>
        <w:spacing w:after="0"/>
        <w:jc w:val="left"/>
        <w:rPr>
          <w:rFonts w:ascii="Humanst521 BT" w:hAnsi="Humanst521 BT" w:cs="Humanst521 BT" w:eastAsia="Humanst521 BT"/>
          <w:sz w:val="20"/>
          <w:szCs w:val="20"/>
        </w:rPr>
        <w:sectPr>
          <w:headerReference w:type="even" r:id="rId180"/>
          <w:pgSz w:w="12240" w:h="15840"/>
          <w:pgMar w:header="0" w:footer="525" w:top="640" w:bottom="720" w:left="960" w:right="960"/>
          <w:cols w:num="2" w:equalWidth="0">
            <w:col w:w="4949" w:space="235"/>
            <w:col w:w="5136"/>
          </w:cols>
        </w:sectPr>
      </w:pPr>
    </w:p>
    <w:p>
      <w:pPr>
        <w:pStyle w:val="Heading2"/>
        <w:spacing w:line="240" w:lineRule="auto" w:before="38"/>
        <w:ind w:right="452"/>
        <w:jc w:val="left"/>
        <w:rPr>
          <w:b w:val="0"/>
          <w:bCs w:val="0"/>
        </w:rPr>
      </w:pPr>
      <w:r>
        <w:rPr/>
        <w:t>Whistleblowers </w:t>
      </w:r>
      <w:r>
        <w:rPr>
          <w:spacing w:val="-1"/>
        </w:rPr>
        <w:t>Protection</w:t>
      </w:r>
      <w:r>
        <w:rPr/>
        <w:t> Act</w:t>
      </w:r>
      <w:r>
        <w:rPr>
          <w:b w:val="0"/>
        </w:rPr>
      </w:r>
    </w:p>
    <w:p>
      <w:pPr>
        <w:pStyle w:val="BodyText"/>
        <w:spacing w:line="240" w:lineRule="auto" w:before="62"/>
        <w:ind w:right="107"/>
        <w:jc w:val="left"/>
      </w:pPr>
      <w:r>
        <w:rPr/>
        <w:t>It is against the law (26 M.R.S.A. §§ 831-840) for an employer to fire or threaten you because:</w:t>
      </w:r>
    </w:p>
    <w:p>
      <w:pPr>
        <w:pStyle w:val="BodyText"/>
        <w:numPr>
          <w:ilvl w:val="0"/>
          <w:numId w:val="16"/>
        </w:numPr>
        <w:tabs>
          <w:tab w:pos="480" w:val="left" w:leader="none"/>
        </w:tabs>
        <w:spacing w:line="240" w:lineRule="auto" w:before="11" w:after="0"/>
        <w:ind w:left="479" w:right="452" w:hanging="354"/>
        <w:jc w:val="left"/>
      </w:pPr>
      <w:r>
        <w:rPr/>
        <w:t>you reported a law violation;</w:t>
      </w:r>
    </w:p>
    <w:p>
      <w:pPr>
        <w:pStyle w:val="BodyText"/>
        <w:numPr>
          <w:ilvl w:val="0"/>
          <w:numId w:val="16"/>
        </w:numPr>
        <w:tabs>
          <w:tab w:pos="480" w:val="left" w:leader="none"/>
        </w:tabs>
        <w:spacing w:line="240" w:lineRule="auto" w:before="11" w:after="0"/>
        <w:ind w:left="479" w:right="452" w:hanging="354"/>
        <w:jc w:val="left"/>
      </w:pPr>
      <w:r>
        <w:rPr/>
        <w:t>you reported a risk to health and safety;</w:t>
      </w:r>
    </w:p>
    <w:p>
      <w:pPr>
        <w:pStyle w:val="BodyText"/>
        <w:numPr>
          <w:ilvl w:val="0"/>
          <w:numId w:val="16"/>
        </w:numPr>
        <w:tabs>
          <w:tab w:pos="480" w:val="left" w:leader="none"/>
        </w:tabs>
        <w:spacing w:line="240" w:lineRule="auto" w:before="11" w:after="0"/>
        <w:ind w:left="479" w:right="108" w:hanging="354"/>
        <w:jc w:val="left"/>
      </w:pPr>
      <w:r>
        <w:rPr/>
        <w:t>you would not do something that was a danger to your life or to someone else’s;</w:t>
      </w:r>
    </w:p>
    <w:p>
      <w:pPr>
        <w:pStyle w:val="BodyText"/>
        <w:numPr>
          <w:ilvl w:val="0"/>
          <w:numId w:val="16"/>
        </w:numPr>
        <w:tabs>
          <w:tab w:pos="480" w:val="left" w:leader="none"/>
        </w:tabs>
        <w:spacing w:line="240" w:lineRule="auto" w:before="11" w:after="0"/>
        <w:ind w:left="479" w:right="452" w:hanging="354"/>
        <w:jc w:val="left"/>
      </w:pPr>
      <w:r>
        <w:rPr/>
        <w:t>you are part of a government investigation; or</w:t>
      </w:r>
    </w:p>
    <w:p>
      <w:pPr>
        <w:pStyle w:val="BodyText"/>
        <w:numPr>
          <w:ilvl w:val="0"/>
          <w:numId w:val="16"/>
        </w:numPr>
        <w:tabs>
          <w:tab w:pos="480" w:val="left" w:leader="none"/>
        </w:tabs>
        <w:spacing w:line="240" w:lineRule="auto" w:before="11" w:after="0"/>
        <w:ind w:left="479" w:right="93" w:hanging="359"/>
        <w:jc w:val="left"/>
      </w:pPr>
      <w:r>
        <w:rPr>
          <w:spacing w:val="-2"/>
        </w:rPr>
        <w:t>you</w:t>
      </w:r>
      <w:r>
        <w:rPr>
          <w:spacing w:val="-4"/>
        </w:rPr>
        <w:t> </w:t>
      </w:r>
      <w:r>
        <w:rPr>
          <w:spacing w:val="-2"/>
        </w:rPr>
        <w:t>are</w:t>
      </w:r>
      <w:r>
        <w:rPr>
          <w:spacing w:val="-4"/>
        </w:rPr>
        <w:t> </w:t>
      </w:r>
      <w:r>
        <w:rPr/>
        <w:t>a</w:t>
      </w:r>
      <w:r>
        <w:rPr>
          <w:spacing w:val="-4"/>
        </w:rPr>
        <w:t> </w:t>
      </w:r>
      <w:r>
        <w:rPr>
          <w:spacing w:val="-2"/>
        </w:rPr>
        <w:t>healthcare</w:t>
      </w:r>
      <w:r>
        <w:rPr>
          <w:spacing w:val="-4"/>
        </w:rPr>
        <w:t> </w:t>
      </w:r>
      <w:r>
        <w:rPr>
          <w:spacing w:val="-2"/>
        </w:rPr>
        <w:t>worker</w:t>
      </w:r>
      <w:r>
        <w:rPr>
          <w:spacing w:val="-4"/>
        </w:rPr>
        <w:t> </w:t>
      </w:r>
      <w:r>
        <w:rPr>
          <w:spacing w:val="-2"/>
        </w:rPr>
        <w:t>and</w:t>
      </w:r>
      <w:r>
        <w:rPr>
          <w:spacing w:val="-4"/>
        </w:rPr>
        <w:t> </w:t>
      </w:r>
      <w:r>
        <w:rPr>
          <w:spacing w:val="-2"/>
        </w:rPr>
        <w:t>you</w:t>
      </w:r>
      <w:r>
        <w:rPr>
          <w:spacing w:val="-4"/>
        </w:rPr>
        <w:t> </w:t>
      </w:r>
      <w:r>
        <w:rPr>
          <w:spacing w:val="-2"/>
        </w:rPr>
        <w:t>reported</w:t>
      </w:r>
      <w:r>
        <w:rPr>
          <w:spacing w:val="-4"/>
        </w:rPr>
        <w:t> </w:t>
      </w:r>
      <w:r>
        <w:rPr/>
        <w:t>a</w:t>
      </w:r>
      <w:r>
        <w:rPr>
          <w:spacing w:val="-4"/>
        </w:rPr>
        <w:t> </w:t>
      </w:r>
      <w:r>
        <w:rPr>
          <w:spacing w:val="-2"/>
        </w:rPr>
        <w:t>medical</w:t>
      </w:r>
      <w:r>
        <w:rPr>
          <w:spacing w:val="27"/>
        </w:rPr>
        <w:t> </w:t>
      </w:r>
      <w:r>
        <w:rPr>
          <w:spacing w:val="-2"/>
        </w:rPr>
        <w:t>error.</w:t>
      </w:r>
      <w:r>
        <w:rPr/>
      </w:r>
    </w:p>
    <w:p>
      <w:pPr>
        <w:pStyle w:val="BodyText"/>
        <w:spacing w:line="240" w:lineRule="auto" w:before="81"/>
        <w:ind w:left="119" w:right="107"/>
        <w:jc w:val="left"/>
      </w:pPr>
      <w:r>
        <w:rPr>
          <w:spacing w:val="-8"/>
        </w:rPr>
        <w:t>You</w:t>
      </w:r>
      <w:r>
        <w:rPr/>
        <w:t> are protected by this law </w:t>
      </w:r>
      <w:r>
        <w:rPr>
          <w:spacing w:val="-4"/>
        </w:rPr>
        <w:t>ONLY</w:t>
      </w:r>
      <w:r>
        <w:rPr/>
        <w:t> if you tell your</w:t>
      </w:r>
      <w:r>
        <w:rPr>
          <w:spacing w:val="22"/>
        </w:rPr>
        <w:t> </w:t>
      </w:r>
      <w:r>
        <w:rPr/>
        <w:t>supervisor about what you think is wrong. </w:t>
      </w:r>
      <w:r>
        <w:rPr>
          <w:spacing w:val="-8"/>
        </w:rPr>
        <w:t>You</w:t>
      </w:r>
      <w:r>
        <w:rPr/>
        <w:t> must allow</w:t>
      </w:r>
      <w:r>
        <w:rPr>
          <w:spacing w:val="21"/>
        </w:rPr>
        <w:t> </w:t>
      </w:r>
      <w:r>
        <w:rPr/>
        <w:t>enough time for your supervisor to correct the problem</w:t>
      </w:r>
      <w:r>
        <w:rPr/>
        <w:t> unless you have a good reason to think that he or she will not fix it.</w:t>
      </w:r>
    </w:p>
    <w:p>
      <w:pPr>
        <w:pStyle w:val="BodyText"/>
        <w:spacing w:line="240" w:lineRule="auto" w:before="81"/>
        <w:ind w:left="119" w:right="452"/>
        <w:jc w:val="left"/>
      </w:pPr>
      <w:r>
        <w:rPr/>
        <w:t>A poster about this must be at your workplace.</w:t>
      </w:r>
    </w:p>
    <w:p>
      <w:pPr>
        <w:pStyle w:val="Heading4"/>
        <w:spacing w:line="240" w:lineRule="auto" w:before="80"/>
        <w:ind w:left="119" w:right="452"/>
        <w:jc w:val="left"/>
        <w:rPr>
          <w:b w:val="0"/>
          <w:bCs w:val="0"/>
        </w:rPr>
      </w:pPr>
      <w:r>
        <w:rPr>
          <w:spacing w:val="-1"/>
        </w:rPr>
        <w:t>Frequently</w:t>
      </w:r>
      <w:r>
        <w:rPr/>
        <w:t> Asked Questions:</w:t>
      </w:r>
      <w:r>
        <w:rPr>
          <w:b w:val="0"/>
        </w:rPr>
      </w:r>
    </w:p>
    <w:p>
      <w:pPr>
        <w:pStyle w:val="BodyText"/>
        <w:numPr>
          <w:ilvl w:val="0"/>
          <w:numId w:val="21"/>
        </w:numPr>
        <w:tabs>
          <w:tab w:pos="480" w:val="left" w:leader="none"/>
        </w:tabs>
        <w:spacing w:line="240" w:lineRule="auto" w:before="1" w:after="0"/>
        <w:ind w:left="479" w:right="527" w:hanging="360"/>
        <w:jc w:val="left"/>
      </w:pPr>
      <w:r>
        <w:rPr/>
        <w:t>“Can I be fired if I report a workplace problem or violation?”</w:t>
      </w:r>
    </w:p>
    <w:p>
      <w:pPr>
        <w:spacing w:before="1"/>
        <w:ind w:left="479" w:right="107" w:firstLine="0"/>
        <w:jc w:val="left"/>
        <w:rPr>
          <w:rFonts w:ascii="Humanst521 BT" w:hAnsi="Humanst521 BT" w:cs="Humanst521 BT" w:eastAsia="Humanst521 BT"/>
          <w:sz w:val="20"/>
          <w:szCs w:val="20"/>
        </w:rPr>
      </w:pPr>
      <w:r>
        <w:rPr>
          <w:rFonts w:ascii="Humanst521 BT"/>
          <w:i/>
          <w:sz w:val="20"/>
        </w:rPr>
        <w:t>It</w:t>
      </w:r>
      <w:r>
        <w:rPr>
          <w:rFonts w:ascii="Humanst521 BT"/>
          <w:i/>
          <w:spacing w:val="-1"/>
          <w:sz w:val="20"/>
        </w:rPr>
        <w:t> </w:t>
      </w:r>
      <w:r>
        <w:rPr>
          <w:rFonts w:ascii="Humanst521 BT"/>
          <w:i/>
          <w:sz w:val="20"/>
        </w:rPr>
        <w:t>is against</w:t>
      </w:r>
      <w:r>
        <w:rPr>
          <w:rFonts w:ascii="Humanst521 BT"/>
          <w:i/>
          <w:spacing w:val="-1"/>
          <w:sz w:val="20"/>
        </w:rPr>
        <w:t> </w:t>
      </w:r>
      <w:r>
        <w:rPr>
          <w:rFonts w:ascii="Humanst521 BT"/>
          <w:i/>
          <w:sz w:val="20"/>
        </w:rPr>
        <w:t>the law</w:t>
      </w:r>
      <w:r>
        <w:rPr>
          <w:rFonts w:ascii="Humanst521 BT"/>
          <w:i/>
          <w:spacing w:val="-1"/>
          <w:sz w:val="20"/>
        </w:rPr>
        <w:t> </w:t>
      </w:r>
      <w:r>
        <w:rPr>
          <w:rFonts w:ascii="Humanst521 BT"/>
          <w:i/>
          <w:sz w:val="20"/>
        </w:rPr>
        <w:t>to fire</w:t>
      </w:r>
      <w:r>
        <w:rPr>
          <w:rFonts w:ascii="Humanst521 BT"/>
          <w:i/>
          <w:spacing w:val="-1"/>
          <w:sz w:val="20"/>
        </w:rPr>
        <w:t> </w:t>
      </w:r>
      <w:r>
        <w:rPr>
          <w:rFonts w:ascii="Humanst521 BT"/>
          <w:i/>
          <w:sz w:val="20"/>
        </w:rPr>
        <w:t>someone for</w:t>
      </w:r>
      <w:r>
        <w:rPr>
          <w:rFonts w:ascii="Humanst521 BT"/>
          <w:i/>
          <w:spacing w:val="-1"/>
          <w:sz w:val="20"/>
        </w:rPr>
        <w:t> </w:t>
      </w:r>
      <w:r>
        <w:rPr>
          <w:rFonts w:ascii="Humanst521 BT"/>
          <w:i/>
          <w:sz w:val="20"/>
        </w:rPr>
        <w:t>reporting a</w:t>
      </w:r>
      <w:r>
        <w:rPr>
          <w:rFonts w:ascii="Humanst521 BT"/>
          <w:i/>
          <w:sz w:val="20"/>
        </w:rPr>
        <w:t> workplace problem or violation.</w:t>
      </w:r>
      <w:r>
        <w:rPr>
          <w:rFonts w:ascii="Humanst521 BT"/>
          <w:sz w:val="20"/>
        </w:rPr>
      </w:r>
    </w:p>
    <w:p>
      <w:pPr>
        <w:pStyle w:val="BodyText"/>
        <w:numPr>
          <w:ilvl w:val="0"/>
          <w:numId w:val="21"/>
        </w:numPr>
        <w:tabs>
          <w:tab w:pos="480" w:val="left" w:leader="none"/>
        </w:tabs>
        <w:spacing w:line="240" w:lineRule="auto" w:before="1" w:after="0"/>
        <w:ind w:left="479" w:right="48" w:hanging="360"/>
        <w:jc w:val="left"/>
      </w:pPr>
      <w:r>
        <w:rPr/>
        <w:t>“If I lose my job for what looks like discrimination, what should I do?”.</w:t>
      </w:r>
    </w:p>
    <w:p>
      <w:pPr>
        <w:pStyle w:val="BodyText"/>
        <w:spacing w:line="240" w:lineRule="auto" w:before="1"/>
        <w:ind w:left="479" w:right="107"/>
        <w:jc w:val="left"/>
      </w:pPr>
      <w:r>
        <w:rPr/>
        <w:t>File a complaint with the Maine Human Rights Commission within six (6) months of the end of your employment.</w:t>
      </w:r>
    </w:p>
    <w:p>
      <w:pPr>
        <w:pStyle w:val="BodyText"/>
        <w:spacing w:line="240" w:lineRule="auto" w:before="81"/>
        <w:ind w:left="119" w:right="6"/>
        <w:jc w:val="left"/>
      </w:pPr>
      <w:r>
        <w:rPr/>
        <w:t>For more information, call Maine Human Rights Commission (207-624-6290, TTY users call Maine </w:t>
      </w:r>
      <w:r>
        <w:rPr>
          <w:spacing w:val="-1"/>
        </w:rPr>
        <w:t>Relay</w:t>
      </w:r>
      <w:r>
        <w:rPr/>
        <w:t> 711).</w:t>
      </w:r>
    </w:p>
    <w:p>
      <w:pPr>
        <w:pStyle w:val="Heading2"/>
        <w:spacing w:line="240" w:lineRule="auto" w:before="100"/>
        <w:ind w:right="452"/>
        <w:jc w:val="left"/>
        <w:rPr>
          <w:b w:val="0"/>
          <w:bCs w:val="0"/>
        </w:rPr>
      </w:pPr>
      <w:r>
        <w:rPr>
          <w:spacing w:val="-3"/>
        </w:rPr>
        <w:t>Workers’</w:t>
      </w:r>
      <w:r>
        <w:rPr/>
        <w:t> Compensation</w:t>
      </w:r>
      <w:r>
        <w:rPr>
          <w:b w:val="0"/>
          <w:bCs w:val="0"/>
        </w:rPr>
      </w:r>
    </w:p>
    <w:p>
      <w:pPr>
        <w:pStyle w:val="BodyText"/>
        <w:spacing w:line="240" w:lineRule="auto" w:before="62"/>
        <w:ind w:right="107"/>
        <w:jc w:val="left"/>
      </w:pPr>
      <w:r>
        <w:rPr/>
        <w:t>This is insurance paid for by the </w:t>
      </w:r>
      <w:r>
        <w:rPr>
          <w:spacing w:val="-3"/>
        </w:rPr>
        <w:t>employer.</w:t>
      </w:r>
      <w:r>
        <w:rPr/>
        <w:t> It gives benefits</w:t>
      </w:r>
      <w:r>
        <w:rPr>
          <w:spacing w:val="26"/>
        </w:rPr>
        <w:t> </w:t>
      </w:r>
      <w:r>
        <w:rPr/>
        <w:t>to employees who get hurt on the job.</w:t>
      </w:r>
    </w:p>
    <w:p>
      <w:pPr>
        <w:pStyle w:val="BodyText"/>
        <w:spacing w:line="240" w:lineRule="auto" w:before="81"/>
        <w:ind w:right="19"/>
        <w:jc w:val="left"/>
      </w:pPr>
      <w:r>
        <w:rPr/>
        <w:t>Most public and private employers have this insurance for their workers. </w:t>
      </w:r>
      <w:r>
        <w:rPr>
          <w:spacing w:val="-8"/>
        </w:rPr>
        <w:t>You</w:t>
      </w:r>
      <w:r>
        <w:rPr/>
        <w:t> must follow the rules to get the benefits.</w:t>
      </w:r>
    </w:p>
    <w:p>
      <w:pPr>
        <w:pStyle w:val="BodyText"/>
        <w:spacing w:line="240" w:lineRule="auto" w:before="81"/>
        <w:ind w:right="19"/>
        <w:jc w:val="left"/>
      </w:pPr>
      <w:r>
        <w:rPr/>
        <w:t>Check the poster which must be at the workplace for more information.</w:t>
      </w:r>
    </w:p>
    <w:p>
      <w:pPr>
        <w:pStyle w:val="Heading4"/>
        <w:spacing w:line="240" w:lineRule="auto" w:before="80"/>
        <w:ind w:right="452"/>
        <w:jc w:val="left"/>
        <w:rPr>
          <w:b w:val="0"/>
          <w:bCs w:val="0"/>
        </w:rPr>
      </w:pPr>
      <w:r>
        <w:rPr>
          <w:spacing w:val="-1"/>
        </w:rPr>
        <w:t>Frequently</w:t>
      </w:r>
      <w:r>
        <w:rPr/>
        <w:t> Asked Questions:</w:t>
      </w:r>
      <w:r>
        <w:rPr>
          <w:b w:val="0"/>
        </w:rPr>
      </w:r>
    </w:p>
    <w:p>
      <w:pPr>
        <w:pStyle w:val="BodyText"/>
        <w:numPr>
          <w:ilvl w:val="0"/>
          <w:numId w:val="22"/>
        </w:numPr>
        <w:tabs>
          <w:tab w:pos="480" w:val="left" w:leader="none"/>
        </w:tabs>
        <w:spacing w:line="240" w:lineRule="auto" w:before="1" w:after="0"/>
        <w:ind w:left="480" w:right="452" w:hanging="360"/>
        <w:jc w:val="left"/>
      </w:pPr>
      <w:r>
        <w:rPr/>
        <w:t>“If I get hurt at work, what should I do?”</w:t>
      </w:r>
    </w:p>
    <w:p>
      <w:pPr>
        <w:spacing w:before="1"/>
        <w:ind w:left="480" w:right="452" w:firstLine="0"/>
        <w:jc w:val="left"/>
        <w:rPr>
          <w:rFonts w:ascii="Humanst521 BT" w:hAnsi="Humanst521 BT" w:cs="Humanst521 BT" w:eastAsia="Humanst521 BT"/>
          <w:sz w:val="20"/>
          <w:szCs w:val="20"/>
        </w:rPr>
      </w:pPr>
      <w:r>
        <w:rPr>
          <w:rFonts w:ascii="Humanst521 BT"/>
          <w:i/>
          <w:spacing w:val="-7"/>
          <w:sz w:val="20"/>
        </w:rPr>
        <w:t>Tell</w:t>
      </w:r>
      <w:r>
        <w:rPr>
          <w:rFonts w:ascii="Humanst521 BT"/>
          <w:i/>
          <w:sz w:val="20"/>
        </w:rPr>
        <w:t> your supervisor or a manager as soon as you can.</w:t>
      </w:r>
      <w:r>
        <w:rPr>
          <w:rFonts w:ascii="Humanst521 BT"/>
          <w:sz w:val="20"/>
        </w:rPr>
      </w:r>
    </w:p>
    <w:p>
      <w:pPr>
        <w:pStyle w:val="BodyText"/>
        <w:numPr>
          <w:ilvl w:val="0"/>
          <w:numId w:val="22"/>
        </w:numPr>
        <w:tabs>
          <w:tab w:pos="480" w:val="left" w:leader="none"/>
        </w:tabs>
        <w:spacing w:line="240" w:lineRule="auto" w:before="1" w:after="0"/>
        <w:ind w:left="480" w:right="452" w:hanging="360"/>
        <w:jc w:val="left"/>
      </w:pPr>
      <w:r>
        <w:rPr/>
        <w:t>“What should my employer do?”</w:t>
      </w:r>
    </w:p>
    <w:p>
      <w:pPr>
        <w:spacing w:before="1"/>
        <w:ind w:left="480" w:right="290" w:firstLine="0"/>
        <w:jc w:val="left"/>
        <w:rPr>
          <w:rFonts w:ascii="Humanst521 BT" w:hAnsi="Humanst521 BT" w:cs="Humanst521 BT" w:eastAsia="Humanst521 BT"/>
          <w:sz w:val="20"/>
          <w:szCs w:val="20"/>
        </w:rPr>
      </w:pPr>
      <w:r>
        <w:rPr>
          <w:rFonts w:ascii="Humanst521 BT" w:hAnsi="Humanst521 BT" w:cs="Humanst521 BT" w:eastAsia="Humanst521 BT"/>
          <w:i/>
          <w:spacing w:val="-5"/>
          <w:sz w:val="20"/>
          <w:szCs w:val="20"/>
        </w:rPr>
        <w:t>Your</w:t>
      </w:r>
      <w:r>
        <w:rPr>
          <w:rFonts w:ascii="Humanst521 BT" w:hAnsi="Humanst521 BT" w:cs="Humanst521 BT" w:eastAsia="Humanst521 BT"/>
          <w:i/>
          <w:spacing w:val="-2"/>
          <w:sz w:val="20"/>
          <w:szCs w:val="20"/>
        </w:rPr>
        <w:t> </w:t>
      </w:r>
      <w:r>
        <w:rPr>
          <w:rFonts w:ascii="Humanst521 BT" w:hAnsi="Humanst521 BT" w:cs="Humanst521 BT" w:eastAsia="Humanst521 BT"/>
          <w:i/>
          <w:sz w:val="20"/>
          <w:szCs w:val="20"/>
        </w:rPr>
        <w:t>employer</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must</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fill</w:t>
      </w:r>
      <w:r>
        <w:rPr>
          <w:rFonts w:ascii="Humanst521 BT" w:hAnsi="Humanst521 BT" w:cs="Humanst521 BT" w:eastAsia="Humanst521 BT"/>
          <w:i/>
          <w:spacing w:val="-2"/>
          <w:sz w:val="20"/>
          <w:szCs w:val="20"/>
        </w:rPr>
        <w:t> </w:t>
      </w:r>
      <w:r>
        <w:rPr>
          <w:rFonts w:ascii="Humanst521 BT" w:hAnsi="Humanst521 BT" w:cs="Humanst521 BT" w:eastAsia="Humanst521 BT"/>
          <w:i/>
          <w:sz w:val="20"/>
          <w:szCs w:val="20"/>
        </w:rPr>
        <w:t>out</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a</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“first</w:t>
      </w:r>
      <w:r>
        <w:rPr>
          <w:rFonts w:ascii="Humanst521 BT" w:hAnsi="Humanst521 BT" w:cs="Humanst521 BT" w:eastAsia="Humanst521 BT"/>
          <w:i/>
          <w:spacing w:val="-2"/>
          <w:sz w:val="20"/>
          <w:szCs w:val="20"/>
        </w:rPr>
        <w:t> </w:t>
      </w:r>
      <w:r>
        <w:rPr>
          <w:rFonts w:ascii="Humanst521 BT" w:hAnsi="Humanst521 BT" w:cs="Humanst521 BT" w:eastAsia="Humanst521 BT"/>
          <w:i/>
          <w:sz w:val="20"/>
          <w:szCs w:val="20"/>
        </w:rPr>
        <w:t>report”</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of</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the</w:t>
      </w:r>
      <w:r>
        <w:rPr>
          <w:rFonts w:ascii="Humanst521 BT" w:hAnsi="Humanst521 BT" w:cs="Humanst521 BT" w:eastAsia="Humanst521 BT"/>
          <w:i/>
          <w:spacing w:val="-2"/>
          <w:sz w:val="20"/>
          <w:szCs w:val="20"/>
        </w:rPr>
        <w:t> </w:t>
      </w:r>
      <w:r>
        <w:rPr>
          <w:rFonts w:ascii="Humanst521 BT" w:hAnsi="Humanst521 BT" w:cs="Humanst521 BT" w:eastAsia="Humanst521 BT"/>
          <w:i/>
          <w:sz w:val="20"/>
          <w:szCs w:val="20"/>
        </w:rPr>
        <w:t>injury</w:t>
      </w:r>
      <w:r>
        <w:rPr>
          <w:rFonts w:ascii="Humanst521 BT" w:hAnsi="Humanst521 BT" w:cs="Humanst521 BT" w:eastAsia="Humanst521 BT"/>
          <w:i/>
          <w:spacing w:val="21"/>
          <w:sz w:val="20"/>
          <w:szCs w:val="20"/>
        </w:rPr>
        <w:t> </w:t>
      </w:r>
      <w:r>
        <w:rPr>
          <w:rFonts w:ascii="Humanst521 BT" w:hAnsi="Humanst521 BT" w:cs="Humanst521 BT" w:eastAsia="Humanst521 BT"/>
          <w:i/>
          <w:sz w:val="20"/>
          <w:szCs w:val="20"/>
        </w:rPr>
        <w:t>within seven (7) days. </w:t>
      </w:r>
      <w:r>
        <w:rPr>
          <w:rFonts w:ascii="Humanst521 BT" w:hAnsi="Humanst521 BT" w:cs="Humanst521 BT" w:eastAsia="Humanst521 BT"/>
          <w:i/>
          <w:spacing w:val="-7"/>
          <w:sz w:val="20"/>
          <w:szCs w:val="20"/>
        </w:rPr>
        <w:t>You</w:t>
      </w:r>
      <w:r>
        <w:rPr>
          <w:rFonts w:ascii="Humanst521 BT" w:hAnsi="Humanst521 BT" w:cs="Humanst521 BT" w:eastAsia="Humanst521 BT"/>
          <w:i/>
          <w:sz w:val="20"/>
          <w:szCs w:val="20"/>
        </w:rPr>
        <w:t> should get a </w:t>
      </w:r>
      <w:r>
        <w:rPr>
          <w:rFonts w:ascii="Humanst521 BT" w:hAnsi="Humanst521 BT" w:cs="Humanst521 BT" w:eastAsia="Humanst521 BT"/>
          <w:i/>
          <w:spacing w:val="-4"/>
          <w:sz w:val="20"/>
          <w:szCs w:val="20"/>
        </w:rPr>
        <w:t>copy.</w:t>
      </w:r>
      <w:r>
        <w:rPr>
          <w:rFonts w:ascii="Humanst521 BT" w:hAnsi="Humanst521 BT" w:cs="Humanst521 BT" w:eastAsia="Humanst521 BT"/>
          <w:i/>
          <w:sz w:val="20"/>
          <w:szCs w:val="20"/>
        </w:rPr>
        <w:t> If you lost</w:t>
      </w:r>
      <w:r>
        <w:rPr>
          <w:rFonts w:ascii="Humanst521 BT" w:hAnsi="Humanst521 BT" w:cs="Humanst521 BT" w:eastAsia="Humanst521 BT"/>
          <w:i/>
          <w:spacing w:val="25"/>
          <w:sz w:val="20"/>
          <w:szCs w:val="20"/>
        </w:rPr>
        <w:t> </w:t>
      </w:r>
      <w:r>
        <w:rPr>
          <w:rFonts w:ascii="Humanst521 BT" w:hAnsi="Humanst521 BT" w:cs="Humanst521 BT" w:eastAsia="Humanst521 BT"/>
          <w:i/>
          <w:sz w:val="20"/>
          <w:szCs w:val="20"/>
        </w:rPr>
        <w:t>a day at work, your employer will notify the </w:t>
      </w:r>
      <w:r>
        <w:rPr>
          <w:rFonts w:ascii="Humanst521 BT" w:hAnsi="Humanst521 BT" w:cs="Humanst521 BT" w:eastAsia="Humanst521 BT"/>
          <w:i/>
          <w:spacing w:val="-2"/>
          <w:sz w:val="20"/>
          <w:szCs w:val="20"/>
        </w:rPr>
        <w:t>Workers’</w:t>
      </w:r>
      <w:r>
        <w:rPr>
          <w:rFonts w:ascii="Humanst521 BT" w:hAnsi="Humanst521 BT" w:cs="Humanst521 BT" w:eastAsia="Humanst521 BT"/>
          <w:i/>
          <w:spacing w:val="24"/>
          <w:sz w:val="20"/>
          <w:szCs w:val="20"/>
        </w:rPr>
        <w:t> </w:t>
      </w:r>
      <w:r>
        <w:rPr>
          <w:rFonts w:ascii="Humanst521 BT" w:hAnsi="Humanst521 BT" w:cs="Humanst521 BT" w:eastAsia="Humanst521 BT"/>
          <w:i/>
          <w:sz w:val="20"/>
          <w:szCs w:val="20"/>
        </w:rPr>
        <w:t>Compensation Board. If your employer does not do this,</w:t>
      </w:r>
      <w:r>
        <w:rPr>
          <w:rFonts w:ascii="Humanst521 BT" w:hAnsi="Humanst521 BT" w:cs="Humanst521 BT" w:eastAsia="Humanst521 BT"/>
          <w:sz w:val="20"/>
          <w:szCs w:val="20"/>
        </w:rPr>
      </w:r>
    </w:p>
    <w:p>
      <w:pPr>
        <w:spacing w:before="1"/>
        <w:ind w:left="480" w:right="19" w:firstLine="0"/>
        <w:jc w:val="left"/>
        <w:rPr>
          <w:rFonts w:ascii="Humanst521 BT" w:hAnsi="Humanst521 BT" w:cs="Humanst521 BT" w:eastAsia="Humanst521 BT"/>
          <w:sz w:val="20"/>
          <w:szCs w:val="20"/>
        </w:rPr>
      </w:pPr>
      <w:r>
        <w:rPr>
          <w:rFonts w:ascii="Humanst521 BT" w:hAnsi="Humanst521 BT" w:cs="Humanst521 BT" w:eastAsia="Humanst521 BT"/>
          <w:i/>
          <w:sz w:val="20"/>
          <w:szCs w:val="20"/>
        </w:rPr>
        <w:t>call</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a</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regional </w:t>
      </w:r>
      <w:r>
        <w:rPr>
          <w:rFonts w:ascii="Humanst521 BT" w:hAnsi="Humanst521 BT" w:cs="Humanst521 BT" w:eastAsia="Humanst521 BT"/>
          <w:i/>
          <w:spacing w:val="-2"/>
          <w:sz w:val="20"/>
          <w:szCs w:val="20"/>
        </w:rPr>
        <w:t>Workers’</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Compensation Board</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office.</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Ask to</w:t>
      </w:r>
      <w:r>
        <w:rPr>
          <w:rFonts w:ascii="Humanst521 BT" w:hAnsi="Humanst521 BT" w:cs="Humanst521 BT" w:eastAsia="Humanst521 BT"/>
          <w:i/>
          <w:spacing w:val="24"/>
          <w:sz w:val="20"/>
          <w:szCs w:val="20"/>
        </w:rPr>
        <w:t> </w:t>
      </w:r>
      <w:r>
        <w:rPr>
          <w:rFonts w:ascii="Humanst521 BT" w:hAnsi="Humanst521 BT" w:cs="Humanst521 BT" w:eastAsia="Humanst521 BT"/>
          <w:i/>
          <w:sz w:val="20"/>
          <w:szCs w:val="20"/>
        </w:rPr>
        <w:t>speak to a </w:t>
      </w:r>
      <w:r>
        <w:rPr>
          <w:rFonts w:ascii="Humanst521 BT" w:hAnsi="Humanst521 BT" w:cs="Humanst521 BT" w:eastAsia="Humanst521 BT"/>
          <w:i/>
          <w:spacing w:val="-3"/>
          <w:sz w:val="20"/>
          <w:szCs w:val="20"/>
        </w:rPr>
        <w:t>Troubleshooter.</w:t>
      </w:r>
      <w:r>
        <w:rPr>
          <w:rFonts w:ascii="Humanst521 BT" w:hAnsi="Humanst521 BT" w:cs="Humanst521 BT" w:eastAsia="Humanst521 BT"/>
          <w:sz w:val="20"/>
          <w:szCs w:val="20"/>
        </w:rPr>
      </w:r>
    </w:p>
    <w:p>
      <w:pPr>
        <w:pStyle w:val="BodyText"/>
        <w:numPr>
          <w:ilvl w:val="0"/>
          <w:numId w:val="22"/>
        </w:numPr>
        <w:tabs>
          <w:tab w:pos="480" w:val="left" w:leader="none"/>
        </w:tabs>
        <w:spacing w:line="240" w:lineRule="auto" w:before="1" w:after="0"/>
        <w:ind w:left="480" w:right="452" w:hanging="360"/>
        <w:jc w:val="left"/>
      </w:pPr>
      <w:r>
        <w:rPr/>
        <w:t>“What if my employer </w:t>
      </w:r>
      <w:r>
        <w:rPr>
          <w:spacing w:val="-3"/>
        </w:rPr>
        <w:t>won’t</w:t>
      </w:r>
      <w:r>
        <w:rPr/>
        <w:t> pay my claim?”</w:t>
      </w:r>
    </w:p>
    <w:p>
      <w:pPr>
        <w:spacing w:before="1"/>
        <w:ind w:left="480" w:right="107" w:firstLine="0"/>
        <w:jc w:val="left"/>
        <w:rPr>
          <w:rFonts w:ascii="Humanst521 BT" w:hAnsi="Humanst521 BT" w:cs="Humanst521 BT" w:eastAsia="Humanst521 BT"/>
          <w:sz w:val="20"/>
          <w:szCs w:val="20"/>
        </w:rPr>
      </w:pPr>
      <w:r>
        <w:rPr>
          <w:rFonts w:ascii="Humanst521 BT"/>
          <w:i/>
          <w:sz w:val="20"/>
        </w:rPr>
        <w:t>If</w:t>
      </w:r>
      <w:r>
        <w:rPr>
          <w:rFonts w:ascii="Humanst521 BT"/>
          <w:i/>
          <w:spacing w:val="-1"/>
          <w:sz w:val="20"/>
        </w:rPr>
        <w:t> </w:t>
      </w:r>
      <w:r>
        <w:rPr>
          <w:rFonts w:ascii="Humanst521 BT"/>
          <w:i/>
          <w:sz w:val="20"/>
        </w:rPr>
        <w:t>this</w:t>
      </w:r>
      <w:r>
        <w:rPr>
          <w:rFonts w:ascii="Humanst521 BT"/>
          <w:i/>
          <w:spacing w:val="-1"/>
          <w:sz w:val="20"/>
        </w:rPr>
        <w:t> </w:t>
      </w:r>
      <w:r>
        <w:rPr>
          <w:rFonts w:ascii="Humanst521 BT"/>
          <w:i/>
          <w:sz w:val="20"/>
        </w:rPr>
        <w:t>happens,</w:t>
      </w:r>
      <w:r>
        <w:rPr>
          <w:rFonts w:ascii="Humanst521 BT"/>
          <w:i/>
          <w:spacing w:val="-1"/>
          <w:sz w:val="20"/>
        </w:rPr>
        <w:t> </w:t>
      </w:r>
      <w:r>
        <w:rPr>
          <w:rFonts w:ascii="Humanst521 BT"/>
          <w:i/>
          <w:sz w:val="20"/>
        </w:rPr>
        <w:t>your</w:t>
      </w:r>
      <w:r>
        <w:rPr>
          <w:rFonts w:ascii="Humanst521 BT"/>
          <w:i/>
          <w:spacing w:val="-1"/>
          <w:sz w:val="20"/>
        </w:rPr>
        <w:t> </w:t>
      </w:r>
      <w:r>
        <w:rPr>
          <w:rFonts w:ascii="Humanst521 BT"/>
          <w:i/>
          <w:sz w:val="20"/>
        </w:rPr>
        <w:t>employer will</w:t>
      </w:r>
      <w:r>
        <w:rPr>
          <w:rFonts w:ascii="Humanst521 BT"/>
          <w:i/>
          <w:spacing w:val="-1"/>
          <w:sz w:val="20"/>
        </w:rPr>
        <w:t> </w:t>
      </w:r>
      <w:r>
        <w:rPr>
          <w:rFonts w:ascii="Humanst521 BT"/>
          <w:i/>
          <w:sz w:val="20"/>
        </w:rPr>
        <w:t>file</w:t>
      </w:r>
      <w:r>
        <w:rPr>
          <w:rFonts w:ascii="Humanst521 BT"/>
          <w:i/>
          <w:spacing w:val="-1"/>
          <w:sz w:val="20"/>
        </w:rPr>
        <w:t> </w:t>
      </w:r>
      <w:r>
        <w:rPr>
          <w:rFonts w:ascii="Humanst521 BT"/>
          <w:i/>
          <w:sz w:val="20"/>
        </w:rPr>
        <w:t>a</w:t>
      </w:r>
      <w:r>
        <w:rPr>
          <w:rFonts w:ascii="Humanst521 BT"/>
          <w:i/>
          <w:spacing w:val="-1"/>
          <w:sz w:val="20"/>
        </w:rPr>
        <w:t> </w:t>
      </w:r>
      <w:r>
        <w:rPr>
          <w:rFonts w:ascii="Humanst521 BT"/>
          <w:i/>
          <w:sz w:val="20"/>
        </w:rPr>
        <w:t>Notice of</w:t>
      </w:r>
      <w:r>
        <w:rPr>
          <w:rFonts w:ascii="Humanst521 BT"/>
          <w:i/>
          <w:sz w:val="20"/>
        </w:rPr>
        <w:t> Controversy (NOC). This will say why the employer does not want to pay your claim.</w:t>
      </w:r>
      <w:r>
        <w:rPr>
          <w:rFonts w:ascii="Humanst521 BT"/>
          <w:sz w:val="20"/>
        </w:rPr>
      </w:r>
    </w:p>
    <w:p>
      <w:pPr>
        <w:spacing w:before="2"/>
        <w:ind w:left="480" w:right="272" w:firstLine="0"/>
        <w:jc w:val="left"/>
        <w:rPr>
          <w:rFonts w:ascii="Humanst521 BT" w:hAnsi="Humanst521 BT" w:cs="Humanst521 BT" w:eastAsia="Humanst521 BT"/>
          <w:sz w:val="20"/>
          <w:szCs w:val="20"/>
        </w:rPr>
      </w:pPr>
      <w:r>
        <w:rPr>
          <w:rFonts w:ascii="Humanst521 BT"/>
          <w:i/>
          <w:sz w:val="20"/>
        </w:rPr>
        <w:t>If</w:t>
      </w:r>
      <w:r>
        <w:rPr>
          <w:rFonts w:ascii="Humanst521 BT"/>
          <w:i/>
          <w:spacing w:val="-1"/>
          <w:sz w:val="20"/>
        </w:rPr>
        <w:t> </w:t>
      </w:r>
      <w:r>
        <w:rPr>
          <w:rFonts w:ascii="Humanst521 BT"/>
          <w:i/>
          <w:sz w:val="20"/>
        </w:rPr>
        <w:t>your</w:t>
      </w:r>
      <w:r>
        <w:rPr>
          <w:rFonts w:ascii="Humanst521 BT"/>
          <w:i/>
          <w:spacing w:val="-1"/>
          <w:sz w:val="20"/>
        </w:rPr>
        <w:t> </w:t>
      </w:r>
      <w:r>
        <w:rPr>
          <w:rFonts w:ascii="Humanst521 BT"/>
          <w:i/>
          <w:sz w:val="20"/>
        </w:rPr>
        <w:t>employer files</w:t>
      </w:r>
      <w:r>
        <w:rPr>
          <w:rFonts w:ascii="Humanst521 BT"/>
          <w:i/>
          <w:spacing w:val="-1"/>
          <w:sz w:val="20"/>
        </w:rPr>
        <w:t> </w:t>
      </w:r>
      <w:r>
        <w:rPr>
          <w:rFonts w:ascii="Humanst521 BT"/>
          <w:i/>
          <w:sz w:val="20"/>
        </w:rPr>
        <w:t>a</w:t>
      </w:r>
      <w:r>
        <w:rPr>
          <w:rFonts w:ascii="Humanst521 BT"/>
          <w:i/>
          <w:spacing w:val="-1"/>
          <w:sz w:val="20"/>
        </w:rPr>
        <w:t> </w:t>
      </w:r>
      <w:r>
        <w:rPr>
          <w:rFonts w:ascii="Humanst521 BT"/>
          <w:i/>
          <w:sz w:val="20"/>
        </w:rPr>
        <w:t>NOC,</w:t>
      </w:r>
      <w:r>
        <w:rPr>
          <w:rFonts w:ascii="Humanst521 BT"/>
          <w:i/>
          <w:spacing w:val="-1"/>
          <w:sz w:val="20"/>
        </w:rPr>
        <w:t> </w:t>
      </w:r>
      <w:r>
        <w:rPr>
          <w:rFonts w:ascii="Humanst521 BT"/>
          <w:i/>
          <w:sz w:val="20"/>
        </w:rPr>
        <w:t>a </w:t>
      </w:r>
      <w:r>
        <w:rPr>
          <w:rFonts w:ascii="Humanst521 BT"/>
          <w:i/>
          <w:spacing w:val="-2"/>
          <w:sz w:val="20"/>
        </w:rPr>
        <w:t>Troubleshooter</w:t>
      </w:r>
      <w:r>
        <w:rPr>
          <w:rFonts w:ascii="Humanst521 BT"/>
          <w:i/>
          <w:spacing w:val="-1"/>
          <w:sz w:val="20"/>
        </w:rPr>
        <w:t> </w:t>
      </w:r>
      <w:r>
        <w:rPr>
          <w:rFonts w:ascii="Humanst521 BT"/>
          <w:i/>
          <w:sz w:val="20"/>
        </w:rPr>
        <w:t>will</w:t>
      </w:r>
      <w:r>
        <w:rPr>
          <w:rFonts w:ascii="Humanst521 BT"/>
          <w:i/>
          <w:spacing w:val="-1"/>
          <w:sz w:val="20"/>
        </w:rPr>
        <w:t> </w:t>
      </w:r>
      <w:r>
        <w:rPr>
          <w:rFonts w:ascii="Humanst521 BT"/>
          <w:i/>
          <w:sz w:val="20"/>
        </w:rPr>
        <w:t>call</w:t>
      </w:r>
      <w:r>
        <w:rPr>
          <w:rFonts w:ascii="Humanst521 BT"/>
          <w:i/>
          <w:spacing w:val="27"/>
          <w:sz w:val="20"/>
        </w:rPr>
        <w:t> </w:t>
      </w:r>
      <w:r>
        <w:rPr>
          <w:rFonts w:ascii="Humanst521 BT"/>
          <w:i/>
          <w:sz w:val="20"/>
        </w:rPr>
        <w:t>you to hear your side. If you know about the NOC and a</w:t>
      </w:r>
      <w:r>
        <w:rPr>
          <w:rFonts w:ascii="Humanst521 BT"/>
          <w:i/>
          <w:sz w:val="20"/>
        </w:rPr>
        <w:t> </w:t>
      </w:r>
      <w:r>
        <w:rPr>
          <w:rFonts w:ascii="Humanst521 BT"/>
          <w:i/>
          <w:spacing w:val="-2"/>
          <w:sz w:val="20"/>
        </w:rPr>
        <w:t>Troubleshooter</w:t>
      </w:r>
      <w:r>
        <w:rPr>
          <w:rFonts w:ascii="Humanst521 BT"/>
          <w:i/>
          <w:sz w:val="20"/>
        </w:rPr>
        <w:t> has not called you within two (2) weeks,</w:t>
      </w:r>
      <w:r>
        <w:rPr>
          <w:rFonts w:ascii="Humanst521 BT"/>
          <w:sz w:val="20"/>
        </w:rPr>
      </w:r>
    </w:p>
    <w:p>
      <w:pPr>
        <w:spacing w:before="2"/>
        <w:ind w:left="480" w:right="0" w:firstLine="0"/>
        <w:jc w:val="left"/>
        <w:rPr>
          <w:rFonts w:ascii="Humanst521 BT" w:hAnsi="Humanst521 BT" w:cs="Humanst521 BT" w:eastAsia="Humanst521 BT"/>
          <w:sz w:val="20"/>
          <w:szCs w:val="20"/>
        </w:rPr>
      </w:pPr>
      <w:r>
        <w:rPr>
          <w:rFonts w:ascii="Humanst521 BT" w:hAnsi="Humanst521 BT" w:cs="Humanst521 BT" w:eastAsia="Humanst521 BT"/>
          <w:i/>
          <w:sz w:val="20"/>
          <w:szCs w:val="20"/>
        </w:rPr>
        <w:t>call</w:t>
      </w:r>
      <w:r>
        <w:rPr>
          <w:rFonts w:ascii="Humanst521 BT" w:hAnsi="Humanst521 BT" w:cs="Humanst521 BT" w:eastAsia="Humanst521 BT"/>
          <w:i/>
          <w:spacing w:val="-2"/>
          <w:sz w:val="20"/>
          <w:szCs w:val="20"/>
        </w:rPr>
        <w:t> </w:t>
      </w:r>
      <w:r>
        <w:rPr>
          <w:rFonts w:ascii="Humanst521 BT" w:hAnsi="Humanst521 BT" w:cs="Humanst521 BT" w:eastAsia="Humanst521 BT"/>
          <w:i/>
          <w:sz w:val="20"/>
          <w:szCs w:val="20"/>
        </w:rPr>
        <w:t>a</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regional</w:t>
      </w:r>
      <w:r>
        <w:rPr>
          <w:rFonts w:ascii="Humanst521 BT" w:hAnsi="Humanst521 BT" w:cs="Humanst521 BT" w:eastAsia="Humanst521 BT"/>
          <w:i/>
          <w:spacing w:val="-1"/>
          <w:sz w:val="20"/>
          <w:szCs w:val="20"/>
        </w:rPr>
        <w:t> </w:t>
      </w:r>
      <w:r>
        <w:rPr>
          <w:rFonts w:ascii="Humanst521 BT" w:hAnsi="Humanst521 BT" w:cs="Humanst521 BT" w:eastAsia="Humanst521 BT"/>
          <w:i/>
          <w:spacing w:val="-2"/>
          <w:sz w:val="20"/>
          <w:szCs w:val="20"/>
        </w:rPr>
        <w:t>Workers’</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Compensation</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Board</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office</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and</w:t>
      </w:r>
      <w:r>
        <w:rPr>
          <w:rFonts w:ascii="Humanst521 BT" w:hAnsi="Humanst521 BT" w:cs="Humanst521 BT" w:eastAsia="Humanst521 BT"/>
          <w:i/>
          <w:spacing w:val="-1"/>
          <w:sz w:val="20"/>
          <w:szCs w:val="20"/>
        </w:rPr>
        <w:t> </w:t>
      </w:r>
      <w:r>
        <w:rPr>
          <w:rFonts w:ascii="Humanst521 BT" w:hAnsi="Humanst521 BT" w:cs="Humanst521 BT" w:eastAsia="Humanst521 BT"/>
          <w:i/>
          <w:sz w:val="20"/>
          <w:szCs w:val="20"/>
        </w:rPr>
        <w:t>ask</w:t>
      </w:r>
      <w:r>
        <w:rPr>
          <w:rFonts w:ascii="Humanst521 BT" w:hAnsi="Humanst521 BT" w:cs="Humanst521 BT" w:eastAsia="Humanst521 BT"/>
          <w:i/>
          <w:spacing w:val="24"/>
          <w:sz w:val="20"/>
          <w:szCs w:val="20"/>
        </w:rPr>
        <w:t> </w:t>
      </w:r>
      <w:r>
        <w:rPr>
          <w:rFonts w:ascii="Humanst521 BT" w:hAnsi="Humanst521 BT" w:cs="Humanst521 BT" w:eastAsia="Humanst521 BT"/>
          <w:i/>
          <w:sz w:val="20"/>
          <w:szCs w:val="20"/>
        </w:rPr>
        <w:t>to speak to a </w:t>
      </w:r>
      <w:r>
        <w:rPr>
          <w:rFonts w:ascii="Humanst521 BT" w:hAnsi="Humanst521 BT" w:cs="Humanst521 BT" w:eastAsia="Humanst521 BT"/>
          <w:i/>
          <w:spacing w:val="-3"/>
          <w:sz w:val="20"/>
          <w:szCs w:val="20"/>
        </w:rPr>
        <w:t>Troubleshooter.</w:t>
      </w:r>
      <w:r>
        <w:rPr>
          <w:rFonts w:ascii="Humanst521 BT" w:hAnsi="Humanst521 BT" w:cs="Humanst521 BT" w:eastAsia="Humanst521 BT"/>
          <w:sz w:val="20"/>
          <w:szCs w:val="20"/>
        </w:rPr>
      </w:r>
    </w:p>
    <w:p>
      <w:pPr>
        <w:pStyle w:val="Heading4"/>
        <w:tabs>
          <w:tab w:pos="2823" w:val="left" w:leader="none"/>
        </w:tabs>
        <w:spacing w:line="240" w:lineRule="auto" w:before="54"/>
        <w:ind w:left="119" w:right="173"/>
        <w:jc w:val="left"/>
        <w:rPr>
          <w:b w:val="0"/>
          <w:bCs w:val="0"/>
        </w:rPr>
      </w:pPr>
      <w:r>
        <w:rPr>
          <w:b w:val="0"/>
          <w:bCs w:val="0"/>
        </w:rPr>
        <w:br w:type="column"/>
      </w:r>
      <w:r>
        <w:rPr>
          <w:spacing w:val="-4"/>
        </w:rPr>
        <w:t>Workers’ </w:t>
      </w:r>
      <w:r>
        <w:rPr>
          <w:spacing w:val="-2"/>
        </w:rPr>
        <w:t>Compensation</w:t>
      </w:r>
      <w:r>
        <w:rPr>
          <w:spacing w:val="-4"/>
        </w:rPr>
        <w:t> </w:t>
      </w:r>
      <w:r>
        <w:rPr>
          <w:spacing w:val="-2"/>
        </w:rPr>
        <w:t>offi</w:t>
        <w:tab/>
        <w:t>telephone</w:t>
      </w:r>
      <w:r>
        <w:rPr>
          <w:spacing w:val="-4"/>
        </w:rPr>
        <w:t> </w:t>
      </w:r>
      <w:r>
        <w:rPr>
          <w:spacing w:val="-2"/>
        </w:rPr>
        <w:t>numbers:</w:t>
      </w:r>
      <w:r>
        <w:rPr>
          <w:b w:val="0"/>
          <w:bCs w:val="0"/>
        </w:rPr>
      </w:r>
    </w:p>
    <w:p>
      <w:pPr>
        <w:spacing w:line="240" w:lineRule="auto" w:before="2"/>
        <w:rPr>
          <w:rFonts w:ascii="Humanst521 BT" w:hAnsi="Humanst521 BT" w:cs="Humanst521 BT" w:eastAsia="Humanst521 BT"/>
          <w:b/>
          <w:bCs/>
          <w:sz w:val="24"/>
          <w:szCs w:val="24"/>
        </w:rPr>
      </w:pPr>
    </w:p>
    <w:p>
      <w:pPr>
        <w:pStyle w:val="BodyText"/>
        <w:tabs>
          <w:tab w:pos="1819" w:val="left" w:leader="none"/>
        </w:tabs>
        <w:spacing w:line="240" w:lineRule="auto"/>
        <w:ind w:left="119" w:right="173"/>
        <w:jc w:val="left"/>
      </w:pPr>
      <w:r>
        <w:rPr/>
        <w:t>Augusta</w:t>
        <w:tab/>
        <w:t>207-287-2308 or 1-800-400-6854</w:t>
      </w:r>
    </w:p>
    <w:p>
      <w:pPr>
        <w:pStyle w:val="BodyText"/>
        <w:spacing w:line="240" w:lineRule="auto" w:before="1"/>
        <w:ind w:left="1819" w:right="173"/>
        <w:jc w:val="left"/>
      </w:pPr>
      <w:r>
        <w:rPr/>
        <w:t>TTY users call Maine </w:t>
      </w:r>
      <w:r>
        <w:rPr>
          <w:spacing w:val="-1"/>
        </w:rPr>
        <w:t>Relay</w:t>
      </w:r>
      <w:r>
        <w:rPr/>
        <w:t> 711</w:t>
      </w:r>
    </w:p>
    <w:p>
      <w:pPr>
        <w:pStyle w:val="BodyText"/>
        <w:tabs>
          <w:tab w:pos="1819" w:val="left" w:leader="none"/>
        </w:tabs>
        <w:spacing w:line="240" w:lineRule="auto" w:before="1"/>
        <w:ind w:left="119" w:right="173"/>
        <w:jc w:val="left"/>
      </w:pPr>
      <w:r>
        <w:rPr/>
        <w:t>Bangor</w:t>
        <w:tab/>
        <w:t>207-941-4550 or 1-800-400-6856</w:t>
      </w:r>
    </w:p>
    <w:p>
      <w:pPr>
        <w:pStyle w:val="BodyText"/>
        <w:tabs>
          <w:tab w:pos="1819" w:val="left" w:leader="none"/>
        </w:tabs>
        <w:spacing w:line="240" w:lineRule="auto" w:before="1"/>
        <w:ind w:left="119" w:right="173"/>
        <w:jc w:val="left"/>
      </w:pPr>
      <w:r>
        <w:rPr/>
        <w:t>Caribou</w:t>
        <w:tab/>
        <w:t>207-498-6428 or 1-800-400-6855</w:t>
      </w:r>
    </w:p>
    <w:p>
      <w:pPr>
        <w:pStyle w:val="BodyText"/>
        <w:tabs>
          <w:tab w:pos="1819" w:val="left" w:leader="none"/>
        </w:tabs>
        <w:spacing w:line="240" w:lineRule="auto" w:before="1"/>
        <w:ind w:left="119" w:right="173"/>
        <w:jc w:val="left"/>
      </w:pPr>
      <w:r>
        <w:rPr/>
        <w:t>Lewiston</w:t>
        <w:tab/>
        <w:t>207-753-7700 or 1-800-400-6857</w:t>
      </w:r>
    </w:p>
    <w:p>
      <w:pPr>
        <w:pStyle w:val="BodyText"/>
        <w:tabs>
          <w:tab w:pos="1819" w:val="left" w:leader="none"/>
        </w:tabs>
        <w:spacing w:line="240" w:lineRule="auto" w:before="49"/>
        <w:ind w:left="119" w:right="173"/>
        <w:jc w:val="left"/>
      </w:pPr>
      <w:r>
        <w:rPr>
          <w:spacing w:val="-1"/>
        </w:rPr>
        <w:t>Portland</w:t>
        <w:tab/>
      </w:r>
      <w:r>
        <w:rPr/>
        <w:t>207-822-0840 or 1-800-400-6858</w:t>
      </w:r>
    </w:p>
    <w:p>
      <w:pPr>
        <w:spacing w:line="240" w:lineRule="auto" w:before="0"/>
        <w:rPr>
          <w:rFonts w:ascii="Humanst521 BT" w:hAnsi="Humanst521 BT" w:cs="Humanst521 BT" w:eastAsia="Humanst521 BT"/>
          <w:sz w:val="20"/>
          <w:szCs w:val="20"/>
        </w:rPr>
      </w:pPr>
    </w:p>
    <w:p>
      <w:pPr>
        <w:spacing w:line="240" w:lineRule="auto" w:before="7"/>
        <w:rPr>
          <w:rFonts w:ascii="Humanst521 BT" w:hAnsi="Humanst521 BT" w:cs="Humanst521 BT" w:eastAsia="Humanst521 BT"/>
          <w:sz w:val="17"/>
          <w:szCs w:val="17"/>
        </w:rPr>
      </w:pPr>
    </w:p>
    <w:p>
      <w:pPr>
        <w:pStyle w:val="Heading4"/>
        <w:spacing w:line="240" w:lineRule="auto"/>
        <w:ind w:left="119" w:right="173"/>
        <w:jc w:val="left"/>
        <w:rPr>
          <w:b w:val="0"/>
          <w:bCs w:val="0"/>
        </w:rPr>
      </w:pPr>
      <w:r>
        <w:rPr/>
        <w:t>Maine </w:t>
      </w:r>
      <w:r>
        <w:rPr>
          <w:spacing w:val="-2"/>
        </w:rPr>
        <w:t>Workers’</w:t>
      </w:r>
      <w:r>
        <w:rPr/>
        <w:t> Compensation Board</w:t>
      </w:r>
      <w:r>
        <w:rPr>
          <w:b w:val="0"/>
          <w:bCs w:val="0"/>
        </w:rPr>
      </w:r>
    </w:p>
    <w:p>
      <w:pPr>
        <w:pStyle w:val="BodyText"/>
        <w:spacing w:line="240" w:lineRule="auto" w:before="1"/>
        <w:ind w:left="344" w:right="859"/>
        <w:jc w:val="left"/>
      </w:pPr>
      <w:r>
        <w:rPr/>
        <w:t>27 State House Station Augusta, ME 04333-0027 207-287-375, Fax: 287-7198</w:t>
      </w:r>
    </w:p>
    <w:p>
      <w:pPr>
        <w:pStyle w:val="BodyText"/>
        <w:spacing w:line="240" w:lineRule="auto" w:before="1"/>
        <w:ind w:left="359" w:right="1423" w:hanging="15"/>
        <w:jc w:val="left"/>
      </w:pPr>
      <w:r>
        <w:rPr/>
        <w:t>TTY users call Maine </w:t>
      </w:r>
      <w:r>
        <w:rPr>
          <w:spacing w:val="-1"/>
        </w:rPr>
        <w:t>Relay</w:t>
      </w:r>
      <w:r>
        <w:rPr/>
        <w:t> 711</w:t>
      </w:r>
      <w:r>
        <w:rPr>
          <w:spacing w:val="21"/>
        </w:rPr>
        <w:t> </w:t>
      </w:r>
      <w:hyperlink r:id="rId186">
        <w:r>
          <w:rPr>
            <w:spacing w:val="-1"/>
            <w:u w:val="single" w:color="000000"/>
          </w:rPr>
          <w:t>www.maine.gov/wcb/</w:t>
        </w:r>
        <w:r>
          <w:rPr/>
        </w:r>
      </w:hyperlink>
    </w:p>
    <w:p>
      <w:pPr>
        <w:spacing w:after="0" w:line="240" w:lineRule="auto"/>
        <w:jc w:val="left"/>
        <w:sectPr>
          <w:headerReference w:type="default" r:id="rId183"/>
          <w:footerReference w:type="default" r:id="rId184"/>
          <w:footerReference w:type="even" r:id="rId185"/>
          <w:pgSz w:w="12240" w:h="15840"/>
          <w:pgMar w:header="0" w:footer="525" w:top="640" w:bottom="720" w:left="960" w:right="960"/>
          <w:pgNumType w:start="33"/>
          <w:cols w:num="2" w:equalWidth="0">
            <w:col w:w="5016" w:space="168"/>
            <w:col w:w="5136"/>
          </w:cols>
        </w:sectPr>
      </w:pPr>
    </w:p>
    <w:p>
      <w:pPr>
        <w:pStyle w:val="Heading2"/>
        <w:spacing w:line="240" w:lineRule="auto" w:before="44"/>
        <w:ind w:right="0"/>
        <w:jc w:val="left"/>
        <w:rPr>
          <w:b w:val="0"/>
          <w:bCs w:val="0"/>
        </w:rPr>
      </w:pPr>
      <w:r>
        <w:rPr>
          <w:spacing w:val="-1"/>
        </w:rPr>
        <w:t>Resources</w:t>
      </w:r>
      <w:r>
        <w:rPr>
          <w:b w:val="0"/>
        </w:rPr>
      </w:r>
    </w:p>
    <w:p>
      <w:pPr>
        <w:pStyle w:val="Heading4"/>
        <w:spacing w:line="240" w:lineRule="auto" w:before="61"/>
        <w:ind w:left="360" w:right="0" w:hanging="240"/>
        <w:jc w:val="left"/>
        <w:rPr>
          <w:b w:val="0"/>
          <w:bCs w:val="0"/>
        </w:rPr>
      </w:pPr>
      <w:r>
        <w:rPr/>
        <w:t>State Government Agencies</w:t>
      </w:r>
      <w:r>
        <w:rPr>
          <w:b w:val="0"/>
        </w:rPr>
      </w:r>
    </w:p>
    <w:p>
      <w:pPr>
        <w:spacing w:before="80"/>
        <w:ind w:left="360" w:right="1341" w:firstLine="0"/>
        <w:jc w:val="left"/>
        <w:rPr>
          <w:rFonts w:ascii="Humanst521 BT" w:hAnsi="Humanst521 BT" w:cs="Humanst521 BT" w:eastAsia="Humanst521 BT"/>
          <w:sz w:val="20"/>
          <w:szCs w:val="20"/>
        </w:rPr>
      </w:pPr>
      <w:r>
        <w:rPr>
          <w:rFonts w:ascii="Humanst521 BT"/>
          <w:b/>
          <w:sz w:val="20"/>
        </w:rPr>
        <w:t>Maine Department of Labor Bureau of Labor Standards</w:t>
      </w:r>
      <w:r>
        <w:rPr>
          <w:rFonts w:ascii="Humanst521 BT"/>
          <w:sz w:val="20"/>
        </w:rPr>
      </w:r>
    </w:p>
    <w:p>
      <w:pPr>
        <w:pStyle w:val="BodyText"/>
        <w:spacing w:line="240" w:lineRule="auto" w:before="1"/>
        <w:ind w:left="360" w:right="518"/>
        <w:jc w:val="left"/>
      </w:pPr>
      <w:r>
        <w:rPr/>
        <w:t>45 State House Station, Augusta, ME 04333-0045 207-623-7900</w:t>
      </w:r>
    </w:p>
    <w:p>
      <w:pPr>
        <w:pStyle w:val="BodyText"/>
        <w:spacing w:line="240" w:lineRule="auto" w:before="1"/>
        <w:ind w:left="360" w:right="1341"/>
        <w:jc w:val="left"/>
      </w:pPr>
      <w:r>
        <w:rPr/>
        <w:t>TTY users call Maine </w:t>
      </w:r>
      <w:r>
        <w:rPr>
          <w:spacing w:val="-1"/>
        </w:rPr>
        <w:t>Relay</w:t>
      </w:r>
      <w:r>
        <w:rPr/>
        <w:t> 711</w:t>
      </w:r>
      <w:r>
        <w:rPr>
          <w:spacing w:val="21"/>
        </w:rPr>
        <w:t> </w:t>
      </w:r>
      <w:hyperlink r:id="rId188">
        <w:r>
          <w:rPr>
            <w:spacing w:val="-1"/>
            <w:u w:val="single" w:color="000000"/>
          </w:rPr>
          <w:t>www.Maine.gov/labor/</w:t>
        </w:r>
        <w:r>
          <w:rPr/>
        </w:r>
      </w:hyperlink>
    </w:p>
    <w:p>
      <w:pPr>
        <w:pStyle w:val="BodyText"/>
        <w:spacing w:line="240" w:lineRule="auto" w:before="1"/>
        <w:ind w:left="360" w:right="0"/>
        <w:jc w:val="left"/>
      </w:pPr>
      <w:r>
        <w:rPr/>
        <w:t>e-mail:</w:t>
      </w:r>
      <w:r>
        <w:rPr/>
        <w:t> </w:t>
      </w:r>
      <w:hyperlink r:id="rId189">
        <w:r>
          <w:rPr>
            <w:spacing w:val="-1"/>
            <w:u w:val="single" w:color="000000"/>
          </w:rPr>
          <w:t>webmaster</w:t>
        </w:r>
      </w:hyperlink>
      <w:hyperlink r:id="rId190">
        <w:r>
          <w:rPr>
            <w:spacing w:val="-1"/>
            <w:u w:val="single" w:color="000000"/>
          </w:rPr>
          <w:t>.bls@Maine.gov</w:t>
        </w:r>
        <w:r>
          <w:rPr/>
        </w:r>
      </w:hyperlink>
    </w:p>
    <w:p>
      <w:pPr>
        <w:spacing w:line="240" w:lineRule="auto" w:before="1"/>
        <w:rPr>
          <w:rFonts w:ascii="Humanst521 BT" w:hAnsi="Humanst521 BT" w:cs="Humanst521 BT" w:eastAsia="Humanst521 BT"/>
          <w:sz w:val="15"/>
          <w:szCs w:val="15"/>
        </w:rPr>
      </w:pPr>
    </w:p>
    <w:p>
      <w:pPr>
        <w:pStyle w:val="Heading4"/>
        <w:spacing w:line="240" w:lineRule="auto"/>
        <w:ind w:left="360" w:right="0"/>
        <w:jc w:val="left"/>
        <w:rPr>
          <w:b w:val="0"/>
          <w:bCs w:val="0"/>
        </w:rPr>
      </w:pPr>
      <w:r>
        <w:rPr/>
        <w:t>Maine Human Rights Commission</w:t>
      </w:r>
      <w:r>
        <w:rPr>
          <w:b w:val="0"/>
        </w:rPr>
      </w:r>
    </w:p>
    <w:p>
      <w:pPr>
        <w:pStyle w:val="BodyText"/>
        <w:spacing w:line="240" w:lineRule="auto" w:before="1"/>
        <w:ind w:left="360" w:right="518"/>
        <w:jc w:val="left"/>
      </w:pPr>
      <w:r>
        <w:rPr/>
        <w:t>51 State House Station, Augusta, ME 04333-0051 207-624-6290, Fax: 624-6063</w:t>
      </w:r>
    </w:p>
    <w:p>
      <w:pPr>
        <w:pStyle w:val="BodyText"/>
        <w:spacing w:line="240" w:lineRule="auto" w:before="21"/>
        <w:ind w:left="360" w:right="1341"/>
        <w:jc w:val="left"/>
      </w:pPr>
      <w:r>
        <w:rPr/>
        <w:t>TTY users call Maine </w:t>
      </w:r>
      <w:r>
        <w:rPr>
          <w:spacing w:val="-1"/>
        </w:rPr>
        <w:t>Relay</w:t>
      </w:r>
      <w:r>
        <w:rPr/>
        <w:t> 711</w:t>
      </w:r>
      <w:r>
        <w:rPr>
          <w:spacing w:val="21"/>
        </w:rPr>
        <w:t> </w:t>
      </w:r>
      <w:hyperlink r:id="rId191">
        <w:r>
          <w:rPr>
            <w:spacing w:val="-1"/>
            <w:u w:val="single" w:color="000000"/>
          </w:rPr>
          <w:t>www.Maine.gov/mhrc</w:t>
        </w:r>
        <w:r>
          <w:rPr/>
        </w:r>
      </w:hyperlink>
    </w:p>
    <w:p>
      <w:pPr>
        <w:spacing w:line="240" w:lineRule="auto" w:before="1"/>
        <w:rPr>
          <w:rFonts w:ascii="Humanst521 BT" w:hAnsi="Humanst521 BT" w:cs="Humanst521 BT" w:eastAsia="Humanst521 BT"/>
          <w:sz w:val="15"/>
          <w:szCs w:val="15"/>
        </w:rPr>
      </w:pPr>
    </w:p>
    <w:p>
      <w:pPr>
        <w:pStyle w:val="Heading4"/>
        <w:spacing w:line="240" w:lineRule="auto"/>
        <w:ind w:left="360" w:right="0"/>
        <w:jc w:val="left"/>
        <w:rPr>
          <w:b w:val="0"/>
          <w:bCs w:val="0"/>
        </w:rPr>
      </w:pPr>
      <w:r>
        <w:rPr/>
        <w:t>Maine Department of Health and Human Services </w:t>
      </w:r>
      <w:r>
        <w:rPr>
          <w:spacing w:val="-8"/>
        </w:rPr>
        <w:t>P</w:t>
      </w:r>
      <w:r>
        <w:rPr/>
        <w:t>artnership for a </w:t>
      </w:r>
      <w:r>
        <w:rPr>
          <w:spacing w:val="-32"/>
        </w:rPr>
        <w:t>T</w:t>
      </w:r>
      <w:r>
        <w:rPr/>
        <w:t>obacc</w:t>
      </w:r>
      <w:r>
        <w:rPr>
          <w:spacing w:val="3"/>
        </w:rPr>
        <w:t>o</w:t>
      </w:r>
      <w:r>
        <w:rPr/>
        <w:t>-</w:t>
      </w:r>
      <w:r>
        <w:rPr>
          <w:spacing w:val="-4"/>
        </w:rPr>
        <w:t>F</w:t>
      </w:r>
      <w:r>
        <w:rPr/>
        <w:t>ree Maine</w:t>
      </w:r>
      <w:r>
        <w:rPr>
          <w:b w:val="0"/>
        </w:rPr>
      </w:r>
    </w:p>
    <w:p>
      <w:pPr>
        <w:pStyle w:val="BodyText"/>
        <w:spacing w:line="240" w:lineRule="auto" w:before="1"/>
        <w:ind w:left="360" w:right="518"/>
        <w:jc w:val="left"/>
      </w:pPr>
      <w:r>
        <w:rPr/>
        <w:t>11 State House Station, Augusta, ME 04333-0011 207-287-4627, Fax: 287-4636</w:t>
      </w:r>
    </w:p>
    <w:p>
      <w:pPr>
        <w:pStyle w:val="BodyText"/>
        <w:spacing w:line="240" w:lineRule="auto" w:before="1"/>
        <w:ind w:left="360" w:right="1341"/>
        <w:jc w:val="left"/>
      </w:pPr>
      <w:r>
        <w:rPr/>
        <w:t>TTY users call Maine </w:t>
      </w:r>
      <w:r>
        <w:rPr>
          <w:spacing w:val="-1"/>
        </w:rPr>
        <w:t>Relay</w:t>
      </w:r>
      <w:r>
        <w:rPr/>
        <w:t> 711</w:t>
      </w:r>
      <w:r>
        <w:rPr>
          <w:spacing w:val="21"/>
        </w:rPr>
        <w:t> </w:t>
      </w:r>
      <w:hyperlink r:id="rId182">
        <w:r>
          <w:rPr>
            <w:spacing w:val="-1"/>
            <w:u w:val="single" w:color="000000"/>
          </w:rPr>
          <w:t>www.tobaccofreemaine.org</w:t>
        </w:r>
        <w:r>
          <w:rPr/>
        </w:r>
      </w:hyperlink>
    </w:p>
    <w:p>
      <w:pPr>
        <w:spacing w:line="240" w:lineRule="auto" w:before="1"/>
        <w:rPr>
          <w:rFonts w:ascii="Humanst521 BT" w:hAnsi="Humanst521 BT" w:cs="Humanst521 BT" w:eastAsia="Humanst521 BT"/>
          <w:sz w:val="15"/>
          <w:szCs w:val="15"/>
        </w:rPr>
      </w:pPr>
    </w:p>
    <w:p>
      <w:pPr>
        <w:pStyle w:val="Heading4"/>
        <w:spacing w:line="240" w:lineRule="auto"/>
        <w:ind w:left="360" w:right="0"/>
        <w:jc w:val="left"/>
        <w:rPr>
          <w:b w:val="0"/>
          <w:bCs w:val="0"/>
        </w:rPr>
      </w:pPr>
      <w:r>
        <w:rPr/>
        <w:t>Maine Labor </w:t>
      </w:r>
      <w:r>
        <w:rPr>
          <w:spacing w:val="-1"/>
        </w:rPr>
        <w:t>Relations</w:t>
      </w:r>
      <w:r>
        <w:rPr/>
        <w:t> Board</w:t>
      </w:r>
      <w:r>
        <w:rPr>
          <w:b w:val="0"/>
        </w:rPr>
      </w:r>
    </w:p>
    <w:p>
      <w:pPr>
        <w:pStyle w:val="BodyText"/>
        <w:spacing w:line="240" w:lineRule="auto" w:before="1"/>
        <w:ind w:left="360" w:right="518"/>
        <w:jc w:val="left"/>
      </w:pPr>
      <w:r>
        <w:rPr/>
        <w:t>90 State House Station, Augusta, ME 04333-0090 207-287-2015</w:t>
      </w:r>
    </w:p>
    <w:p>
      <w:pPr>
        <w:pStyle w:val="BodyText"/>
        <w:spacing w:line="240" w:lineRule="auto" w:before="1"/>
        <w:ind w:left="360" w:right="1341"/>
        <w:jc w:val="left"/>
      </w:pPr>
      <w:r>
        <w:rPr/>
        <w:t>TTY users call Maine </w:t>
      </w:r>
      <w:r>
        <w:rPr>
          <w:spacing w:val="-1"/>
        </w:rPr>
        <w:t>Relay</w:t>
      </w:r>
      <w:r>
        <w:rPr/>
        <w:t> 711</w:t>
      </w:r>
      <w:r>
        <w:rPr>
          <w:spacing w:val="21"/>
        </w:rPr>
        <w:t> </w:t>
      </w:r>
      <w:hyperlink r:id="rId192">
        <w:r>
          <w:rPr>
            <w:spacing w:val="-1"/>
            <w:u w:val="single" w:color="000000"/>
          </w:rPr>
          <w:t>www.Maine.gov/mlrb</w:t>
        </w:r>
        <w:r>
          <w:rPr/>
        </w:r>
      </w:hyperlink>
    </w:p>
    <w:p>
      <w:pPr>
        <w:pStyle w:val="Heading2"/>
        <w:spacing w:line="326" w:lineRule="exact" w:before="44"/>
        <w:ind w:right="0"/>
        <w:jc w:val="left"/>
        <w:rPr>
          <w:b w:val="0"/>
          <w:bCs w:val="0"/>
        </w:rPr>
      </w:pPr>
      <w:r>
        <w:rPr>
          <w:b w:val="0"/>
        </w:rPr>
        <w:br w:type="column"/>
      </w:r>
      <w:r>
        <w:rPr/>
        <w:t>Federal Government Agencies</w:t>
      </w:r>
      <w:r>
        <w:rPr>
          <w:b w:val="0"/>
        </w:rPr>
      </w:r>
    </w:p>
    <w:p>
      <w:pPr>
        <w:pStyle w:val="Heading4"/>
        <w:spacing w:line="230" w:lineRule="exact"/>
        <w:ind w:left="345" w:right="0"/>
        <w:jc w:val="left"/>
        <w:rPr>
          <w:b w:val="0"/>
          <w:bCs w:val="0"/>
        </w:rPr>
      </w:pPr>
      <w:r>
        <w:rPr/>
        <w:t>National Labor </w:t>
      </w:r>
      <w:r>
        <w:rPr>
          <w:spacing w:val="-1"/>
        </w:rPr>
        <w:t>Relations</w:t>
      </w:r>
      <w:r>
        <w:rPr/>
        <w:t> Board</w:t>
      </w:r>
      <w:r>
        <w:rPr>
          <w:b w:val="0"/>
        </w:rPr>
      </w:r>
    </w:p>
    <w:p>
      <w:pPr>
        <w:pStyle w:val="BodyText"/>
        <w:spacing w:line="240" w:lineRule="auto" w:before="1"/>
        <w:ind w:left="345" w:right="0"/>
        <w:jc w:val="left"/>
      </w:pPr>
      <w:r>
        <w:rPr/>
        <w:t>Thomas </w:t>
      </w:r>
      <w:r>
        <w:rPr>
          <w:spacing w:val="-49"/>
        </w:rPr>
        <w:t>P</w:t>
      </w:r>
      <w:r>
        <w:rPr/>
        <w:t>. </w:t>
      </w:r>
      <w:r>
        <w:rPr>
          <w:spacing w:val="-4"/>
        </w:rPr>
        <w:t>O</w:t>
      </w:r>
      <w:r>
        <w:rPr/>
        <w:t>’Neill, J</w:t>
      </w:r>
      <w:r>
        <w:rPr>
          <w:spacing w:val="-21"/>
        </w:rPr>
        <w:t>r</w:t>
      </w:r>
      <w:r>
        <w:rPr/>
        <w:t>., Federal Building</w:t>
      </w:r>
    </w:p>
    <w:p>
      <w:pPr>
        <w:pStyle w:val="BodyText"/>
        <w:spacing w:line="240" w:lineRule="auto" w:before="1"/>
        <w:ind w:left="345" w:right="0"/>
        <w:jc w:val="left"/>
      </w:pPr>
      <w:r>
        <w:rPr>
          <w:spacing w:val="-2"/>
        </w:rPr>
        <w:t>10</w:t>
      </w:r>
      <w:r>
        <w:rPr>
          <w:spacing w:val="-8"/>
        </w:rPr>
        <w:t> </w:t>
      </w:r>
      <w:r>
        <w:rPr>
          <w:spacing w:val="-4"/>
        </w:rPr>
        <w:t>Causeway</w:t>
      </w:r>
      <w:r>
        <w:rPr>
          <w:spacing w:val="-8"/>
        </w:rPr>
        <w:t> </w:t>
      </w:r>
      <w:r>
        <w:rPr>
          <w:spacing w:val="-4"/>
        </w:rPr>
        <w:t>Street,</w:t>
      </w:r>
      <w:r>
        <w:rPr>
          <w:spacing w:val="-8"/>
        </w:rPr>
        <w:t> </w:t>
      </w:r>
      <w:r>
        <w:rPr>
          <w:spacing w:val="-2"/>
        </w:rPr>
        <w:t>Rm</w:t>
      </w:r>
      <w:r>
        <w:rPr>
          <w:spacing w:val="-8"/>
        </w:rPr>
        <w:t> </w:t>
      </w:r>
      <w:r>
        <w:rPr>
          <w:spacing w:val="-3"/>
        </w:rPr>
        <w:t>601,</w:t>
      </w:r>
      <w:r>
        <w:rPr>
          <w:spacing w:val="-8"/>
        </w:rPr>
        <w:t> </w:t>
      </w:r>
      <w:r>
        <w:rPr>
          <w:spacing w:val="-4"/>
        </w:rPr>
        <w:t>Boston,</w:t>
      </w:r>
      <w:r>
        <w:rPr>
          <w:spacing w:val="-8"/>
        </w:rPr>
        <w:t> </w:t>
      </w:r>
      <w:r>
        <w:rPr>
          <w:spacing w:val="-2"/>
        </w:rPr>
        <w:t>MA</w:t>
      </w:r>
      <w:r>
        <w:rPr>
          <w:spacing w:val="-8"/>
        </w:rPr>
        <w:t> </w:t>
      </w:r>
      <w:r>
        <w:rPr>
          <w:spacing w:val="-4"/>
        </w:rPr>
        <w:t>02222-1072</w:t>
      </w:r>
      <w:r>
        <w:rPr/>
      </w:r>
    </w:p>
    <w:p>
      <w:pPr>
        <w:pStyle w:val="BodyText"/>
        <w:spacing w:line="240" w:lineRule="auto" w:before="1"/>
        <w:ind w:left="345" w:right="0"/>
        <w:jc w:val="left"/>
      </w:pPr>
      <w:r>
        <w:rPr/>
        <w:t>617-565-6700</w:t>
      </w:r>
    </w:p>
    <w:p>
      <w:pPr>
        <w:pStyle w:val="BodyText"/>
        <w:spacing w:line="240" w:lineRule="auto" w:before="1"/>
        <w:ind w:left="345" w:right="0"/>
        <w:jc w:val="left"/>
      </w:pPr>
      <w:r>
        <w:rPr>
          <w:spacing w:val="-6"/>
        </w:rPr>
        <w:t>TTY:</w:t>
      </w:r>
      <w:r>
        <w:rPr/>
        <w:t> 1-866-315-6572</w:t>
      </w:r>
    </w:p>
    <w:p>
      <w:pPr>
        <w:pStyle w:val="BodyText"/>
        <w:spacing w:line="240" w:lineRule="auto" w:before="1"/>
        <w:ind w:left="345" w:right="0"/>
        <w:jc w:val="left"/>
      </w:pPr>
      <w:r>
        <w:rPr/>
        <w:pict>
          <v:group style="position:absolute;margin-left:324.450012pt;margin-top:10.749894pt;width:57.05pt;height:.1pt;mso-position-horizontal-relative:page;mso-position-vertical-relative:paragraph;z-index:-79144" coordorigin="6489,215" coordsize="1141,2">
            <v:shape style="position:absolute;left:6489;top:215;width:1141;height:2" coordorigin="6489,215" coordsize="1141,0" path="m6489,215l7629,215e" filled="false" stroked="true" strokeweight=".6pt" strokecolor="#000000">
              <v:path arrowok="t"/>
            </v:shape>
            <w10:wrap type="none"/>
          </v:group>
        </w:pict>
      </w:r>
      <w:hyperlink r:id="rId166">
        <w:r>
          <w:rPr>
            <w:spacing w:val="-2"/>
          </w:rPr>
          <w:t>www.nlrb.gov</w:t>
        </w:r>
      </w:hyperlink>
    </w:p>
    <w:p>
      <w:pPr>
        <w:spacing w:line="240" w:lineRule="auto" w:before="1"/>
        <w:rPr>
          <w:rFonts w:ascii="Humanst521 BT" w:hAnsi="Humanst521 BT" w:cs="Humanst521 BT" w:eastAsia="Humanst521 BT"/>
          <w:sz w:val="15"/>
          <w:szCs w:val="15"/>
        </w:rPr>
      </w:pPr>
    </w:p>
    <w:p>
      <w:pPr>
        <w:pStyle w:val="Heading4"/>
        <w:spacing w:line="240" w:lineRule="auto"/>
        <w:ind w:left="360" w:right="0"/>
        <w:jc w:val="left"/>
        <w:rPr>
          <w:b w:val="0"/>
          <w:bCs w:val="0"/>
        </w:rPr>
      </w:pPr>
      <w:r>
        <w:rPr/>
        <w:t>U.S. Department of Labor</w:t>
      </w:r>
      <w:r>
        <w:rPr>
          <w:b w:val="0"/>
        </w:rPr>
      </w:r>
    </w:p>
    <w:p>
      <w:pPr>
        <w:pStyle w:val="BodyText"/>
        <w:spacing w:line="240" w:lineRule="auto" w:before="1"/>
        <w:ind w:left="345" w:right="2825"/>
        <w:jc w:val="left"/>
      </w:pPr>
      <w:r>
        <w:rPr>
          <w:spacing w:val="-3"/>
        </w:rPr>
        <w:t>Wage</w:t>
      </w:r>
      <w:r>
        <w:rPr/>
        <w:t> and Hour Division</w:t>
      </w:r>
      <w:r>
        <w:rPr>
          <w:spacing w:val="20"/>
        </w:rPr>
        <w:t> </w:t>
      </w:r>
      <w:r>
        <w:rPr/>
        <w:t>603-666-7716</w:t>
      </w:r>
    </w:p>
    <w:p>
      <w:pPr>
        <w:pStyle w:val="BodyText"/>
        <w:spacing w:line="240" w:lineRule="auto" w:before="1"/>
        <w:ind w:left="345" w:right="0"/>
        <w:jc w:val="left"/>
      </w:pPr>
      <w:r>
        <w:rPr/>
        <w:pict>
          <v:group style="position:absolute;margin-left:324.450012pt;margin-top:10.749894pt;width:74.150pt;height:.1pt;mso-position-horizontal-relative:page;mso-position-vertical-relative:paragraph;z-index:-79120" coordorigin="6489,215" coordsize="1483,2">
            <v:shape style="position:absolute;left:6489;top:215;width:1483;height:2" coordorigin="6489,215" coordsize="1483,0" path="m6489,215l7971,215e" filled="false" stroked="true" strokeweight=".6pt" strokecolor="#000000">
              <v:path arrowok="t"/>
            </v:shape>
            <w10:wrap type="none"/>
          </v:group>
        </w:pict>
      </w:r>
      <w:hyperlink r:id="rId171">
        <w:r>
          <w:rPr>
            <w:spacing w:val="-1"/>
          </w:rPr>
          <w:t>www.dol.gov/whd</w:t>
        </w:r>
      </w:hyperlink>
    </w:p>
    <w:p>
      <w:pPr>
        <w:spacing w:line="240" w:lineRule="auto" w:before="2"/>
        <w:rPr>
          <w:rFonts w:ascii="Humanst521 BT" w:hAnsi="Humanst521 BT" w:cs="Humanst521 BT" w:eastAsia="Humanst521 BT"/>
          <w:sz w:val="15"/>
          <w:szCs w:val="15"/>
        </w:rPr>
      </w:pPr>
    </w:p>
    <w:p>
      <w:pPr>
        <w:pStyle w:val="BodyText"/>
        <w:spacing w:line="240" w:lineRule="auto"/>
        <w:ind w:left="600" w:right="295" w:hanging="255"/>
        <w:jc w:val="left"/>
      </w:pPr>
      <w:r>
        <w:rPr/>
        <w:t>Occupational Safety and Health Administration (OSHA) District Office 207-941-8177</w:t>
      </w:r>
    </w:p>
    <w:p>
      <w:pPr>
        <w:pStyle w:val="BodyText"/>
        <w:spacing w:line="240" w:lineRule="auto" w:before="91"/>
        <w:ind w:left="600" w:right="0"/>
        <w:jc w:val="left"/>
      </w:pPr>
      <w:r>
        <w:rPr/>
        <w:t>Area Office</w:t>
      </w:r>
    </w:p>
    <w:p>
      <w:pPr>
        <w:pStyle w:val="BodyText"/>
        <w:spacing w:line="240" w:lineRule="auto" w:before="1"/>
        <w:ind w:left="600" w:right="333"/>
        <w:jc w:val="left"/>
      </w:pPr>
      <w:r>
        <w:rPr/>
        <w:t>40 </w:t>
      </w:r>
      <w:r>
        <w:rPr>
          <w:spacing w:val="-2"/>
        </w:rPr>
        <w:t>Western</w:t>
      </w:r>
      <w:r>
        <w:rPr/>
        <w:t> </w:t>
      </w:r>
      <w:r>
        <w:rPr>
          <w:spacing w:val="-1"/>
        </w:rPr>
        <w:t>Avenue,</w:t>
      </w:r>
      <w:r>
        <w:rPr/>
        <w:t> Suite G26, Augusta, ME  04330</w:t>
      </w:r>
      <w:r>
        <w:rPr>
          <w:spacing w:val="26"/>
        </w:rPr>
        <w:t> </w:t>
      </w:r>
      <w:r>
        <w:rPr/>
        <w:t>207-626-9160</w:t>
      </w:r>
    </w:p>
    <w:p>
      <w:pPr>
        <w:pStyle w:val="BodyText"/>
        <w:spacing w:line="240" w:lineRule="auto" w:before="1"/>
        <w:ind w:left="600" w:right="0"/>
        <w:jc w:val="left"/>
      </w:pPr>
      <w:r>
        <w:rPr/>
        <w:pict>
          <v:group style="position:absolute;margin-left:337.200012pt;margin-top:10.749894pt;width:59.45pt;height:.1pt;mso-position-horizontal-relative:page;mso-position-vertical-relative:paragraph;z-index:-79096" coordorigin="6744,215" coordsize="1189,2">
            <v:shape style="position:absolute;left:6744;top:215;width:1189;height:2" coordorigin="6744,215" coordsize="1189,0" path="m6744,215l7933,215e" filled="false" stroked="true" strokeweight=".6pt" strokecolor="#000000">
              <v:path arrowok="t"/>
            </v:shape>
            <w10:wrap type="none"/>
          </v:group>
        </w:pict>
      </w:r>
      <w:hyperlink r:id="rId181">
        <w:r>
          <w:rPr>
            <w:spacing w:val="-2"/>
          </w:rPr>
          <w:t>www.osha.gov</w:t>
        </w:r>
      </w:hyperlink>
    </w:p>
    <w:p>
      <w:pPr>
        <w:spacing w:line="240" w:lineRule="auto" w:before="2"/>
        <w:rPr>
          <w:rFonts w:ascii="Humanst521 BT" w:hAnsi="Humanst521 BT" w:cs="Humanst521 BT" w:eastAsia="Humanst521 BT"/>
          <w:sz w:val="15"/>
          <w:szCs w:val="15"/>
        </w:rPr>
      </w:pPr>
    </w:p>
    <w:p>
      <w:pPr>
        <w:pStyle w:val="BodyText"/>
        <w:spacing w:line="240" w:lineRule="auto"/>
        <w:ind w:left="345" w:right="1014"/>
        <w:jc w:val="left"/>
      </w:pPr>
      <w:r>
        <w:rPr/>
        <w:t>Employee Benefits and Security Administration 617-565-9600</w:t>
      </w:r>
    </w:p>
    <w:p>
      <w:pPr>
        <w:pStyle w:val="BodyText"/>
        <w:spacing w:line="240" w:lineRule="auto" w:before="1"/>
        <w:ind w:left="345" w:right="0"/>
        <w:jc w:val="left"/>
      </w:pPr>
      <w:hyperlink r:id="rId175">
        <w:r>
          <w:rPr>
            <w:spacing w:val="-1"/>
          </w:rPr>
          <w:t>www.dol.gov/ebsa</w:t>
        </w:r>
      </w:hyperlink>
    </w:p>
    <w:p>
      <w:pPr>
        <w:spacing w:after="0" w:line="240" w:lineRule="auto"/>
        <w:jc w:val="left"/>
        <w:sectPr>
          <w:headerReference w:type="even" r:id="rId187"/>
          <w:pgSz w:w="12240" w:h="15840"/>
          <w:pgMar w:header="0" w:footer="525" w:top="620" w:bottom="720" w:left="960" w:right="960"/>
          <w:cols w:num="2" w:equalWidth="0">
            <w:col w:w="4861" w:space="323"/>
            <w:col w:w="5136"/>
          </w:cols>
        </w:sectPr>
      </w:pPr>
    </w:p>
    <w:p>
      <w:pPr>
        <w:spacing w:line="240" w:lineRule="auto" w:before="11"/>
        <w:rPr>
          <w:rFonts w:ascii="Times New Roman" w:hAnsi="Times New Roman" w:cs="Times New Roman" w:eastAsia="Times New Roman"/>
          <w:sz w:val="6"/>
          <w:szCs w:val="6"/>
        </w:rPr>
      </w:pPr>
    </w:p>
    <w:p>
      <w:pPr>
        <w:spacing w:line="200" w:lineRule="atLeast"/>
        <w:ind w:left="16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504pt;height:23.75pt;mso-position-horizontal-relative:char;mso-position-vertical-relative:line" coordorigin="0,0" coordsize="10080,475">
            <v:group style="position:absolute;left:10;top:10;width:10060;height:455" coordorigin="10,10" coordsize="10060,455">
              <v:shape style="position:absolute;left:10;top:10;width:10060;height:455" coordorigin="10,10" coordsize="10060,455" path="m10,465l10070,465,10070,10,10,10,10,465xe" filled="false" stroked="true" strokeweight="1pt" strokecolor="#000000">
                <v:path arrowok="t"/>
              </v:shape>
              <v:shape style="position:absolute;left:0;top:0;width:10080;height:475" type="#_x0000_t202" filled="false" stroked="false">
                <v:textbox inset="0,0,0,0">
                  <w:txbxContent>
                    <w:p>
                      <w:pPr>
                        <w:tabs>
                          <w:tab w:pos="3594" w:val="left" w:leader="none"/>
                          <w:tab w:pos="10069" w:val="left" w:leader="none"/>
                        </w:tabs>
                        <w:spacing w:before="10"/>
                        <w:ind w:left="10" w:right="0" w:firstLine="0"/>
                        <w:jc w:val="left"/>
                        <w:rPr>
                          <w:rFonts w:ascii="Tw Cen MT Condensed" w:hAnsi="Tw Cen MT Condensed" w:cs="Tw Cen MT Condensed" w:eastAsia="Tw Cen MT Condensed"/>
                          <w:sz w:val="38"/>
                          <w:szCs w:val="38"/>
                        </w:rPr>
                      </w:pPr>
                      <w:r>
                        <w:rPr>
                          <w:rFonts w:ascii="Tw Cen MT Condensed"/>
                          <w:color w:val="FFFFFF"/>
                          <w:sz w:val="38"/>
                        </w:rPr>
                      </w:r>
                      <w:r>
                        <w:rPr>
                          <w:rFonts w:ascii="Tw Cen MT Condensed"/>
                          <w:color w:val="FFFFFF"/>
                          <w:sz w:val="38"/>
                          <w:highlight w:val="black"/>
                        </w:rPr>
                        <w:t> </w:t>
                        <w:tab/>
                      </w:r>
                      <w:r>
                        <w:rPr>
                          <w:rFonts w:ascii="Tw Cen MT Condensed"/>
                          <w:color w:val="FFFFFF"/>
                          <w:spacing w:val="-1"/>
                          <w:sz w:val="38"/>
                          <w:highlight w:val="black"/>
                        </w:rPr>
                        <w:t>Full Service </w:t>
                      </w:r>
                      <w:r>
                        <w:rPr>
                          <w:rFonts w:ascii="Tw Cen MT Condensed"/>
                          <w:color w:val="FFFFFF"/>
                          <w:spacing w:val="-3"/>
                          <w:sz w:val="38"/>
                          <w:highlight w:val="black"/>
                        </w:rPr>
                        <w:t>CareerCenters</w:t>
                      </w:r>
                      <w:r>
                        <w:rPr>
                          <w:rFonts w:ascii="Tw Cen MT Condensed"/>
                          <w:color w:val="FFFFFF"/>
                          <w:sz w:val="38"/>
                          <w:highlight w:val="black"/>
                        </w:rPr>
                        <w:t> </w:t>
                        <w:tab/>
                      </w:r>
                      <w:r>
                        <w:rPr>
                          <w:rFonts w:ascii="Tw Cen MT Condensed"/>
                          <w:color w:val="FFFFFF"/>
                          <w:sz w:val="38"/>
                        </w:rPr>
                      </w:r>
                      <w:r>
                        <w:rPr>
                          <w:rFonts w:ascii="Tw Cen MT Condensed"/>
                          <w:sz w:val="38"/>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1"/>
          <w:szCs w:val="21"/>
        </w:rPr>
      </w:pPr>
    </w:p>
    <w:tbl>
      <w:tblPr>
        <w:tblW w:w="0" w:type="auto"/>
        <w:jc w:val="left"/>
        <w:tblInd w:w="105" w:type="dxa"/>
        <w:tblLayout w:type="fixed"/>
        <w:tblCellMar>
          <w:top w:w="0" w:type="dxa"/>
          <w:left w:w="0" w:type="dxa"/>
          <w:bottom w:w="0" w:type="dxa"/>
          <w:right w:w="0" w:type="dxa"/>
        </w:tblCellMar>
        <w:tblLook w:val="01E0"/>
      </w:tblPr>
      <w:tblGrid>
        <w:gridCol w:w="2822"/>
        <w:gridCol w:w="1821"/>
        <w:gridCol w:w="3363"/>
        <w:gridCol w:w="1281"/>
      </w:tblGrid>
      <w:tr>
        <w:trPr>
          <w:trHeight w:val="1629"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40" w:lineRule="auto" w:before="68"/>
              <w:ind w:left="55" w:right="0"/>
              <w:jc w:val="left"/>
              <w:rPr>
                <w:rFonts w:ascii="Humanst521 BT" w:hAnsi="Humanst521 BT" w:cs="Humanst521 BT" w:eastAsia="Humanst521 BT"/>
                <w:sz w:val="20"/>
                <w:szCs w:val="20"/>
              </w:rPr>
            </w:pPr>
            <w:r>
              <w:rPr>
                <w:rFonts w:ascii="Humanst521 BT"/>
                <w:b/>
                <w:sz w:val="20"/>
              </w:rPr>
              <w:t>Augusta</w:t>
            </w:r>
            <w:r>
              <w:rPr>
                <w:rFonts w:ascii="Humanst521 BT"/>
                <w:sz w:val="20"/>
              </w:rPr>
            </w:r>
          </w:p>
          <w:p>
            <w:pPr>
              <w:pStyle w:val="TableParagraph"/>
              <w:spacing w:line="240" w:lineRule="auto" w:before="1"/>
              <w:ind w:left="55" w:right="523"/>
              <w:jc w:val="left"/>
              <w:rPr>
                <w:rFonts w:ascii="Humanst521 BT" w:hAnsi="Humanst521 BT" w:cs="Humanst521 BT" w:eastAsia="Humanst521 BT"/>
                <w:sz w:val="20"/>
                <w:szCs w:val="20"/>
              </w:rPr>
            </w:pPr>
            <w:r>
              <w:rPr>
                <w:rFonts w:ascii="Humanst521 BT"/>
                <w:sz w:val="20"/>
              </w:rPr>
              <w:t>21 Enterprise Drive, Suite 2 109 State House Station Augusta, ME  04333</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624-5120 or 1-800-760-1573</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82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9"/>
                <w:szCs w:val="29"/>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287-6236</w:t>
            </w:r>
          </w:p>
        </w:tc>
        <w:tc>
          <w:tcPr>
            <w:tcW w:w="3363" w:type="dxa"/>
            <w:tcBorders>
              <w:top w:val="nil" w:sz="6" w:space="0" w:color="auto"/>
              <w:left w:val="nil" w:sz="6" w:space="0" w:color="auto"/>
              <w:bottom w:val="nil" w:sz="6" w:space="0" w:color="auto"/>
              <w:right w:val="nil" w:sz="6" w:space="0" w:color="auto"/>
            </w:tcBorders>
          </w:tcPr>
          <w:p>
            <w:pPr>
              <w:pStyle w:val="TableParagraph"/>
              <w:spacing w:line="240" w:lineRule="auto" w:before="76"/>
              <w:ind w:left="595" w:right="0"/>
              <w:jc w:val="left"/>
              <w:rPr>
                <w:rFonts w:ascii="Humanst521 BT" w:hAnsi="Humanst521 BT" w:cs="Humanst521 BT" w:eastAsia="Humanst521 BT"/>
                <w:sz w:val="20"/>
                <w:szCs w:val="20"/>
              </w:rPr>
            </w:pPr>
            <w:r>
              <w:rPr>
                <w:rFonts w:ascii="Humanst521 BT"/>
                <w:b/>
                <w:spacing w:val="-1"/>
                <w:sz w:val="20"/>
              </w:rPr>
              <w:t>Portland</w:t>
            </w:r>
            <w:r>
              <w:rPr>
                <w:rFonts w:ascii="Humanst521 BT"/>
                <w:sz w:val="20"/>
              </w:rPr>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151 Jetport Blvd.</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pacing w:val="-1"/>
                <w:sz w:val="20"/>
              </w:rPr>
              <w:t>Portland,</w:t>
            </w:r>
            <w:r>
              <w:rPr>
                <w:rFonts w:ascii="Humanst521 BT"/>
                <w:sz w:val="20"/>
              </w:rPr>
              <w:t> ME  04102</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822-3300 or 1-877-594-5627</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28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9"/>
                <w:szCs w:val="29"/>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822-0221</w:t>
            </w:r>
          </w:p>
        </w:tc>
      </w:tr>
      <w:tr>
        <w:trPr>
          <w:trHeight w:val="58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55" w:right="0"/>
              <w:jc w:val="left"/>
              <w:rPr>
                <w:rFonts w:ascii="Humanst521 BT" w:hAnsi="Humanst521 BT" w:cs="Humanst521 BT" w:eastAsia="Humanst521 BT"/>
                <w:sz w:val="20"/>
                <w:szCs w:val="20"/>
              </w:rPr>
            </w:pPr>
            <w:r>
              <w:rPr>
                <w:rFonts w:ascii="Humanst521 BT"/>
                <w:b/>
                <w:sz w:val="20"/>
              </w:rPr>
              <w:t>Bangor</w:t>
            </w:r>
            <w:r>
              <w:rPr>
                <w:rFonts w:ascii="Humanst521 BT"/>
                <w:sz w:val="20"/>
              </w:rPr>
            </w:r>
          </w:p>
        </w:tc>
        <w:tc>
          <w:tcPr>
            <w:tcW w:w="1821" w:type="dxa"/>
            <w:tcBorders>
              <w:top w:val="nil" w:sz="6" w:space="0" w:color="auto"/>
              <w:left w:val="nil" w:sz="6" w:space="0" w:color="auto"/>
              <w:bottom w:val="nil" w:sz="6" w:space="0" w:color="auto"/>
              <w:right w:val="nil" w:sz="6" w:space="0" w:color="auto"/>
            </w:tcBorders>
          </w:tcPr>
          <w:p>
            <w:pPr/>
          </w:p>
        </w:tc>
        <w:tc>
          <w:tcPr>
            <w:tcW w:w="3363" w:type="dxa"/>
            <w:tcBorders>
              <w:top w:val="nil" w:sz="6" w:space="0" w:color="auto"/>
              <w:left w:val="nil" w:sz="6" w:space="0" w:color="auto"/>
              <w:bottom w:val="nil" w:sz="6" w:space="0" w:color="auto"/>
              <w:right w:val="nil" w:sz="6" w:space="0" w:color="auto"/>
            </w:tcBorders>
          </w:tcPr>
          <w:p>
            <w:pPr>
              <w:pStyle w:val="TableParagraph"/>
              <w:spacing w:line="240" w:lineRule="auto" w:before="97"/>
              <w:ind w:left="595" w:right="0"/>
              <w:jc w:val="left"/>
              <w:rPr>
                <w:rFonts w:ascii="Humanst521 BT" w:hAnsi="Humanst521 BT" w:cs="Humanst521 BT" w:eastAsia="Humanst521 BT"/>
                <w:sz w:val="20"/>
                <w:szCs w:val="20"/>
              </w:rPr>
            </w:pPr>
            <w:r>
              <w:rPr>
                <w:rFonts w:ascii="Humanst521 BT"/>
                <w:b/>
                <w:spacing w:val="-1"/>
                <w:sz w:val="20"/>
              </w:rPr>
              <w:t>Presque</w:t>
            </w:r>
            <w:r>
              <w:rPr>
                <w:rFonts w:ascii="Humanst521 BT"/>
                <w:b/>
                <w:sz w:val="20"/>
              </w:rPr>
              <w:t> Isle</w:t>
            </w:r>
            <w:r>
              <w:rPr>
                <w:rFonts w:ascii="Humanst521 BT"/>
                <w:sz w:val="20"/>
              </w:rPr>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66 Spruce Street, Suite 1</w:t>
            </w:r>
          </w:p>
        </w:tc>
        <w:tc>
          <w:tcPr>
            <w:tcW w:w="1281" w:type="dxa"/>
            <w:tcBorders>
              <w:top w:val="nil" w:sz="6" w:space="0" w:color="auto"/>
              <w:left w:val="nil" w:sz="6" w:space="0" w:color="auto"/>
              <w:bottom w:val="nil" w:sz="6" w:space="0" w:color="auto"/>
              <w:right w:val="nil" w:sz="6" w:space="0" w:color="auto"/>
            </w:tcBorders>
          </w:tcPr>
          <w:p>
            <w:pPr/>
          </w:p>
        </w:tc>
      </w:tr>
      <w:tr>
        <w:trPr>
          <w:trHeight w:val="106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24" w:lineRule="exact"/>
              <w:ind w:left="55" w:right="0"/>
              <w:jc w:val="left"/>
              <w:rPr>
                <w:rFonts w:ascii="Humanst521 BT" w:hAnsi="Humanst521 BT" w:cs="Humanst521 BT" w:eastAsia="Humanst521 BT"/>
                <w:sz w:val="20"/>
                <w:szCs w:val="20"/>
              </w:rPr>
            </w:pPr>
            <w:r>
              <w:rPr>
                <w:rFonts w:ascii="Humanst521 BT"/>
                <w:sz w:val="20"/>
              </w:rPr>
              <w:t>45 Oak Street, Suite 3</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
                <w:sz w:val="20"/>
              </w:rPr>
              <w:t>Bangor,</w:t>
            </w:r>
            <w:r>
              <w:rPr>
                <w:rFonts w:ascii="Humanst521 BT"/>
                <w:sz w:val="20"/>
              </w:rPr>
              <w:t> ME</w:t>
            </w:r>
            <w:r>
              <w:rPr>
                <w:rFonts w:ascii="Humanst521 BT"/>
                <w:spacing w:val="50"/>
                <w:sz w:val="20"/>
              </w:rPr>
              <w:t> </w:t>
            </w:r>
            <w:r>
              <w:rPr>
                <w:rFonts w:ascii="Humanst521 BT"/>
                <w:sz w:val="20"/>
              </w:rPr>
              <w:t>04401-6667</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561-4050 or 1-888-828-0568</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82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561-4066</w:t>
            </w:r>
          </w:p>
        </w:tc>
        <w:tc>
          <w:tcPr>
            <w:tcW w:w="3363" w:type="dxa"/>
            <w:tcBorders>
              <w:top w:val="nil" w:sz="6" w:space="0" w:color="auto"/>
              <w:left w:val="nil" w:sz="6" w:space="0" w:color="auto"/>
              <w:bottom w:val="nil" w:sz="6" w:space="0" w:color="auto"/>
              <w:right w:val="nil" w:sz="6" w:space="0" w:color="auto"/>
            </w:tcBorders>
          </w:tcPr>
          <w:p>
            <w:pPr>
              <w:pStyle w:val="TableParagraph"/>
              <w:spacing w:line="241" w:lineRule="auto"/>
              <w:ind w:left="595" w:right="65"/>
              <w:jc w:val="left"/>
              <w:rPr>
                <w:rFonts w:ascii="Humanst521 BT" w:hAnsi="Humanst521 BT" w:cs="Humanst521 BT" w:eastAsia="Humanst521 BT"/>
                <w:sz w:val="20"/>
                <w:szCs w:val="20"/>
              </w:rPr>
            </w:pPr>
            <w:r>
              <w:rPr>
                <w:rFonts w:ascii="Humanst521 BT"/>
                <w:spacing w:val="-1"/>
                <w:sz w:val="20"/>
              </w:rPr>
              <w:t>Presque</w:t>
            </w:r>
            <w:r>
              <w:rPr>
                <w:rFonts w:ascii="Humanst521 BT"/>
                <w:sz w:val="20"/>
              </w:rPr>
              <w:t> Isle, ME</w:t>
            </w:r>
            <w:r>
              <w:rPr>
                <w:rFonts w:ascii="Humanst521 BT"/>
                <w:spacing w:val="50"/>
                <w:sz w:val="20"/>
              </w:rPr>
              <w:t> </w:t>
            </w:r>
            <w:r>
              <w:rPr>
                <w:rFonts w:ascii="Humanst521 BT"/>
                <w:sz w:val="20"/>
              </w:rPr>
              <w:t>04769-3222</w:t>
            </w:r>
            <w:r>
              <w:rPr>
                <w:rFonts w:ascii="Humanst521 BT"/>
                <w:spacing w:val="23"/>
                <w:sz w:val="20"/>
              </w:rPr>
              <w:t> </w:t>
            </w:r>
            <w:r>
              <w:rPr>
                <w:rFonts w:ascii="Humanst521 BT"/>
                <w:spacing w:val="-36"/>
                <w:sz w:val="20"/>
              </w:rPr>
              <w:t>T</w:t>
            </w:r>
            <w:r>
              <w:rPr>
                <w:rFonts w:ascii="Humanst521 BT"/>
                <w:sz w:val="20"/>
              </w:rPr>
              <w:t>el: 760-6300 or 1-800-635-0357</w:t>
            </w:r>
          </w:p>
          <w:p>
            <w:pPr>
              <w:pStyle w:val="TableParagraph"/>
              <w:spacing w:line="240" w:lineRule="auto"/>
              <w:ind w:left="59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281"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760-6350</w:t>
            </w:r>
          </w:p>
        </w:tc>
      </w:tr>
      <w:tr>
        <w:trPr>
          <w:trHeight w:val="58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55" w:right="0"/>
              <w:jc w:val="left"/>
              <w:rPr>
                <w:rFonts w:ascii="Humanst521 BT" w:hAnsi="Humanst521 BT" w:cs="Humanst521 BT" w:eastAsia="Humanst521 BT"/>
                <w:sz w:val="20"/>
                <w:szCs w:val="20"/>
              </w:rPr>
            </w:pPr>
            <w:r>
              <w:rPr>
                <w:rFonts w:ascii="Humanst521 BT"/>
                <w:b/>
                <w:sz w:val="20"/>
              </w:rPr>
              <w:t>Brunswick</w:t>
            </w:r>
            <w:r>
              <w:rPr>
                <w:rFonts w:ascii="Humanst521 BT"/>
                <w:sz w:val="20"/>
              </w:rPr>
            </w:r>
          </w:p>
        </w:tc>
        <w:tc>
          <w:tcPr>
            <w:tcW w:w="1821" w:type="dxa"/>
            <w:tcBorders>
              <w:top w:val="nil" w:sz="6" w:space="0" w:color="auto"/>
              <w:left w:val="nil" w:sz="6" w:space="0" w:color="auto"/>
              <w:bottom w:val="nil" w:sz="6" w:space="0" w:color="auto"/>
              <w:right w:val="nil" w:sz="6" w:space="0" w:color="auto"/>
            </w:tcBorders>
          </w:tcPr>
          <w:p>
            <w:pPr/>
          </w:p>
        </w:tc>
        <w:tc>
          <w:tcPr>
            <w:tcW w:w="3363" w:type="dxa"/>
            <w:tcBorders>
              <w:top w:val="nil" w:sz="6" w:space="0" w:color="auto"/>
              <w:left w:val="nil" w:sz="6" w:space="0" w:color="auto"/>
              <w:bottom w:val="nil" w:sz="6" w:space="0" w:color="auto"/>
              <w:right w:val="nil" w:sz="6" w:space="0" w:color="auto"/>
            </w:tcBorders>
          </w:tcPr>
          <w:p>
            <w:pPr>
              <w:pStyle w:val="TableParagraph"/>
              <w:spacing w:line="240" w:lineRule="auto" w:before="97"/>
              <w:ind w:left="595" w:right="0"/>
              <w:jc w:val="left"/>
              <w:rPr>
                <w:rFonts w:ascii="Humanst521 BT" w:hAnsi="Humanst521 BT" w:cs="Humanst521 BT" w:eastAsia="Humanst521 BT"/>
                <w:sz w:val="20"/>
                <w:szCs w:val="20"/>
              </w:rPr>
            </w:pPr>
            <w:r>
              <w:rPr>
                <w:rFonts w:ascii="Humanst521 BT"/>
                <w:b/>
                <w:spacing w:val="-1"/>
                <w:sz w:val="20"/>
              </w:rPr>
              <w:t>Rockland</w:t>
            </w:r>
            <w:r>
              <w:rPr>
                <w:rFonts w:ascii="Humanst521 BT"/>
                <w:sz w:val="20"/>
              </w:rPr>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91 Camden Street, Suite 201</w:t>
            </w:r>
          </w:p>
        </w:tc>
        <w:tc>
          <w:tcPr>
            <w:tcW w:w="1281" w:type="dxa"/>
            <w:tcBorders>
              <w:top w:val="nil" w:sz="6" w:space="0" w:color="auto"/>
              <w:left w:val="nil" w:sz="6" w:space="0" w:color="auto"/>
              <w:bottom w:val="nil" w:sz="6" w:space="0" w:color="auto"/>
              <w:right w:val="nil" w:sz="6" w:space="0" w:color="auto"/>
            </w:tcBorders>
          </w:tcPr>
          <w:p>
            <w:pPr/>
          </w:p>
        </w:tc>
      </w:tr>
      <w:tr>
        <w:trPr>
          <w:trHeight w:val="106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24" w:lineRule="exact"/>
              <w:ind w:left="55" w:right="0"/>
              <w:jc w:val="left"/>
              <w:rPr>
                <w:rFonts w:ascii="Humanst521 BT" w:hAnsi="Humanst521 BT" w:cs="Humanst521 BT" w:eastAsia="Humanst521 BT"/>
                <w:sz w:val="20"/>
                <w:szCs w:val="20"/>
              </w:rPr>
            </w:pPr>
            <w:r>
              <w:rPr>
                <w:rFonts w:ascii="Humanst521 BT"/>
                <w:sz w:val="20"/>
              </w:rPr>
              <w:t>275 Bath </w:t>
            </w:r>
            <w:r>
              <w:rPr>
                <w:rFonts w:ascii="Humanst521 BT"/>
                <w:spacing w:val="-1"/>
                <w:sz w:val="20"/>
              </w:rPr>
              <w:t>Road,</w:t>
            </w:r>
            <w:r>
              <w:rPr>
                <w:rFonts w:ascii="Humanst521 BT"/>
                <w:sz w:val="20"/>
              </w:rPr>
              <w:t> Suite 3</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Brunswick, ME 04011</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373-4000 or 1-888-836-3355</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82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373-4004</w:t>
            </w:r>
          </w:p>
        </w:tc>
        <w:tc>
          <w:tcPr>
            <w:tcW w:w="3363" w:type="dxa"/>
            <w:tcBorders>
              <w:top w:val="nil" w:sz="6" w:space="0" w:color="auto"/>
              <w:left w:val="nil" w:sz="6" w:space="0" w:color="auto"/>
              <w:bottom w:val="nil" w:sz="6" w:space="0" w:color="auto"/>
              <w:right w:val="nil" w:sz="6" w:space="0" w:color="auto"/>
            </w:tcBorders>
          </w:tcPr>
          <w:p>
            <w:pPr>
              <w:pStyle w:val="TableParagraph"/>
              <w:spacing w:line="232" w:lineRule="exact"/>
              <w:ind w:left="595" w:right="0"/>
              <w:jc w:val="left"/>
              <w:rPr>
                <w:rFonts w:ascii="Humanst521 BT" w:hAnsi="Humanst521 BT" w:cs="Humanst521 BT" w:eastAsia="Humanst521 BT"/>
                <w:sz w:val="20"/>
                <w:szCs w:val="20"/>
              </w:rPr>
            </w:pPr>
            <w:r>
              <w:rPr>
                <w:rFonts w:ascii="Humanst521 BT"/>
                <w:spacing w:val="-1"/>
                <w:sz w:val="20"/>
              </w:rPr>
              <w:t>Rockland,</w:t>
            </w:r>
            <w:r>
              <w:rPr>
                <w:rFonts w:ascii="Humanst521 BT"/>
                <w:sz w:val="20"/>
              </w:rPr>
              <w:t> ME  04841-2421</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596-2600 or 1-877-421-7916</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281"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594-1428</w:t>
            </w:r>
          </w:p>
        </w:tc>
      </w:tr>
      <w:tr>
        <w:trPr>
          <w:trHeight w:val="58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55" w:right="0"/>
              <w:jc w:val="left"/>
              <w:rPr>
                <w:rFonts w:ascii="Humanst521 BT" w:hAnsi="Humanst521 BT" w:cs="Humanst521 BT" w:eastAsia="Humanst521 BT"/>
                <w:sz w:val="20"/>
                <w:szCs w:val="20"/>
              </w:rPr>
            </w:pPr>
            <w:r>
              <w:rPr>
                <w:rFonts w:ascii="Humanst521 BT"/>
                <w:b/>
                <w:sz w:val="20"/>
              </w:rPr>
              <w:t>Calais</w:t>
            </w:r>
            <w:r>
              <w:rPr>
                <w:rFonts w:ascii="Humanst521 BT"/>
                <w:sz w:val="20"/>
              </w:rPr>
            </w:r>
          </w:p>
        </w:tc>
        <w:tc>
          <w:tcPr>
            <w:tcW w:w="1821" w:type="dxa"/>
            <w:tcBorders>
              <w:top w:val="nil" w:sz="6" w:space="0" w:color="auto"/>
              <w:left w:val="nil" w:sz="6" w:space="0" w:color="auto"/>
              <w:bottom w:val="nil" w:sz="6" w:space="0" w:color="auto"/>
              <w:right w:val="nil" w:sz="6" w:space="0" w:color="auto"/>
            </w:tcBorders>
          </w:tcPr>
          <w:p>
            <w:pPr/>
          </w:p>
        </w:tc>
        <w:tc>
          <w:tcPr>
            <w:tcW w:w="3363" w:type="dxa"/>
            <w:tcBorders>
              <w:top w:val="nil" w:sz="6" w:space="0" w:color="auto"/>
              <w:left w:val="nil" w:sz="6" w:space="0" w:color="auto"/>
              <w:bottom w:val="nil" w:sz="6" w:space="0" w:color="auto"/>
              <w:right w:val="nil" w:sz="6" w:space="0" w:color="auto"/>
            </w:tcBorders>
          </w:tcPr>
          <w:p>
            <w:pPr>
              <w:pStyle w:val="TableParagraph"/>
              <w:spacing w:line="240" w:lineRule="auto" w:before="97"/>
              <w:ind w:left="595" w:right="0"/>
              <w:jc w:val="left"/>
              <w:rPr>
                <w:rFonts w:ascii="Humanst521 BT" w:hAnsi="Humanst521 BT" w:cs="Humanst521 BT" w:eastAsia="Humanst521 BT"/>
                <w:sz w:val="20"/>
                <w:szCs w:val="20"/>
              </w:rPr>
            </w:pPr>
            <w:r>
              <w:rPr>
                <w:rFonts w:ascii="Humanst521 BT"/>
                <w:b/>
                <w:sz w:val="20"/>
              </w:rPr>
              <w:t>Skowhegan</w:t>
            </w:r>
            <w:r>
              <w:rPr>
                <w:rFonts w:ascii="Humanst521 BT"/>
                <w:sz w:val="20"/>
              </w:rPr>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98 North </w:t>
            </w:r>
            <w:r>
              <w:rPr>
                <w:rFonts w:ascii="Humanst521 BT"/>
                <w:spacing w:val="-1"/>
                <w:sz w:val="20"/>
              </w:rPr>
              <w:t>Avenue</w:t>
            </w:r>
          </w:p>
        </w:tc>
        <w:tc>
          <w:tcPr>
            <w:tcW w:w="1281" w:type="dxa"/>
            <w:tcBorders>
              <w:top w:val="nil" w:sz="6" w:space="0" w:color="auto"/>
              <w:left w:val="nil" w:sz="6" w:space="0" w:color="auto"/>
              <w:bottom w:val="nil" w:sz="6" w:space="0" w:color="auto"/>
              <w:right w:val="nil" w:sz="6" w:space="0" w:color="auto"/>
            </w:tcBorders>
          </w:tcPr>
          <w:p>
            <w:pPr/>
          </w:p>
        </w:tc>
      </w:tr>
      <w:tr>
        <w:trPr>
          <w:trHeight w:val="106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24" w:lineRule="exact"/>
              <w:ind w:left="55" w:right="0"/>
              <w:jc w:val="left"/>
              <w:rPr>
                <w:rFonts w:ascii="Humanst521 BT" w:hAnsi="Humanst521 BT" w:cs="Humanst521 BT" w:eastAsia="Humanst521 BT"/>
                <w:sz w:val="20"/>
                <w:szCs w:val="20"/>
              </w:rPr>
            </w:pPr>
            <w:r>
              <w:rPr>
                <w:rFonts w:ascii="Humanst521 BT"/>
                <w:sz w:val="20"/>
              </w:rPr>
              <w:t>One College Drive, </w:t>
            </w:r>
            <w:r>
              <w:rPr>
                <w:rFonts w:ascii="Humanst521 BT"/>
                <w:spacing w:val="-49"/>
                <w:sz w:val="20"/>
              </w:rPr>
              <w:t>P</w:t>
            </w:r>
            <w:r>
              <w:rPr>
                <w:rFonts w:ascii="Humanst521 BT"/>
                <w:sz w:val="20"/>
              </w:rPr>
              <w:t>.</w:t>
            </w:r>
            <w:r>
              <w:rPr>
                <w:rFonts w:ascii="Humanst521 BT"/>
                <w:spacing w:val="-9"/>
                <w:sz w:val="20"/>
              </w:rPr>
              <w:t>O</w:t>
            </w:r>
            <w:r>
              <w:rPr>
                <w:rFonts w:ascii="Humanst521 BT"/>
                <w:sz w:val="20"/>
              </w:rPr>
              <w:t>. Box 415</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Calais, ME  04619-0415</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454-7551 or 1-800-543-0303</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82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454-0349</w:t>
            </w:r>
          </w:p>
        </w:tc>
        <w:tc>
          <w:tcPr>
            <w:tcW w:w="3363" w:type="dxa"/>
            <w:tcBorders>
              <w:top w:val="nil" w:sz="6" w:space="0" w:color="auto"/>
              <w:left w:val="nil" w:sz="6" w:space="0" w:color="auto"/>
              <w:bottom w:val="nil" w:sz="6" w:space="0" w:color="auto"/>
              <w:right w:val="nil" w:sz="6" w:space="0" w:color="auto"/>
            </w:tcBorders>
          </w:tcPr>
          <w:p>
            <w:pPr>
              <w:pStyle w:val="TableParagraph"/>
              <w:spacing w:line="232" w:lineRule="exact"/>
              <w:ind w:left="595" w:right="0"/>
              <w:jc w:val="left"/>
              <w:rPr>
                <w:rFonts w:ascii="Humanst521 BT" w:hAnsi="Humanst521 BT" w:cs="Humanst521 BT" w:eastAsia="Humanst521 BT"/>
                <w:sz w:val="20"/>
                <w:szCs w:val="20"/>
              </w:rPr>
            </w:pPr>
            <w:r>
              <w:rPr>
                <w:rFonts w:ascii="Humanst521 BT"/>
                <w:sz w:val="20"/>
              </w:rPr>
              <w:t>Skowhegan, ME</w:t>
            </w:r>
            <w:r>
              <w:rPr>
                <w:rFonts w:ascii="Humanst521 BT"/>
                <w:spacing w:val="50"/>
                <w:sz w:val="20"/>
              </w:rPr>
              <w:t> </w:t>
            </w:r>
            <w:r>
              <w:rPr>
                <w:rFonts w:ascii="Humanst521 BT"/>
                <w:sz w:val="20"/>
              </w:rPr>
              <w:t>04976-1923</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474-4950 or 1-800-760-1572</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281"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474-4914</w:t>
            </w:r>
          </w:p>
        </w:tc>
      </w:tr>
      <w:tr>
        <w:trPr>
          <w:trHeight w:val="58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55" w:right="0"/>
              <w:jc w:val="left"/>
              <w:rPr>
                <w:rFonts w:ascii="Humanst521 BT" w:hAnsi="Humanst521 BT" w:cs="Humanst521 BT" w:eastAsia="Humanst521 BT"/>
                <w:sz w:val="20"/>
                <w:szCs w:val="20"/>
              </w:rPr>
            </w:pPr>
            <w:r>
              <w:rPr>
                <w:rFonts w:ascii="Humanst521 BT"/>
                <w:b/>
                <w:sz w:val="20"/>
              </w:rPr>
              <w:t>Lewiston</w:t>
            </w:r>
            <w:r>
              <w:rPr>
                <w:rFonts w:ascii="Humanst521 BT"/>
                <w:sz w:val="20"/>
              </w:rPr>
            </w:r>
          </w:p>
        </w:tc>
        <w:tc>
          <w:tcPr>
            <w:tcW w:w="1821" w:type="dxa"/>
            <w:tcBorders>
              <w:top w:val="nil" w:sz="6" w:space="0" w:color="auto"/>
              <w:left w:val="nil" w:sz="6" w:space="0" w:color="auto"/>
              <w:bottom w:val="nil" w:sz="6" w:space="0" w:color="auto"/>
              <w:right w:val="nil" w:sz="6" w:space="0" w:color="auto"/>
            </w:tcBorders>
          </w:tcPr>
          <w:p>
            <w:pPr/>
          </w:p>
        </w:tc>
        <w:tc>
          <w:tcPr>
            <w:tcW w:w="3363" w:type="dxa"/>
            <w:tcBorders>
              <w:top w:val="nil" w:sz="6" w:space="0" w:color="auto"/>
              <w:left w:val="nil" w:sz="6" w:space="0" w:color="auto"/>
              <w:bottom w:val="nil" w:sz="6" w:space="0" w:color="auto"/>
              <w:right w:val="nil" w:sz="6" w:space="0" w:color="auto"/>
            </w:tcBorders>
          </w:tcPr>
          <w:p>
            <w:pPr>
              <w:pStyle w:val="TableParagraph"/>
              <w:spacing w:line="240" w:lineRule="auto" w:before="97"/>
              <w:ind w:left="595" w:right="0"/>
              <w:jc w:val="left"/>
              <w:rPr>
                <w:rFonts w:ascii="Humanst521 BT" w:hAnsi="Humanst521 BT" w:cs="Humanst521 BT" w:eastAsia="Humanst521 BT"/>
                <w:sz w:val="20"/>
                <w:szCs w:val="20"/>
              </w:rPr>
            </w:pPr>
            <w:r>
              <w:rPr>
                <w:rFonts w:ascii="Humanst521 BT"/>
                <w:b/>
                <w:sz w:val="20"/>
              </w:rPr>
              <w:t>Springvale</w:t>
            </w:r>
            <w:r>
              <w:rPr>
                <w:rFonts w:ascii="Humanst521 BT"/>
                <w:sz w:val="20"/>
              </w:rPr>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9 Bodwell Court</w:t>
            </w:r>
          </w:p>
        </w:tc>
        <w:tc>
          <w:tcPr>
            <w:tcW w:w="1281" w:type="dxa"/>
            <w:tcBorders>
              <w:top w:val="nil" w:sz="6" w:space="0" w:color="auto"/>
              <w:left w:val="nil" w:sz="6" w:space="0" w:color="auto"/>
              <w:bottom w:val="nil" w:sz="6" w:space="0" w:color="auto"/>
              <w:right w:val="nil" w:sz="6" w:space="0" w:color="auto"/>
            </w:tcBorders>
          </w:tcPr>
          <w:p>
            <w:pPr/>
          </w:p>
        </w:tc>
      </w:tr>
      <w:tr>
        <w:trPr>
          <w:trHeight w:val="106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24" w:lineRule="exact"/>
              <w:ind w:left="55" w:right="0"/>
              <w:jc w:val="left"/>
              <w:rPr>
                <w:rFonts w:ascii="Humanst521 BT" w:hAnsi="Humanst521 BT" w:cs="Humanst521 BT" w:eastAsia="Humanst521 BT"/>
                <w:sz w:val="20"/>
                <w:szCs w:val="20"/>
              </w:rPr>
            </w:pPr>
            <w:r>
              <w:rPr>
                <w:rFonts w:ascii="Humanst521 BT"/>
                <w:sz w:val="20"/>
              </w:rPr>
              <w:t>5 Mollison </w:t>
            </w:r>
            <w:r>
              <w:rPr>
                <w:rFonts w:ascii="Humanst521 BT"/>
                <w:spacing w:val="-4"/>
                <w:sz w:val="20"/>
              </w:rPr>
              <w:t>Way</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Lewiston, ME 04240-5805</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753-9000 or 1-800-741-2991</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82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783-5301</w:t>
            </w:r>
          </w:p>
        </w:tc>
        <w:tc>
          <w:tcPr>
            <w:tcW w:w="3363" w:type="dxa"/>
            <w:tcBorders>
              <w:top w:val="nil" w:sz="6" w:space="0" w:color="auto"/>
              <w:left w:val="nil" w:sz="6" w:space="0" w:color="auto"/>
              <w:bottom w:val="nil" w:sz="6" w:space="0" w:color="auto"/>
              <w:right w:val="nil" w:sz="6" w:space="0" w:color="auto"/>
            </w:tcBorders>
          </w:tcPr>
          <w:p>
            <w:pPr>
              <w:pStyle w:val="TableParagraph"/>
              <w:spacing w:line="232" w:lineRule="exact"/>
              <w:ind w:left="595" w:right="0"/>
              <w:jc w:val="left"/>
              <w:rPr>
                <w:rFonts w:ascii="Humanst521 BT" w:hAnsi="Humanst521 BT" w:cs="Humanst521 BT" w:eastAsia="Humanst521 BT"/>
                <w:sz w:val="20"/>
                <w:szCs w:val="20"/>
              </w:rPr>
            </w:pPr>
            <w:r>
              <w:rPr>
                <w:rFonts w:ascii="Humanst521 BT"/>
                <w:sz w:val="20"/>
              </w:rPr>
              <w:t>Springvale, ME  04083-1801</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324-5460 or 1-800-343-0151</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281"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324-7069</w:t>
            </w:r>
          </w:p>
        </w:tc>
      </w:tr>
      <w:tr>
        <w:trPr>
          <w:trHeight w:val="585"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55" w:right="0"/>
              <w:jc w:val="left"/>
              <w:rPr>
                <w:rFonts w:ascii="Humanst521 BT" w:hAnsi="Humanst521 BT" w:cs="Humanst521 BT" w:eastAsia="Humanst521 BT"/>
                <w:sz w:val="20"/>
                <w:szCs w:val="20"/>
              </w:rPr>
            </w:pPr>
            <w:r>
              <w:rPr>
                <w:rFonts w:ascii="Humanst521 BT"/>
                <w:b/>
                <w:sz w:val="20"/>
              </w:rPr>
              <w:t>Machias</w:t>
            </w:r>
            <w:r>
              <w:rPr>
                <w:rFonts w:ascii="Humanst521 BT"/>
                <w:sz w:val="20"/>
              </w:rPr>
            </w:r>
          </w:p>
        </w:tc>
        <w:tc>
          <w:tcPr>
            <w:tcW w:w="1821" w:type="dxa"/>
            <w:tcBorders>
              <w:top w:val="nil" w:sz="6" w:space="0" w:color="auto"/>
              <w:left w:val="nil" w:sz="6" w:space="0" w:color="auto"/>
              <w:bottom w:val="nil" w:sz="6" w:space="0" w:color="auto"/>
              <w:right w:val="nil" w:sz="6" w:space="0" w:color="auto"/>
            </w:tcBorders>
          </w:tcPr>
          <w:p>
            <w:pPr/>
          </w:p>
        </w:tc>
        <w:tc>
          <w:tcPr>
            <w:tcW w:w="3363" w:type="dxa"/>
            <w:tcBorders>
              <w:top w:val="nil" w:sz="6" w:space="0" w:color="auto"/>
              <w:left w:val="nil" w:sz="6" w:space="0" w:color="auto"/>
              <w:bottom w:val="nil" w:sz="6" w:space="0" w:color="auto"/>
              <w:right w:val="nil" w:sz="6" w:space="0" w:color="auto"/>
            </w:tcBorders>
          </w:tcPr>
          <w:p>
            <w:pPr>
              <w:pStyle w:val="TableParagraph"/>
              <w:spacing w:line="240" w:lineRule="auto" w:before="97"/>
              <w:ind w:left="595" w:right="0"/>
              <w:jc w:val="left"/>
              <w:rPr>
                <w:rFonts w:ascii="Humanst521 BT" w:hAnsi="Humanst521 BT" w:cs="Humanst521 BT" w:eastAsia="Humanst521 BT"/>
                <w:sz w:val="20"/>
                <w:szCs w:val="20"/>
              </w:rPr>
            </w:pPr>
            <w:r>
              <w:rPr>
                <w:rFonts w:ascii="Humanst521 BT"/>
                <w:b/>
                <w:sz w:val="20"/>
              </w:rPr>
              <w:t>Wilton</w:t>
            </w:r>
            <w:r>
              <w:rPr>
                <w:rFonts w:ascii="Humanst521 BT"/>
                <w:sz w:val="20"/>
              </w:rPr>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865 US </w:t>
            </w:r>
            <w:r>
              <w:rPr>
                <w:rFonts w:ascii="Humanst521 BT"/>
                <w:spacing w:val="-1"/>
                <w:sz w:val="20"/>
              </w:rPr>
              <w:t>Route</w:t>
            </w:r>
            <w:r>
              <w:rPr>
                <w:rFonts w:ascii="Humanst521 BT"/>
                <w:sz w:val="20"/>
              </w:rPr>
              <w:t> 2E</w:t>
            </w:r>
          </w:p>
        </w:tc>
        <w:tc>
          <w:tcPr>
            <w:tcW w:w="1281" w:type="dxa"/>
            <w:tcBorders>
              <w:top w:val="nil" w:sz="6" w:space="0" w:color="auto"/>
              <w:left w:val="nil" w:sz="6" w:space="0" w:color="auto"/>
              <w:bottom w:val="nil" w:sz="6" w:space="0" w:color="auto"/>
              <w:right w:val="nil" w:sz="6" w:space="0" w:color="auto"/>
            </w:tcBorders>
          </w:tcPr>
          <w:p>
            <w:pPr/>
          </w:p>
        </w:tc>
      </w:tr>
      <w:tr>
        <w:trPr>
          <w:trHeight w:val="1036" w:hRule="exact"/>
        </w:trPr>
        <w:tc>
          <w:tcPr>
            <w:tcW w:w="2822" w:type="dxa"/>
            <w:tcBorders>
              <w:top w:val="nil" w:sz="6" w:space="0" w:color="auto"/>
              <w:left w:val="nil" w:sz="6" w:space="0" w:color="auto"/>
              <w:bottom w:val="nil" w:sz="6" w:space="0" w:color="auto"/>
              <w:right w:val="nil" w:sz="6" w:space="0" w:color="auto"/>
            </w:tcBorders>
          </w:tcPr>
          <w:p>
            <w:pPr>
              <w:pStyle w:val="TableParagraph"/>
              <w:spacing w:line="224" w:lineRule="exact"/>
              <w:ind w:left="55" w:right="0"/>
              <w:jc w:val="left"/>
              <w:rPr>
                <w:rFonts w:ascii="Humanst521 BT" w:hAnsi="Humanst521 BT" w:cs="Humanst521 BT" w:eastAsia="Humanst521 BT"/>
                <w:sz w:val="20"/>
                <w:szCs w:val="20"/>
              </w:rPr>
            </w:pPr>
            <w:r>
              <w:rPr>
                <w:rFonts w:ascii="Humanst521 BT"/>
                <w:sz w:val="20"/>
              </w:rPr>
              <w:t>15 </w:t>
            </w:r>
            <w:r>
              <w:rPr>
                <w:rFonts w:ascii="Humanst521 BT"/>
                <w:spacing w:val="-1"/>
                <w:sz w:val="20"/>
              </w:rPr>
              <w:t>Prescott</w:t>
            </w:r>
            <w:r>
              <w:rPr>
                <w:rFonts w:ascii="Humanst521 BT"/>
                <w:sz w:val="20"/>
              </w:rPr>
              <w:t> Drive, Suite 1</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Machias, ME</w:t>
            </w:r>
            <w:r>
              <w:rPr>
                <w:rFonts w:ascii="Humanst521 BT"/>
                <w:spacing w:val="50"/>
                <w:sz w:val="20"/>
              </w:rPr>
              <w:t> </w:t>
            </w:r>
            <w:r>
              <w:rPr>
                <w:rFonts w:ascii="Humanst521 BT"/>
                <w:sz w:val="20"/>
              </w:rPr>
              <w:t>04654-9752</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255-1900 or 1-800-292-8929</w:t>
            </w:r>
          </w:p>
          <w:p>
            <w:pPr>
              <w:pStyle w:val="TableParagraph"/>
              <w:spacing w:line="240" w:lineRule="auto" w:before="1"/>
              <w:ind w:left="5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821"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5"/>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255-4778</w:t>
            </w:r>
          </w:p>
        </w:tc>
        <w:tc>
          <w:tcPr>
            <w:tcW w:w="3363" w:type="dxa"/>
            <w:tcBorders>
              <w:top w:val="nil" w:sz="6" w:space="0" w:color="auto"/>
              <w:left w:val="nil" w:sz="6" w:space="0" w:color="auto"/>
              <w:bottom w:val="nil" w:sz="6" w:space="0" w:color="auto"/>
              <w:right w:val="nil" w:sz="6" w:space="0" w:color="auto"/>
            </w:tcBorders>
          </w:tcPr>
          <w:p>
            <w:pPr>
              <w:pStyle w:val="TableParagraph"/>
              <w:spacing w:line="232" w:lineRule="exact"/>
              <w:ind w:left="595" w:right="0"/>
              <w:jc w:val="left"/>
              <w:rPr>
                <w:rFonts w:ascii="Humanst521 BT" w:hAnsi="Humanst521 BT" w:cs="Humanst521 BT" w:eastAsia="Humanst521 BT"/>
                <w:sz w:val="20"/>
                <w:szCs w:val="20"/>
              </w:rPr>
            </w:pPr>
            <w:r>
              <w:rPr>
                <w:rFonts w:ascii="Humanst521 BT"/>
                <w:sz w:val="20"/>
              </w:rPr>
              <w:t>Wilton, ME  04294-6649</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pacing w:val="-36"/>
                <w:sz w:val="20"/>
              </w:rPr>
              <w:t>T</w:t>
            </w:r>
            <w:r>
              <w:rPr>
                <w:rFonts w:ascii="Humanst521 BT"/>
                <w:sz w:val="20"/>
              </w:rPr>
              <w:t>el: 645-5800 or 1-800-982-4311</w:t>
            </w:r>
          </w:p>
          <w:p>
            <w:pPr>
              <w:pStyle w:val="TableParagraph"/>
              <w:spacing w:line="240" w:lineRule="auto" w:before="1"/>
              <w:ind w:left="595" w:right="0"/>
              <w:jc w:val="left"/>
              <w:rPr>
                <w:rFonts w:ascii="Humanst521 BT" w:hAnsi="Humanst521 BT" w:cs="Humanst521 BT" w:eastAsia="Humanst521 BT"/>
                <w:sz w:val="20"/>
                <w:szCs w:val="20"/>
              </w:rPr>
            </w:pPr>
            <w:r>
              <w:rPr>
                <w:rFonts w:ascii="Humanst521 BT"/>
                <w:sz w:val="20"/>
              </w:rPr>
              <w:t>TTY users call Maine </w:t>
            </w:r>
            <w:r>
              <w:rPr>
                <w:rFonts w:ascii="Humanst521 BT"/>
                <w:spacing w:val="-1"/>
                <w:sz w:val="20"/>
              </w:rPr>
              <w:t>Relay</w:t>
            </w:r>
            <w:r>
              <w:rPr>
                <w:rFonts w:ascii="Humanst521 BT"/>
                <w:sz w:val="20"/>
              </w:rPr>
              <w:t> 711</w:t>
            </w:r>
          </w:p>
        </w:tc>
        <w:tc>
          <w:tcPr>
            <w:tcW w:w="1281"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Times New Roman" w:hAnsi="Times New Roman" w:cs="Times New Roman" w:eastAsia="Times New Roman"/>
                <w:sz w:val="20"/>
                <w:szCs w:val="20"/>
              </w:rPr>
            </w:pPr>
          </w:p>
          <w:p>
            <w:pPr>
              <w:pStyle w:val="TableParagraph"/>
              <w:spacing w:line="240" w:lineRule="auto"/>
              <w:ind w:left="67" w:right="0"/>
              <w:jc w:val="left"/>
              <w:rPr>
                <w:rFonts w:ascii="Humanst521 BT" w:hAnsi="Humanst521 BT" w:cs="Humanst521 BT" w:eastAsia="Humanst521 BT"/>
                <w:sz w:val="20"/>
                <w:szCs w:val="20"/>
              </w:rPr>
            </w:pPr>
            <w:r>
              <w:rPr>
                <w:rFonts w:ascii="Humanst521 BT"/>
                <w:sz w:val="20"/>
              </w:rPr>
              <w:t>Fax: 645-2093</w:t>
            </w:r>
          </w:p>
        </w:tc>
      </w:tr>
    </w:tbl>
    <w:p>
      <w:pPr>
        <w:spacing w:after="0" w:line="240" w:lineRule="auto"/>
        <w:jc w:val="left"/>
        <w:rPr>
          <w:rFonts w:ascii="Humanst521 BT" w:hAnsi="Humanst521 BT" w:cs="Humanst521 BT" w:eastAsia="Humanst521 BT"/>
          <w:sz w:val="20"/>
          <w:szCs w:val="20"/>
        </w:rPr>
        <w:sectPr>
          <w:headerReference w:type="default" r:id="rId193"/>
          <w:footerReference w:type="default" r:id="rId194"/>
          <w:pgSz w:w="12240" w:h="15840"/>
          <w:pgMar w:header="0" w:footer="525" w:top="640" w:bottom="720" w:left="920" w:right="960"/>
          <w:pgNumType w:start="35"/>
        </w:sectPr>
      </w:pPr>
    </w:p>
    <w:p>
      <w:pPr>
        <w:spacing w:line="240" w:lineRule="auto" w:before="0"/>
        <w:rPr>
          <w:rFonts w:ascii="Times New Roman" w:hAnsi="Times New Roman" w:cs="Times New Roman" w:eastAsia="Times New Roman"/>
          <w:sz w:val="20"/>
          <w:szCs w:val="20"/>
        </w:rPr>
      </w:pPr>
      <w:r>
        <w:rPr/>
        <w:pict>
          <v:group style="position:absolute;margin-left:53.999077pt;margin-top:125.787292pt;width:513pt;height:629.5pt;mso-position-horizontal-relative:page;mso-position-vertical-relative:page;z-index:-79024" coordorigin="1080,2516" coordsize="10260,12590">
            <v:shape style="position:absolute;left:1080;top:2516;width:4130;height:1109" type="#_x0000_t75" stroked="false">
              <v:imagedata r:id="rId197" o:title=""/>
            </v:shape>
            <v:shape style="position:absolute;left:3313;top:3046;width:8027;height:12060" type="#_x0000_t75" stroked="false">
              <v:imagedata r:id="rId198" o:title=""/>
            </v:shape>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2"/>
          <w:szCs w:val="22"/>
        </w:rPr>
      </w:pPr>
    </w:p>
    <w:p>
      <w:pPr>
        <w:spacing w:line="264" w:lineRule="auto" w:before="83"/>
        <w:ind w:left="119" w:right="6331" w:firstLine="0"/>
        <w:jc w:val="left"/>
        <w:rPr>
          <w:rFonts w:ascii="Tw Cen MT" w:hAnsi="Tw Cen MT" w:cs="Tw Cen MT" w:eastAsia="Tw Cen MT"/>
          <w:sz w:val="24"/>
          <w:szCs w:val="24"/>
        </w:rPr>
      </w:pPr>
      <w:r>
        <w:rPr>
          <w:rFonts w:ascii="Tw Cen MT"/>
          <w:spacing w:val="1"/>
          <w:sz w:val="24"/>
        </w:rPr>
        <w:t>The</w:t>
      </w:r>
      <w:r>
        <w:rPr>
          <w:rFonts w:ascii="Tw Cen MT"/>
          <w:spacing w:val="-3"/>
          <w:sz w:val="24"/>
        </w:rPr>
        <w:t> </w:t>
      </w:r>
      <w:r>
        <w:rPr>
          <w:rFonts w:ascii="Tw Cen MT"/>
          <w:spacing w:val="1"/>
          <w:sz w:val="24"/>
        </w:rPr>
        <w:t>Maine</w:t>
      </w:r>
      <w:r>
        <w:rPr>
          <w:rFonts w:ascii="Tw Cen MT"/>
          <w:spacing w:val="-3"/>
          <w:sz w:val="24"/>
        </w:rPr>
        <w:t> </w:t>
      </w:r>
      <w:r>
        <w:rPr>
          <w:rFonts w:ascii="Tw Cen MT"/>
          <w:spacing w:val="1"/>
          <w:sz w:val="24"/>
        </w:rPr>
        <w:t>CareerCenter</w:t>
      </w:r>
      <w:r>
        <w:rPr>
          <w:rFonts w:ascii="Tw Cen MT"/>
          <w:spacing w:val="-3"/>
          <w:sz w:val="24"/>
        </w:rPr>
        <w:t> </w:t>
      </w:r>
      <w:r>
        <w:rPr>
          <w:rFonts w:ascii="Tw Cen MT"/>
          <w:spacing w:val="1"/>
          <w:sz w:val="24"/>
        </w:rPr>
        <w:t>network</w:t>
      </w:r>
      <w:r>
        <w:rPr>
          <w:rFonts w:ascii="Tw Cen MT"/>
          <w:spacing w:val="-3"/>
          <w:sz w:val="24"/>
        </w:rPr>
        <w:t> </w:t>
      </w:r>
      <w:r>
        <w:rPr>
          <w:rFonts w:ascii="Tw Cen MT"/>
          <w:spacing w:val="2"/>
          <w:sz w:val="24"/>
        </w:rPr>
        <w:t>consists</w:t>
      </w:r>
      <w:r>
        <w:rPr>
          <w:rFonts w:ascii="Tw Cen MT"/>
          <w:spacing w:val="40"/>
          <w:sz w:val="24"/>
        </w:rPr>
        <w:t> </w:t>
      </w:r>
      <w:r>
        <w:rPr>
          <w:rFonts w:ascii="Tw Cen MT"/>
          <w:spacing w:val="1"/>
          <w:sz w:val="24"/>
        </w:rPr>
        <w:t>of</w:t>
      </w:r>
      <w:r>
        <w:rPr>
          <w:rFonts w:ascii="Tw Cen MT"/>
          <w:spacing w:val="5"/>
          <w:sz w:val="24"/>
        </w:rPr>
        <w:t> </w:t>
      </w:r>
      <w:r>
        <w:rPr>
          <w:rFonts w:ascii="Tw Cen MT"/>
          <w:spacing w:val="1"/>
          <w:sz w:val="24"/>
        </w:rPr>
        <w:t>12</w:t>
      </w:r>
      <w:r>
        <w:rPr>
          <w:rFonts w:ascii="Tw Cen MT"/>
          <w:spacing w:val="-1"/>
          <w:sz w:val="24"/>
        </w:rPr>
        <w:t> </w:t>
      </w:r>
      <w:r>
        <w:rPr>
          <w:rFonts w:ascii="Tw Cen MT"/>
          <w:spacing w:val="2"/>
          <w:sz w:val="24"/>
        </w:rPr>
        <w:t>full-service</w:t>
      </w:r>
      <w:r>
        <w:rPr>
          <w:rFonts w:ascii="Tw Cen MT"/>
          <w:spacing w:val="-2"/>
          <w:sz w:val="24"/>
        </w:rPr>
        <w:t> </w:t>
      </w:r>
      <w:r>
        <w:rPr>
          <w:rFonts w:ascii="Tw Cen MT"/>
          <w:spacing w:val="1"/>
          <w:sz w:val="24"/>
        </w:rPr>
        <w:t>centers</w:t>
      </w:r>
      <w:r>
        <w:rPr>
          <w:rFonts w:ascii="Tw Cen MT"/>
          <w:spacing w:val="-1"/>
          <w:sz w:val="24"/>
        </w:rPr>
        <w:t> </w:t>
      </w:r>
      <w:r>
        <w:rPr>
          <w:rFonts w:ascii="Tw Cen MT"/>
          <w:spacing w:val="1"/>
          <w:sz w:val="24"/>
        </w:rPr>
        <w:t>and</w:t>
      </w:r>
      <w:r>
        <w:rPr>
          <w:rFonts w:ascii="Tw Cen MT"/>
          <w:spacing w:val="-1"/>
          <w:sz w:val="24"/>
        </w:rPr>
        <w:t> </w:t>
      </w:r>
      <w:r>
        <w:rPr>
          <w:rFonts w:ascii="Tw Cen MT"/>
          <w:spacing w:val="2"/>
          <w:sz w:val="24"/>
        </w:rPr>
        <w:t>additional</w:t>
      </w:r>
      <w:r>
        <w:rPr>
          <w:rFonts w:ascii="Tw Cen MT"/>
          <w:spacing w:val="28"/>
          <w:w w:val="99"/>
          <w:sz w:val="24"/>
        </w:rPr>
        <w:t> </w:t>
      </w:r>
      <w:r>
        <w:rPr>
          <w:rFonts w:ascii="Tw Cen MT"/>
          <w:spacing w:val="3"/>
          <w:sz w:val="24"/>
        </w:rPr>
        <w:t>service</w:t>
      </w:r>
      <w:r>
        <w:rPr>
          <w:rFonts w:ascii="Tw Cen MT"/>
          <w:spacing w:val="-2"/>
          <w:sz w:val="24"/>
        </w:rPr>
        <w:t> </w:t>
      </w:r>
      <w:r>
        <w:rPr>
          <w:rFonts w:ascii="Tw Cen MT"/>
          <w:spacing w:val="1"/>
          <w:sz w:val="24"/>
        </w:rPr>
        <w:t>points</w:t>
      </w:r>
      <w:r>
        <w:rPr>
          <w:rFonts w:ascii="Tw Cen MT"/>
          <w:spacing w:val="-2"/>
          <w:sz w:val="24"/>
        </w:rPr>
        <w:t> </w:t>
      </w:r>
      <w:r>
        <w:rPr>
          <w:rFonts w:ascii="Tw Cen MT"/>
          <w:spacing w:val="1"/>
          <w:sz w:val="24"/>
        </w:rPr>
        <w:t>and</w:t>
      </w:r>
      <w:r>
        <w:rPr>
          <w:rFonts w:ascii="Tw Cen MT"/>
          <w:spacing w:val="-1"/>
          <w:sz w:val="24"/>
        </w:rPr>
        <w:t> </w:t>
      </w:r>
      <w:r>
        <w:rPr>
          <w:rFonts w:ascii="Tw Cen MT"/>
          <w:spacing w:val="2"/>
          <w:sz w:val="24"/>
        </w:rPr>
        <w:t>partner</w:t>
      </w:r>
      <w:r>
        <w:rPr>
          <w:rFonts w:ascii="Tw Cen MT"/>
          <w:spacing w:val="-2"/>
          <w:sz w:val="24"/>
        </w:rPr>
        <w:t> </w:t>
      </w:r>
      <w:r>
        <w:rPr>
          <w:rFonts w:ascii="Tw Cen MT"/>
          <w:spacing w:val="1"/>
          <w:sz w:val="24"/>
        </w:rPr>
        <w:t>providers</w:t>
      </w:r>
      <w:r>
        <w:rPr>
          <w:rFonts w:ascii="Tw Cen MT"/>
          <w:spacing w:val="28"/>
          <w:sz w:val="24"/>
        </w:rPr>
        <w:t> </w:t>
      </w:r>
      <w:r>
        <w:rPr>
          <w:rFonts w:ascii="Tw Cen MT"/>
          <w:spacing w:val="1"/>
          <w:sz w:val="24"/>
        </w:rPr>
        <w:t>located</w:t>
      </w:r>
      <w:r>
        <w:rPr>
          <w:rFonts w:ascii="Tw Cen MT"/>
          <w:spacing w:val="-4"/>
          <w:sz w:val="24"/>
        </w:rPr>
        <w:t> </w:t>
      </w:r>
      <w:r>
        <w:rPr>
          <w:rFonts w:ascii="Tw Cen MT"/>
          <w:spacing w:val="1"/>
          <w:sz w:val="24"/>
        </w:rPr>
        <w:t>throughout</w:t>
      </w:r>
      <w:r>
        <w:rPr>
          <w:rFonts w:ascii="Tw Cen MT"/>
          <w:spacing w:val="-4"/>
          <w:sz w:val="24"/>
        </w:rPr>
        <w:t> </w:t>
      </w:r>
      <w:r>
        <w:rPr>
          <w:rFonts w:ascii="Tw Cen MT"/>
          <w:spacing w:val="1"/>
          <w:sz w:val="24"/>
        </w:rPr>
        <w:t>the</w:t>
      </w:r>
      <w:r>
        <w:rPr>
          <w:rFonts w:ascii="Tw Cen MT"/>
          <w:spacing w:val="-4"/>
          <w:sz w:val="24"/>
        </w:rPr>
        <w:t> </w:t>
      </w:r>
      <w:r>
        <w:rPr>
          <w:rFonts w:ascii="Tw Cen MT"/>
          <w:spacing w:val="1"/>
          <w:sz w:val="24"/>
        </w:rPr>
        <w:t>state.</w:t>
      </w:r>
    </w:p>
    <w:p>
      <w:pPr>
        <w:spacing w:before="180"/>
        <w:ind w:left="119" w:right="0" w:firstLine="0"/>
        <w:jc w:val="left"/>
        <w:rPr>
          <w:rFonts w:ascii="Tw Cen MT" w:hAnsi="Tw Cen MT" w:cs="Tw Cen MT" w:eastAsia="Tw Cen MT"/>
          <w:sz w:val="24"/>
          <w:szCs w:val="24"/>
        </w:rPr>
      </w:pPr>
      <w:r>
        <w:rPr>
          <w:rFonts w:ascii="Tw Cen MT"/>
          <w:spacing w:val="-1"/>
          <w:sz w:val="24"/>
        </w:rPr>
        <w:t>For</w:t>
      </w:r>
      <w:r>
        <w:rPr>
          <w:rFonts w:ascii="Tw Cen MT"/>
          <w:spacing w:val="-4"/>
          <w:sz w:val="24"/>
        </w:rPr>
        <w:t> </w:t>
      </w:r>
      <w:r>
        <w:rPr>
          <w:rFonts w:ascii="Tw Cen MT"/>
          <w:sz w:val="24"/>
        </w:rPr>
        <w:t>a</w:t>
      </w:r>
      <w:r>
        <w:rPr>
          <w:rFonts w:ascii="Tw Cen MT"/>
          <w:spacing w:val="-3"/>
          <w:sz w:val="24"/>
        </w:rPr>
        <w:t> </w:t>
      </w:r>
      <w:r>
        <w:rPr>
          <w:rFonts w:ascii="Tw Cen MT"/>
          <w:sz w:val="24"/>
        </w:rPr>
        <w:t>complete</w:t>
      </w:r>
      <w:r>
        <w:rPr>
          <w:rFonts w:ascii="Tw Cen MT"/>
          <w:spacing w:val="-4"/>
          <w:sz w:val="24"/>
        </w:rPr>
        <w:t> </w:t>
      </w:r>
      <w:r>
        <w:rPr>
          <w:rFonts w:ascii="Tw Cen MT"/>
          <w:spacing w:val="-1"/>
          <w:sz w:val="24"/>
        </w:rPr>
        <w:t>list</w:t>
      </w:r>
      <w:r>
        <w:rPr>
          <w:rFonts w:ascii="Tw Cen MT"/>
          <w:spacing w:val="-3"/>
          <w:sz w:val="24"/>
        </w:rPr>
        <w:t> </w:t>
      </w:r>
      <w:r>
        <w:rPr>
          <w:rFonts w:ascii="Tw Cen MT"/>
          <w:sz w:val="24"/>
        </w:rPr>
        <w:t>of</w:t>
      </w:r>
      <w:r>
        <w:rPr>
          <w:rFonts w:ascii="Tw Cen MT"/>
          <w:spacing w:val="3"/>
          <w:sz w:val="24"/>
        </w:rPr>
        <w:t> </w:t>
      </w:r>
      <w:r>
        <w:rPr>
          <w:rFonts w:ascii="Tw Cen MT"/>
          <w:spacing w:val="-2"/>
          <w:sz w:val="24"/>
        </w:rPr>
        <w:t>locations,</w:t>
      </w:r>
      <w:r>
        <w:rPr>
          <w:rFonts w:ascii="Tw Cen MT"/>
          <w:spacing w:val="-4"/>
          <w:sz w:val="24"/>
        </w:rPr>
        <w:t> </w:t>
      </w:r>
      <w:r>
        <w:rPr>
          <w:rFonts w:ascii="Tw Cen MT"/>
          <w:sz w:val="24"/>
        </w:rPr>
        <w:t>visit:</w:t>
      </w:r>
    </w:p>
    <w:p>
      <w:pPr>
        <w:spacing w:before="26"/>
        <w:ind w:left="119" w:right="0" w:firstLine="0"/>
        <w:jc w:val="left"/>
        <w:rPr>
          <w:rFonts w:ascii="Tw Cen MT" w:hAnsi="Tw Cen MT" w:cs="Tw Cen MT" w:eastAsia="Tw Cen MT"/>
          <w:sz w:val="24"/>
          <w:szCs w:val="24"/>
        </w:rPr>
      </w:pPr>
      <w:hyperlink r:id="rId11">
        <w:r>
          <w:rPr>
            <w:rFonts w:ascii="Tw Cen MT"/>
            <w:b/>
            <w:spacing w:val="-2"/>
            <w:sz w:val="24"/>
          </w:rPr>
          <w:t>www.mainecareercenter.gov</w:t>
        </w:r>
        <w:r>
          <w:rPr>
            <w:rFonts w:ascii="Tw Cen MT"/>
            <w:sz w:val="24"/>
          </w:rPr>
        </w:r>
      </w:hyperlink>
    </w:p>
    <w:p>
      <w:pPr>
        <w:spacing w:before="206"/>
        <w:ind w:left="119" w:right="0" w:firstLine="0"/>
        <w:jc w:val="left"/>
        <w:rPr>
          <w:rFonts w:ascii="Tw Cen MT" w:hAnsi="Tw Cen MT" w:cs="Tw Cen MT" w:eastAsia="Tw Cen MT"/>
          <w:sz w:val="24"/>
          <w:szCs w:val="24"/>
        </w:rPr>
      </w:pPr>
      <w:r>
        <w:rPr>
          <w:rFonts w:ascii="Tw Cen MT"/>
          <w:sz w:val="24"/>
        </w:rPr>
        <w:t>Or</w:t>
      </w:r>
      <w:r>
        <w:rPr>
          <w:rFonts w:ascii="Tw Cen MT"/>
          <w:spacing w:val="-9"/>
          <w:sz w:val="24"/>
        </w:rPr>
        <w:t> </w:t>
      </w:r>
      <w:r>
        <w:rPr>
          <w:rFonts w:ascii="Tw Cen MT"/>
          <w:sz w:val="24"/>
        </w:rPr>
        <w:t>call</w:t>
      </w:r>
      <w:r>
        <w:rPr>
          <w:rFonts w:ascii="Tw Cen MT"/>
          <w:spacing w:val="-9"/>
          <w:sz w:val="24"/>
        </w:rPr>
        <w:t> </w:t>
      </w:r>
      <w:r>
        <w:rPr>
          <w:rFonts w:ascii="Tw Cen MT"/>
          <w:sz w:val="24"/>
        </w:rPr>
        <w:t>1-888-457-8883</w:t>
      </w:r>
      <w:r>
        <w:rPr>
          <w:rFonts w:ascii="Tw Cen MT"/>
          <w:sz w:val="24"/>
        </w:rPr>
      </w:r>
    </w:p>
    <w:p>
      <w:pPr>
        <w:spacing w:before="26"/>
        <w:ind w:left="119" w:right="0" w:firstLine="0"/>
        <w:jc w:val="left"/>
        <w:rPr>
          <w:rFonts w:ascii="Tw Cen MT" w:hAnsi="Tw Cen MT" w:cs="Tw Cen MT" w:eastAsia="Tw Cen MT"/>
          <w:sz w:val="24"/>
          <w:szCs w:val="24"/>
        </w:rPr>
      </w:pPr>
      <w:r>
        <w:rPr>
          <w:rFonts w:ascii="Tw Cen MT"/>
          <w:sz w:val="24"/>
        </w:rPr>
        <w:t>TTY</w:t>
      </w:r>
      <w:r>
        <w:rPr>
          <w:rFonts w:ascii="Tw Cen MT"/>
          <w:spacing w:val="-4"/>
          <w:sz w:val="24"/>
        </w:rPr>
        <w:t> </w:t>
      </w:r>
      <w:r>
        <w:rPr>
          <w:rFonts w:ascii="Tw Cen MT"/>
          <w:sz w:val="24"/>
        </w:rPr>
        <w:t>users</w:t>
      </w:r>
      <w:r>
        <w:rPr>
          <w:rFonts w:ascii="Tw Cen MT"/>
          <w:spacing w:val="-4"/>
          <w:sz w:val="24"/>
        </w:rPr>
        <w:t> </w:t>
      </w:r>
      <w:r>
        <w:rPr>
          <w:rFonts w:ascii="Tw Cen MT"/>
          <w:sz w:val="24"/>
        </w:rPr>
        <w:t>call</w:t>
      </w:r>
      <w:r>
        <w:rPr>
          <w:rFonts w:ascii="Tw Cen MT"/>
          <w:spacing w:val="-4"/>
          <w:sz w:val="24"/>
        </w:rPr>
        <w:t> </w:t>
      </w:r>
      <w:r>
        <w:rPr>
          <w:rFonts w:ascii="Tw Cen MT"/>
          <w:sz w:val="24"/>
        </w:rPr>
        <w:t>Maine</w:t>
      </w:r>
      <w:r>
        <w:rPr>
          <w:rFonts w:ascii="Tw Cen MT"/>
          <w:spacing w:val="-4"/>
          <w:sz w:val="24"/>
        </w:rPr>
        <w:t> </w:t>
      </w:r>
      <w:r>
        <w:rPr>
          <w:rFonts w:ascii="Tw Cen MT"/>
          <w:spacing w:val="-3"/>
          <w:sz w:val="24"/>
        </w:rPr>
        <w:t>Relay </w:t>
      </w:r>
      <w:r>
        <w:rPr>
          <w:rFonts w:ascii="Tw Cen MT"/>
          <w:sz w:val="24"/>
        </w:rPr>
        <w:t>711</w:t>
      </w:r>
      <w:r>
        <w:rPr>
          <w:rFonts w:ascii="Tw Cen MT"/>
          <w:sz w:val="24"/>
        </w:rPr>
      </w:r>
    </w:p>
    <w:sectPr>
      <w:headerReference w:type="even" r:id="rId195"/>
      <w:footerReference w:type="even" r:id="rId196"/>
      <w:pgSz w:w="12240" w:h="15840"/>
      <w:pgMar w:header="0" w:footer="0" w:top="1500" w:bottom="280" w:left="96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Tw Cen MT">
    <w:altName w:val="Tw Cen MT"/>
    <w:charset w:val="0"/>
    <w:family w:val="swiss"/>
    <w:pitch w:val="variable"/>
  </w:font>
  <w:font w:name="Tw Cen MT Condensed">
    <w:altName w:val="Tw Cen MT Condensed"/>
    <w:charset w:val="0"/>
    <w:family w:val="swiss"/>
    <w:pitch w:val="variable"/>
  </w:font>
  <w:font w:name="Tw Cen MT Condensed Extra Bold">
    <w:altName w:val="Tw Cen MT Condensed Extra Bold"/>
    <w:charset w:val="0"/>
    <w:family w:val="swiss"/>
    <w:pitch w:val="variable"/>
  </w:font>
  <w:font w:name="Humanst521 BT">
    <w:altName w:val="Humanst521 BT"/>
    <w:charset w:val="0"/>
    <w:family w:val="swiss"/>
    <w:pitch w:val="variable"/>
  </w:font>
  <w:font w:name="Gill Sans MT">
    <w:altName w:val="Gill Sans MT"/>
    <w:charset w:val="0"/>
    <w:family w:val="swiss"/>
    <w:pitch w:val="variable"/>
  </w:font>
  <w:font w:name="AGaramond">
    <w:altName w:val="AGaramond"/>
    <w:charset w:val="0"/>
    <w:family w:val="roman"/>
    <w:pitch w:val="variable"/>
  </w:font>
  <w:font w:name="ZapfDingbats">
    <w:altName w:val="ZapfDingbats"/>
    <w:charset w:val="0"/>
    <w:family w:val="decorative"/>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81208" type="#_x0000_t75" stroked="false">
          <v:imagedata r:id="rId1" o:title=""/>
        </v:shape>
      </w:pict>
    </w:r>
    <w:r>
      <w:rPr/>
      <w:pict>
        <v:group style="position:absolute;margin-left:54pt;margin-top:755.25pt;width:504pt;height:.1pt;mso-position-horizontal-relative:page;mso-position-vertical-relative:page;z-index:-8118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50.117188pt;margin-top:761.342346pt;width:9.9pt;height:14pt;mso-position-horizontal-relative:page;mso-position-vertical-relative:page;z-index:-8116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w:t>
                </w:r>
                <w:r>
                  <w:rPr/>
                  <w:fldChar w:fldCharType="end"/>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8113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0344" type="#_x0000_t75" stroked="false">
          <v:imagedata r:id="rId1" o:title=""/>
        </v:shape>
      </w:pict>
    </w:r>
    <w:r>
      <w:rPr/>
      <w:pict>
        <v:group style="position:absolute;margin-left:54pt;margin-top:755.25pt;width:504pt;height:.1pt;mso-position-horizontal-relative:page;mso-position-vertical-relative:page;z-index:-8032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8029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10</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8027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0248" type="#_x0000_t75" stroked="false">
          <v:imagedata r:id="rId1" o:title=""/>
        </v:shape>
      </w:pict>
    </w:r>
    <w:r>
      <w:rPr/>
      <w:pict>
        <v:group style="position:absolute;margin-left:54pt;margin-top:755.25pt;width:504pt;height:.1pt;mso-position-horizontal-relative:page;mso-position-vertical-relative:page;z-index:-8022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8020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11</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8017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80152" type="#_x0000_t75" stroked="false">
          <v:imagedata r:id="rId1" o:title=""/>
        </v:shape>
      </w:pict>
    </w:r>
    <w:r>
      <w:rPr/>
      <w:pict>
        <v:group style="position:absolute;margin-left:54pt;margin-top:755.25pt;width:504pt;height:.1pt;mso-position-horizontal-relative:page;mso-position-vertical-relative:page;z-index:-8012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8010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12</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8008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0056" type="#_x0000_t75" stroked="false">
          <v:imagedata r:id="rId1" o:title=""/>
        </v:shape>
      </w:pict>
    </w:r>
    <w:r>
      <w:rPr/>
      <w:pict>
        <v:group style="position:absolute;margin-left:54pt;margin-top:755.25pt;width:504pt;height:.1pt;mso-position-horizontal-relative:page;mso-position-vertical-relative:page;z-index:-8003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8000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13</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998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9960" type="#_x0000_t75" stroked="false">
          <v:imagedata r:id="rId1" o:title=""/>
        </v:shape>
      </w:pict>
    </w:r>
    <w:r>
      <w:rPr/>
      <w:pict>
        <v:group style="position:absolute;margin-left:54pt;margin-top:755.25pt;width:504pt;height:.1pt;mso-position-horizontal-relative:page;mso-position-vertical-relative:page;z-index:-7993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991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14</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988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9864" type="#_x0000_t75" stroked="false">
          <v:imagedata r:id="rId1" o:title=""/>
        </v:shape>
      </w:pict>
    </w:r>
    <w:r>
      <w:rPr/>
      <w:pict>
        <v:group style="position:absolute;margin-left:54pt;margin-top:755.25pt;width:504pt;height:.1pt;mso-position-horizontal-relative:page;mso-position-vertical-relative:page;z-index:-7984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981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15</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979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9768" type="#_x0000_t75" stroked="false">
          <v:imagedata r:id="rId1" o:title=""/>
        </v:shape>
      </w:pict>
    </w:r>
    <w:r>
      <w:rPr/>
      <w:pict>
        <v:group style="position:absolute;margin-left:54pt;margin-top:755.25pt;width:504pt;height:.1pt;mso-position-horizontal-relative:page;mso-position-vertical-relative:page;z-index:-7974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972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16</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969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9672" type="#_x0000_t75" stroked="false">
          <v:imagedata r:id="rId1" o:title=""/>
        </v:shape>
      </w:pict>
    </w:r>
    <w:r>
      <w:rPr/>
      <w:pict>
        <v:group style="position:absolute;margin-left:54pt;margin-top:755.25pt;width:504pt;height:.1pt;mso-position-horizontal-relative:page;mso-position-vertical-relative:page;z-index:-7964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962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17</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960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9576" type="#_x0000_t75" stroked="false">
          <v:imagedata r:id="rId1" o:title=""/>
        </v:shape>
      </w:pict>
    </w:r>
    <w:r>
      <w:rPr/>
      <w:pict>
        <v:group style="position:absolute;margin-left:54pt;margin-top:755.25pt;width:504pt;height:.1pt;mso-position-horizontal-relative:page;mso-position-vertical-relative:page;z-index:-7955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952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18</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950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9480" type="#_x0000_t75" stroked="false">
          <v:imagedata r:id="rId1" o:title=""/>
        </v:shape>
      </w:pict>
    </w:r>
    <w:r>
      <w:rPr/>
      <w:pict>
        <v:group style="position:absolute;margin-left:54pt;margin-top:755.25pt;width:504pt;height:.1pt;mso-position-horizontal-relative:page;mso-position-vertical-relative:page;z-index:-7945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943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19</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940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1112" type="#_x0000_t75" stroked="false">
          <v:imagedata r:id="rId1" o:title=""/>
        </v:shape>
      </w:pict>
    </w:r>
    <w:r>
      <w:rPr/>
      <w:pict>
        <v:group style="position:absolute;margin-left:54pt;margin-top:755.25pt;width:504pt;height:.1pt;mso-position-horizontal-relative:page;mso-position-vertical-relative:page;z-index:-8108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8106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10</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8104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9384" type="#_x0000_t75" stroked="false">
          <v:imagedata r:id="rId1" o:title=""/>
        </v:shape>
      </w:pict>
    </w:r>
    <w:r>
      <w:rPr/>
      <w:pict>
        <v:group style="position:absolute;margin-left:54pt;margin-top:755.25pt;width:504pt;height:.1pt;mso-position-horizontal-relative:page;mso-position-vertical-relative:page;z-index:-7936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933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20</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931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9288" type="#_x0000_t75" stroked="false">
          <v:imagedata r:id="rId1" o:title=""/>
        </v:shape>
      </w:pict>
    </w:r>
    <w:r>
      <w:rPr/>
      <w:pict>
        <v:group style="position:absolute;margin-left:54pt;margin-top:755.25pt;width:504pt;height:.1pt;mso-position-horizontal-relative:page;mso-position-vertical-relative:page;z-index:-7926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924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21</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921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9192" type="#_x0000_t75" stroked="false">
          <v:imagedata r:id="rId1" o:title=""/>
        </v:shape>
      </w:pict>
    </w:r>
    <w:r>
      <w:rPr/>
      <w:pict>
        <v:group style="position:absolute;margin-left:54pt;margin-top:755.25pt;width:504pt;height:.1pt;mso-position-horizontal-relative:page;mso-position-vertical-relative:page;z-index:-7916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914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22</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912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9096" type="#_x0000_t75" stroked="false">
          <v:imagedata r:id="rId1" o:title=""/>
        </v:shape>
      </w:pict>
    </w:r>
    <w:r>
      <w:rPr/>
      <w:pict>
        <v:group style="position:absolute;margin-left:54pt;margin-top:755.25pt;width:504pt;height:.1pt;mso-position-horizontal-relative:page;mso-position-vertical-relative:page;z-index:-7907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904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23</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902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9000" type="#_x0000_t75" stroked="false">
          <v:imagedata r:id="rId1" o:title=""/>
        </v:shape>
      </w:pict>
    </w:r>
    <w:r>
      <w:rPr/>
      <w:pict>
        <v:group style="position:absolute;margin-left:54pt;margin-top:755.25pt;width:504pt;height:.1pt;mso-position-horizontal-relative:page;mso-position-vertical-relative:page;z-index:-7897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895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24</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892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8904" type="#_x0000_t75" stroked="false">
          <v:imagedata r:id="rId1" o:title=""/>
        </v:shape>
      </w:pict>
    </w:r>
    <w:r>
      <w:rPr/>
      <w:pict>
        <v:group style="position:absolute;margin-left:54pt;margin-top:755.25pt;width:504pt;height:.1pt;mso-position-horizontal-relative:page;mso-position-vertical-relative:page;z-index:-7888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885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25</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883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8808" type="#_x0000_t75" stroked="false">
          <v:imagedata r:id="rId1" o:title=""/>
        </v:shape>
      </w:pict>
    </w:r>
    <w:r>
      <w:rPr/>
      <w:pict>
        <v:group style="position:absolute;margin-left:54pt;margin-top:755.25pt;width:504pt;height:.1pt;mso-position-horizontal-relative:page;mso-position-vertical-relative:page;z-index:-7878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876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26</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873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8712" type="#_x0000_t75" stroked="false">
          <v:imagedata r:id="rId1" o:title=""/>
        </v:shape>
      </w:pict>
    </w:r>
    <w:r>
      <w:rPr/>
      <w:pict>
        <v:group style="position:absolute;margin-left:54pt;margin-top:755.25pt;width:504pt;height:.1pt;mso-position-horizontal-relative:page;mso-position-vertical-relative:page;z-index:-7868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866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27</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864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8616" type="#_x0000_t75" stroked="false">
          <v:imagedata r:id="rId1" o:title=""/>
        </v:shape>
      </w:pict>
    </w:r>
    <w:r>
      <w:rPr/>
      <w:pict>
        <v:group style="position:absolute;margin-left:54pt;margin-top:755.25pt;width:504pt;height:.1pt;mso-position-horizontal-relative:page;mso-position-vertical-relative:page;z-index:-7859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856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28</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854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8520" type="#_x0000_t75" stroked="false">
          <v:imagedata r:id="rId1" o:title=""/>
        </v:shape>
      </w:pict>
    </w:r>
    <w:r>
      <w:rPr/>
      <w:pict>
        <v:group style="position:absolute;margin-left:54pt;margin-top:755.25pt;width:504pt;height:.1pt;mso-position-horizontal-relative:page;mso-position-vertical-relative:page;z-index:-7849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847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29</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844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81016" type="#_x0000_t75" stroked="false">
          <v:imagedata r:id="rId1" o:title=""/>
        </v:shape>
      </w:pict>
    </w:r>
    <w:r>
      <w:rPr/>
      <w:pict>
        <v:group style="position:absolute;margin-left:54pt;margin-top:755.25pt;width:504pt;height:.1pt;mso-position-horizontal-relative:page;mso-position-vertical-relative:page;z-index:-8099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50.117188pt;margin-top:761.342346pt;width:9.9pt;height:14pt;mso-position-horizontal-relative:page;mso-position-vertical-relative:page;z-index:-8096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w:t>
                </w:r>
                <w:r>
                  <w:rPr/>
                  <w:fldChar w:fldCharType="end"/>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8094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8424" type="#_x0000_t75" stroked="false">
          <v:imagedata r:id="rId1" o:title=""/>
        </v:shape>
      </w:pict>
    </w:r>
    <w:r>
      <w:rPr/>
      <w:pict>
        <v:group style="position:absolute;margin-left:54pt;margin-top:755.25pt;width:504pt;height:.1pt;mso-position-horizontal-relative:page;mso-position-vertical-relative:page;z-index:-7840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837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30</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835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8328" type="#_x0000_t75" stroked="false">
          <v:imagedata r:id="rId1" o:title=""/>
        </v:shape>
      </w:pict>
    </w:r>
    <w:r>
      <w:rPr/>
      <w:pict>
        <v:group style="position:absolute;margin-left:54pt;margin-top:755.25pt;width:504pt;height:.1pt;mso-position-horizontal-relative:page;mso-position-vertical-relative:page;z-index:-7830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828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31</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825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8232" type="#_x0000_t75" stroked="false">
          <v:imagedata r:id="rId1" o:title=""/>
        </v:shape>
      </w:pict>
    </w:r>
    <w:r>
      <w:rPr/>
      <w:pict>
        <v:group style="position:absolute;margin-left:54pt;margin-top:755.25pt;width:504pt;height:.1pt;mso-position-horizontal-relative:page;mso-position-vertical-relative:page;z-index:-7820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818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32</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816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8136" type="#_x0000_t75" stroked="false">
          <v:imagedata r:id="rId1" o:title=""/>
        </v:shape>
      </w:pict>
    </w:r>
    <w:r>
      <w:rPr/>
      <w:pict>
        <v:group style="position:absolute;margin-left:54pt;margin-top:755.25pt;width:504pt;height:.1pt;mso-position-horizontal-relative:page;mso-position-vertical-relative:page;z-index:-7811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808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33</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806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78040" type="#_x0000_t75" stroked="false">
          <v:imagedata r:id="rId1" o:title=""/>
        </v:shape>
      </w:pict>
    </w:r>
    <w:r>
      <w:rPr/>
      <w:pict>
        <v:group style="position:absolute;margin-left:54pt;margin-top:755.25pt;width:504pt;height:.1pt;mso-position-horizontal-relative:page;mso-position-vertical-relative:page;z-index:-7801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15.8pt;height:14pt;mso-position-horizontal-relative:page;mso-position-vertical-relative:page;z-index:-7799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34</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7796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77944" type="#_x0000_t75" stroked="false">
          <v:imagedata r:id="rId1" o:title=""/>
        </v:shape>
      </w:pict>
    </w:r>
    <w:r>
      <w:rPr/>
      <w:pict>
        <v:group style="position:absolute;margin-left:54pt;margin-top:755.25pt;width:504pt;height:.1pt;mso-position-horizontal-relative:page;mso-position-vertical-relative:page;z-index:-7792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44.234375pt;margin-top:761.342346pt;width:15.8pt;height:14pt;mso-position-horizontal-relative:page;mso-position-vertical-relative:page;z-index:-7789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35</w:t>
                </w:r>
                <w:r>
                  <w:rPr/>
                  <w:fldChar w:fldCharType="end"/>
                </w:r>
                <w:r>
                  <w:rPr>
                    <w:rFonts w:ascii="Tw Cen MT Condensed Extra Bold"/>
                    <w:b/>
                    <w:spacing w:val="-1"/>
                    <w:w w:val="99"/>
                    <w:sz w:val="24"/>
                  </w:rPr>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7787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0920" type="#_x0000_t75" stroked="false">
          <v:imagedata r:id="rId1" o:title=""/>
        </v:shape>
      </w:pict>
    </w:r>
    <w:r>
      <w:rPr/>
      <w:pict>
        <v:group style="position:absolute;margin-left:54pt;margin-top:755.25pt;width:504pt;height:.1pt;mso-position-horizontal-relative:page;mso-position-vertical-relative:page;z-index:-8089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9.9pt;height:14pt;mso-position-horizontal-relative:page;mso-position-vertical-relative:page;z-index:-8087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4</w:t>
                </w:r>
                <w:r>
                  <w:rPr/>
                  <w:fldChar w:fldCharType="end"/>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8084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80824" type="#_x0000_t75" stroked="false">
          <v:imagedata r:id="rId1" o:title=""/>
        </v:shape>
      </w:pict>
    </w:r>
    <w:r>
      <w:rPr/>
      <w:pict>
        <v:group style="position:absolute;margin-left:54pt;margin-top:755.25pt;width:504pt;height:.1pt;mso-position-horizontal-relative:page;mso-position-vertical-relative:page;z-index:-80800"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50.117188pt;margin-top:761.342346pt;width:9.9pt;height:14pt;mso-position-horizontal-relative:page;mso-position-vertical-relative:page;z-index:-80776"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5</w:t>
                </w:r>
                <w:r>
                  <w:rPr/>
                  <w:fldChar w:fldCharType="end"/>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80752"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0728" type="#_x0000_t75" stroked="false">
          <v:imagedata r:id="rId1" o:title=""/>
        </v:shape>
      </w:pict>
    </w:r>
    <w:r>
      <w:rPr/>
      <w:pict>
        <v:group style="position:absolute;margin-left:54pt;margin-top:755.25pt;width:504pt;height:.1pt;mso-position-horizontal-relative:page;mso-position-vertical-relative:page;z-index:-80704"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9.9pt;height:14pt;mso-position-horizontal-relative:page;mso-position-vertical-relative:page;z-index:-80680"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6</w:t>
                </w:r>
                <w:r>
                  <w:rPr/>
                  <w:fldChar w:fldCharType="end"/>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80656"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80632" type="#_x0000_t75" stroked="false">
          <v:imagedata r:id="rId1" o:title=""/>
        </v:shape>
      </w:pict>
    </w:r>
    <w:r>
      <w:rPr/>
      <w:pict>
        <v:group style="position:absolute;margin-left:54pt;margin-top:755.25pt;width:504pt;height:.1pt;mso-position-horizontal-relative:page;mso-position-vertical-relative:page;z-index:-80608"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50.117188pt;margin-top:761.342346pt;width:9.9pt;height:14pt;mso-position-horizontal-relative:page;mso-position-vertical-relative:page;z-index:-80584"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7</w:t>
                </w:r>
                <w:r>
                  <w:rPr/>
                  <w:fldChar w:fldCharType="end"/>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80560"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6.118011pt;margin-top:757.328979pt;width:61.882pt;height:16.620965pt;mso-position-horizontal-relative:page;mso-position-vertical-relative:page;z-index:-80536" type="#_x0000_t75" stroked="false">
          <v:imagedata r:id="rId1" o:title=""/>
        </v:shape>
      </w:pict>
    </w:r>
    <w:r>
      <w:rPr/>
      <w:pict>
        <v:group style="position:absolute;margin-left:54pt;margin-top:755.25pt;width:504pt;height:.1pt;mso-position-horizontal-relative:page;mso-position-vertical-relative:page;z-index:-80512"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2pt;margin-top:762.342346pt;width:9.9pt;height:14pt;mso-position-horizontal-relative:page;mso-position-vertical-relative:page;z-index:-80488"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8</w:t>
                </w:r>
                <w:r>
                  <w:rPr/>
                  <w:fldChar w:fldCharType="end"/>
                </w:r>
                <w:r>
                  <w:rPr>
                    <w:rFonts w:ascii="Tw Cen MT Condensed Extra Bold"/>
                    <w:sz w:val="24"/>
                  </w:rPr>
                </w:r>
              </w:p>
            </w:txbxContent>
          </v:textbox>
          <w10:wrap type="none"/>
        </v:shape>
      </w:pict>
    </w:r>
    <w:r>
      <w:rPr/>
      <w:pict>
        <v:shape style="position:absolute;margin-left:207.199402pt;margin-top:762.546082pt;width:204.25pt;height:12pt;mso-position-horizontal-relative:page;mso-position-vertical-relative:page;z-index:-80464"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pt;margin-top:757.471985pt;width:61.326365pt;height:16.472666pt;mso-position-horizontal-relative:page;mso-position-vertical-relative:page;z-index:-80440" type="#_x0000_t75" stroked="false">
          <v:imagedata r:id="rId1" o:title=""/>
        </v:shape>
      </w:pict>
    </w:r>
    <w:r>
      <w:rPr/>
      <w:pict>
        <v:group style="position:absolute;margin-left:54pt;margin-top:755.25pt;width:504pt;height:.1pt;mso-position-horizontal-relative:page;mso-position-vertical-relative:page;z-index:-80416" coordorigin="1080,15105" coordsize="10080,2">
          <v:shape style="position:absolute;left:1080;top:15105;width:10080;height:2" coordorigin="1080,15105" coordsize="10080,0" path="m1080,15105l11160,15105e" filled="false" stroked="true" strokeweight="1pt" strokecolor="#000000">
            <v:path arrowok="t"/>
          </v:shape>
          <w10:wrap type="none"/>
        </v:group>
      </w:pict>
    </w:r>
    <w:r>
      <w:rPr/>
      <w:pict>
        <v:shape style="position:absolute;margin-left:550.117188pt;margin-top:761.342346pt;width:9.9pt;height:14pt;mso-position-horizontal-relative:page;mso-position-vertical-relative:page;z-index:-80392" type="#_x0000_t202" filled="false" stroked="false">
          <v:textbox inset="0,0,0,0">
            <w:txbxContent>
              <w:p>
                <w:pPr>
                  <w:spacing w:before="4"/>
                  <w:ind w:left="40" w:right="0" w:firstLine="0"/>
                  <w:jc w:val="left"/>
                  <w:rPr>
                    <w:rFonts w:ascii="Tw Cen MT Condensed Extra Bold" w:hAnsi="Tw Cen MT Condensed Extra Bold" w:cs="Tw Cen MT Condensed Extra Bold" w:eastAsia="Tw Cen MT Condensed Extra Bold"/>
                    <w:sz w:val="24"/>
                    <w:szCs w:val="24"/>
                  </w:rPr>
                </w:pPr>
                <w:r>
                  <w:rPr>
                    <w:rFonts w:ascii="Tw Cen MT Condensed Extra Bold"/>
                    <w:b/>
                    <w:w w:val="99"/>
                    <w:sz w:val="24"/>
                  </w:rPr>
                </w:r>
                <w:r>
                  <w:rPr/>
                  <w:fldChar w:fldCharType="begin"/>
                </w:r>
                <w:r>
                  <w:rPr>
                    <w:rFonts w:ascii="Tw Cen MT Condensed Extra Bold"/>
                    <w:b/>
                    <w:sz w:val="24"/>
                  </w:rPr>
                  <w:instrText> PAGE </w:instrText>
                </w:r>
                <w:r>
                  <w:rPr/>
                  <w:fldChar w:fldCharType="separate"/>
                </w:r>
                <w:r>
                  <w:rPr/>
                  <w:t>9</w:t>
                </w:r>
                <w:r>
                  <w:rPr/>
                  <w:fldChar w:fldCharType="end"/>
                </w:r>
                <w:r>
                  <w:rPr>
                    <w:rFonts w:ascii="Tw Cen MT Condensed Extra Bold"/>
                    <w:sz w:val="24"/>
                  </w:rPr>
                </w:r>
              </w:p>
            </w:txbxContent>
          </v:textbox>
          <w10:wrap type="none"/>
        </v:shape>
      </w:pict>
    </w:r>
    <w:r>
      <w:rPr/>
      <w:pict>
        <v:shape style="position:absolute;margin-left:202.595306pt;margin-top:761.834045pt;width:204.25pt;height:12pt;mso-position-horizontal-relative:page;mso-position-vertical-relative:page;z-index:-80368" type="#_x0000_t202" filled="false" stroked="false">
          <v:textbox inset="0,0,0,0">
            <w:txbxContent>
              <w:p>
                <w:pPr>
                  <w:pStyle w:val="BodyText"/>
                  <w:spacing w:line="240" w:lineRule="auto" w:before="9"/>
                  <w:ind w:left="20" w:right="0"/>
                  <w:jc w:val="left"/>
                  <w:rPr>
                    <w:rFonts w:ascii="Tw Cen MT Condensed" w:hAnsi="Tw Cen MT Condensed" w:cs="Tw Cen MT Condensed" w:eastAsia="Tw Cen MT Condensed"/>
                  </w:rPr>
                </w:pPr>
                <w:r>
                  <w:rPr>
                    <w:rFonts w:ascii="Tw Cen MT Condensed" w:hAnsi="Tw Cen MT Condensed" w:cs="Tw Cen MT Condensed" w:eastAsia="Tw Cen MT Condensed"/>
                    <w:b/>
                    <w:bCs/>
                    <w:spacing w:val="-1"/>
                  </w:rPr>
                  <w:t>Transitions</w:t>
                </w:r>
                <w:r>
                  <w:rPr>
                    <w:rFonts w:ascii="Tw Cen MT Condensed" w:hAnsi="Tw Cen MT Condensed" w:cs="Tw Cen MT Condensed" w:eastAsia="Tw Cen MT Condensed"/>
                    <w:b/>
                    <w:bCs/>
                    <w:spacing w:val="-9"/>
                  </w:rPr>
                  <w:t> </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Resource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Guide</w:t>
                </w:r>
                <w:r>
                  <w:rPr>
                    <w:rFonts w:ascii="Tw Cen MT Condensed" w:hAnsi="Tw Cen MT Condensed" w:cs="Tw Cen MT Condensed" w:eastAsia="Tw Cen MT Condensed"/>
                    <w:spacing w:val="-1"/>
                  </w:rPr>
                  <w:t> </w:t>
                </w:r>
                <w:r>
                  <w:rPr>
                    <w:rFonts w:ascii="Tw Cen MT Condensed" w:hAnsi="Tw Cen MT Condensed" w:cs="Tw Cen MT Condensed" w:eastAsia="Tw Cen MT Condensed"/>
                  </w:rPr>
                  <w:t>to</w:t>
                </w:r>
                <w:r>
                  <w:rPr>
                    <w:rFonts w:ascii="Tw Cen MT Condensed" w:hAnsi="Tw Cen MT Condensed" w:cs="Tw Cen MT Condensed" w:eastAsia="Tw Cen MT Condensed"/>
                    <w:spacing w:val="-1"/>
                  </w:rPr>
                  <w:t> </w:t>
                </w:r>
                <w:r>
                  <w:rPr>
                    <w:rFonts w:ascii="Tw Cen MT Condensed" w:hAnsi="Tw Cen MT Condensed" w:cs="Tw Cen MT Condensed" w:eastAsia="Tw Cen MT Condensed"/>
                    <w:spacing w:val="-2"/>
                  </w:rPr>
                  <w:t>Restarting</w:t>
                </w:r>
                <w:r>
                  <w:rPr>
                    <w:rFonts w:ascii="Tw Cen MT Condensed" w:hAnsi="Tw Cen MT Condensed" w:cs="Tw Cen MT Condensed" w:eastAsia="Tw Cen MT Condensed"/>
                  </w:rPr>
                  <w:t> </w:t>
                </w:r>
                <w:r>
                  <w:rPr>
                    <w:rFonts w:ascii="Tw Cen MT Condensed" w:hAnsi="Tw Cen MT Condensed" w:cs="Tw Cen MT Condensed" w:eastAsia="Tw Cen MT Condensed"/>
                    <w:spacing w:val="-2"/>
                  </w:rPr>
                  <w:t>Career</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and</w:t>
                </w:r>
                <w:r>
                  <w:rPr>
                    <w:rFonts w:ascii="Tw Cen MT Condensed" w:hAnsi="Tw Cen MT Condensed" w:cs="Tw Cen MT Condensed" w:eastAsia="Tw Cen MT Condensed"/>
                  </w:rPr>
                  <w:t> </w:t>
                </w:r>
                <w:r>
                  <w:rPr>
                    <w:rFonts w:ascii="Tw Cen MT Condensed" w:hAnsi="Tw Cen MT Condensed" w:cs="Tw Cen MT Condensed" w:eastAsia="Tw Cen MT Condensed"/>
                    <w:spacing w:val="-1"/>
                  </w:rPr>
                  <w:t>Community</w:t>
                </w:r>
                <w:r>
                  <w:rPr>
                    <w:rFonts w:ascii="Tw Cen MT Condensed" w:hAnsi="Tw Cen MT Condensed" w:cs="Tw Cen MT Condensed" w:eastAsia="Tw Cen MT Condensed"/>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58.625pt;margin-top:151.493195pt;width:157.1pt;height:50pt;mso-position-horizontal-relative:page;mso-position-vertical-relative:page;z-index:-81256" type="#_x0000_t202" filled="false" stroked="false">
          <v:textbox inset="0,0,0,0">
            <w:txbxContent>
              <w:p>
                <w:pPr>
                  <w:spacing w:line="995" w:lineRule="exact" w:before="0"/>
                  <w:ind w:left="20" w:right="0" w:firstLine="0"/>
                  <w:jc w:val="left"/>
                  <w:rPr>
                    <w:rFonts w:ascii="Tw Cen MT Condensed" w:hAnsi="Tw Cen MT Condensed" w:cs="Tw Cen MT Condensed" w:eastAsia="Tw Cen MT Condensed"/>
                    <w:sz w:val="96"/>
                    <w:szCs w:val="96"/>
                  </w:rPr>
                </w:pPr>
                <w:r>
                  <w:rPr>
                    <w:rFonts w:ascii="Tw Cen MT Condensed"/>
                    <w:spacing w:val="-41"/>
                    <w:sz w:val="96"/>
                  </w:rPr>
                  <w:t>T</w:t>
                </w:r>
                <w:r>
                  <w:rPr>
                    <w:rFonts w:ascii="Tw Cen MT Condensed"/>
                    <w:spacing w:val="-18"/>
                    <w:sz w:val="96"/>
                  </w:rPr>
                  <w:t>r</w:t>
                </w:r>
                <w:r>
                  <w:rPr>
                    <w:rFonts w:ascii="Tw Cen MT Condensed"/>
                    <w:spacing w:val="-1"/>
                    <w:sz w:val="96"/>
                  </w:rPr>
                  <w:t>ansitions</w:t>
                </w:r>
                <w:r>
                  <w:rPr>
                    <w:rFonts w:ascii="Tw Cen MT Condensed"/>
                    <w:sz w:val="96"/>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8.625pt;margin-top:147.333298pt;width:157.1pt;height:50pt;mso-position-horizontal-relative:page;mso-position-vertical-relative:page;z-index:-81232" type="#_x0000_t202" filled="false" stroked="false">
          <v:textbox inset="0,0,0,0">
            <w:txbxContent>
              <w:p>
                <w:pPr>
                  <w:spacing w:line="995" w:lineRule="exact" w:before="0"/>
                  <w:ind w:left="20" w:right="0" w:firstLine="0"/>
                  <w:jc w:val="left"/>
                  <w:rPr>
                    <w:rFonts w:ascii="Tw Cen MT Condensed" w:hAnsi="Tw Cen MT Condensed" w:cs="Tw Cen MT Condensed" w:eastAsia="Tw Cen MT Condensed"/>
                    <w:sz w:val="96"/>
                    <w:szCs w:val="96"/>
                  </w:rPr>
                </w:pPr>
                <w:r>
                  <w:rPr>
                    <w:rFonts w:ascii="Tw Cen MT Condensed"/>
                    <w:spacing w:val="-41"/>
                    <w:sz w:val="96"/>
                  </w:rPr>
                  <w:t>T</w:t>
                </w:r>
                <w:r>
                  <w:rPr>
                    <w:rFonts w:ascii="Tw Cen MT Condensed"/>
                    <w:spacing w:val="-18"/>
                    <w:sz w:val="96"/>
                  </w:rPr>
                  <w:t>r</w:t>
                </w:r>
                <w:r>
                  <w:rPr>
                    <w:rFonts w:ascii="Tw Cen MT Condensed"/>
                    <w:spacing w:val="-1"/>
                    <w:sz w:val="96"/>
                  </w:rPr>
                  <w:t>ansitions</w:t>
                </w:r>
                <w:r>
                  <w:rPr>
                    <w:rFonts w:ascii="Tw Cen MT Condensed"/>
                    <w:sz w:val="96"/>
                  </w:rPr>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480" w:hanging="360"/>
        <w:jc w:val="left"/>
      </w:pPr>
      <w:rPr>
        <w:rFonts w:hint="default" w:ascii="Humanst521 BT" w:hAnsi="Humanst521 BT" w:eastAsia="Humanst521 BT"/>
        <w:sz w:val="20"/>
        <w:szCs w:val="20"/>
      </w:rPr>
    </w:lvl>
    <w:lvl w:ilvl="1">
      <w:start w:val="1"/>
      <w:numFmt w:val="bullet"/>
      <w:lvlText w:val="•"/>
      <w:lvlJc w:val="left"/>
      <w:pPr>
        <w:ind w:left="933" w:hanging="360"/>
      </w:pPr>
      <w:rPr>
        <w:rFonts w:hint="default"/>
      </w:rPr>
    </w:lvl>
    <w:lvl w:ilvl="2">
      <w:start w:val="1"/>
      <w:numFmt w:val="bullet"/>
      <w:lvlText w:val="•"/>
      <w:lvlJc w:val="left"/>
      <w:pPr>
        <w:ind w:left="1387" w:hanging="360"/>
      </w:pPr>
      <w:rPr>
        <w:rFonts w:hint="default"/>
      </w:rPr>
    </w:lvl>
    <w:lvl w:ilvl="3">
      <w:start w:val="1"/>
      <w:numFmt w:val="bullet"/>
      <w:lvlText w:val="•"/>
      <w:lvlJc w:val="left"/>
      <w:pPr>
        <w:ind w:left="1840"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748" w:hanging="360"/>
      </w:pPr>
      <w:rPr>
        <w:rFonts w:hint="default"/>
      </w:rPr>
    </w:lvl>
    <w:lvl w:ilvl="6">
      <w:start w:val="1"/>
      <w:numFmt w:val="bullet"/>
      <w:lvlText w:val="•"/>
      <w:lvlJc w:val="left"/>
      <w:pPr>
        <w:ind w:left="3201" w:hanging="360"/>
      </w:pPr>
      <w:rPr>
        <w:rFonts w:hint="default"/>
      </w:rPr>
    </w:lvl>
    <w:lvl w:ilvl="7">
      <w:start w:val="1"/>
      <w:numFmt w:val="bullet"/>
      <w:lvlText w:val="•"/>
      <w:lvlJc w:val="left"/>
      <w:pPr>
        <w:ind w:left="3655" w:hanging="360"/>
      </w:pPr>
      <w:rPr>
        <w:rFonts w:hint="default"/>
      </w:rPr>
    </w:lvl>
    <w:lvl w:ilvl="8">
      <w:start w:val="1"/>
      <w:numFmt w:val="bullet"/>
      <w:lvlText w:val="•"/>
      <w:lvlJc w:val="left"/>
      <w:pPr>
        <w:ind w:left="4108" w:hanging="360"/>
      </w:pPr>
      <w:rPr>
        <w:rFonts w:hint="default"/>
      </w:rPr>
    </w:lvl>
  </w:abstractNum>
  <w:abstractNum w:abstractNumId="20">
    <w:multiLevelType w:val="hybridMultilevel"/>
    <w:lvl w:ilvl="0">
      <w:start w:val="1"/>
      <w:numFmt w:val="decimal"/>
      <w:lvlText w:val="%1."/>
      <w:lvlJc w:val="left"/>
      <w:pPr>
        <w:ind w:left="479" w:hanging="360"/>
        <w:jc w:val="left"/>
      </w:pPr>
      <w:rPr>
        <w:rFonts w:hint="default" w:ascii="Humanst521 BT" w:hAnsi="Humanst521 BT" w:eastAsia="Humanst521 BT"/>
        <w:sz w:val="20"/>
        <w:szCs w:val="20"/>
      </w:rPr>
    </w:lvl>
    <w:lvl w:ilvl="1">
      <w:start w:val="1"/>
      <w:numFmt w:val="bullet"/>
      <w:lvlText w:val="•"/>
      <w:lvlJc w:val="left"/>
      <w:pPr>
        <w:ind w:left="933" w:hanging="360"/>
      </w:pPr>
      <w:rPr>
        <w:rFonts w:hint="default"/>
      </w:rPr>
    </w:lvl>
    <w:lvl w:ilvl="2">
      <w:start w:val="1"/>
      <w:numFmt w:val="bullet"/>
      <w:lvlText w:val="•"/>
      <w:lvlJc w:val="left"/>
      <w:pPr>
        <w:ind w:left="1387" w:hanging="360"/>
      </w:pPr>
      <w:rPr>
        <w:rFonts w:hint="default"/>
      </w:rPr>
    </w:lvl>
    <w:lvl w:ilvl="3">
      <w:start w:val="1"/>
      <w:numFmt w:val="bullet"/>
      <w:lvlText w:val="•"/>
      <w:lvlJc w:val="left"/>
      <w:pPr>
        <w:ind w:left="1840"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747" w:hanging="360"/>
      </w:pPr>
      <w:rPr>
        <w:rFonts w:hint="default"/>
      </w:rPr>
    </w:lvl>
    <w:lvl w:ilvl="6">
      <w:start w:val="1"/>
      <w:numFmt w:val="bullet"/>
      <w:lvlText w:val="•"/>
      <w:lvlJc w:val="left"/>
      <w:pPr>
        <w:ind w:left="3201" w:hanging="360"/>
      </w:pPr>
      <w:rPr>
        <w:rFonts w:hint="default"/>
      </w:rPr>
    </w:lvl>
    <w:lvl w:ilvl="7">
      <w:start w:val="1"/>
      <w:numFmt w:val="bullet"/>
      <w:lvlText w:val="•"/>
      <w:lvlJc w:val="left"/>
      <w:pPr>
        <w:ind w:left="3655" w:hanging="360"/>
      </w:pPr>
      <w:rPr>
        <w:rFonts w:hint="default"/>
      </w:rPr>
    </w:lvl>
    <w:lvl w:ilvl="8">
      <w:start w:val="1"/>
      <w:numFmt w:val="bullet"/>
      <w:lvlText w:val="•"/>
      <w:lvlJc w:val="left"/>
      <w:pPr>
        <w:ind w:left="4108" w:hanging="360"/>
      </w:pPr>
      <w:rPr>
        <w:rFonts w:hint="default"/>
      </w:rPr>
    </w:lvl>
  </w:abstractNum>
  <w:abstractNum w:abstractNumId="19">
    <w:multiLevelType w:val="hybridMultilevel"/>
    <w:lvl w:ilvl="0">
      <w:start w:val="1"/>
      <w:numFmt w:val="decimal"/>
      <w:lvlText w:val="%1."/>
      <w:lvlJc w:val="left"/>
      <w:pPr>
        <w:ind w:left="480" w:hanging="360"/>
        <w:jc w:val="left"/>
      </w:pPr>
      <w:rPr>
        <w:rFonts w:hint="default" w:ascii="Humanst521 BT" w:hAnsi="Humanst521 BT" w:eastAsia="Humanst521 BT"/>
        <w:sz w:val="20"/>
        <w:szCs w:val="20"/>
      </w:rPr>
    </w:lvl>
    <w:lvl w:ilvl="1">
      <w:start w:val="1"/>
      <w:numFmt w:val="bullet"/>
      <w:lvlText w:val="•"/>
      <w:lvlJc w:val="left"/>
      <w:pPr>
        <w:ind w:left="945" w:hanging="360"/>
      </w:pPr>
      <w:rPr>
        <w:rFonts w:hint="default"/>
      </w:rPr>
    </w:lvl>
    <w:lvl w:ilvl="2">
      <w:start w:val="1"/>
      <w:numFmt w:val="bullet"/>
      <w:lvlText w:val="•"/>
      <w:lvlJc w:val="left"/>
      <w:pPr>
        <w:ind w:left="1411" w:hanging="360"/>
      </w:pPr>
      <w:rPr>
        <w:rFonts w:hint="default"/>
      </w:rPr>
    </w:lvl>
    <w:lvl w:ilvl="3">
      <w:start w:val="1"/>
      <w:numFmt w:val="bullet"/>
      <w:lvlText w:val="•"/>
      <w:lvlJc w:val="left"/>
      <w:pPr>
        <w:ind w:left="1876" w:hanging="360"/>
      </w:pPr>
      <w:rPr>
        <w:rFonts w:hint="default"/>
      </w:rPr>
    </w:lvl>
    <w:lvl w:ilvl="4">
      <w:start w:val="1"/>
      <w:numFmt w:val="bullet"/>
      <w:lvlText w:val="•"/>
      <w:lvlJc w:val="left"/>
      <w:pPr>
        <w:ind w:left="2342" w:hanging="360"/>
      </w:pPr>
      <w:rPr>
        <w:rFonts w:hint="default"/>
      </w:rPr>
    </w:lvl>
    <w:lvl w:ilvl="5">
      <w:start w:val="1"/>
      <w:numFmt w:val="bullet"/>
      <w:lvlText w:val="•"/>
      <w:lvlJc w:val="left"/>
      <w:pPr>
        <w:ind w:left="2808" w:hanging="360"/>
      </w:pPr>
      <w:rPr>
        <w:rFonts w:hint="default"/>
      </w:rPr>
    </w:lvl>
    <w:lvl w:ilvl="6">
      <w:start w:val="1"/>
      <w:numFmt w:val="bullet"/>
      <w:lvlText w:val="•"/>
      <w:lvlJc w:val="left"/>
      <w:pPr>
        <w:ind w:left="3273" w:hanging="360"/>
      </w:pPr>
      <w:rPr>
        <w:rFonts w:hint="default"/>
      </w:rPr>
    </w:lvl>
    <w:lvl w:ilvl="7">
      <w:start w:val="1"/>
      <w:numFmt w:val="bullet"/>
      <w:lvlText w:val="•"/>
      <w:lvlJc w:val="left"/>
      <w:pPr>
        <w:ind w:left="3739" w:hanging="360"/>
      </w:pPr>
      <w:rPr>
        <w:rFonts w:hint="default"/>
      </w:rPr>
    </w:lvl>
    <w:lvl w:ilvl="8">
      <w:start w:val="1"/>
      <w:numFmt w:val="bullet"/>
      <w:lvlText w:val="•"/>
      <w:lvlJc w:val="left"/>
      <w:pPr>
        <w:ind w:left="4204" w:hanging="360"/>
      </w:pPr>
      <w:rPr>
        <w:rFonts w:hint="default"/>
      </w:rPr>
    </w:lvl>
  </w:abstractNum>
  <w:abstractNum w:abstractNumId="18">
    <w:multiLevelType w:val="hybridMultilevel"/>
    <w:lvl w:ilvl="0">
      <w:start w:val="1"/>
      <w:numFmt w:val="decimal"/>
      <w:lvlText w:val="%1."/>
      <w:lvlJc w:val="left"/>
      <w:pPr>
        <w:ind w:left="480" w:hanging="360"/>
        <w:jc w:val="left"/>
      </w:pPr>
      <w:rPr>
        <w:rFonts w:hint="default" w:ascii="Humanst521 BT" w:hAnsi="Humanst521 BT" w:eastAsia="Humanst521 BT"/>
        <w:sz w:val="20"/>
        <w:szCs w:val="20"/>
      </w:rPr>
    </w:lvl>
    <w:lvl w:ilvl="1">
      <w:start w:val="1"/>
      <w:numFmt w:val="bullet"/>
      <w:lvlText w:val="•"/>
      <w:lvlJc w:val="left"/>
      <w:pPr>
        <w:ind w:left="926" w:hanging="360"/>
      </w:pPr>
      <w:rPr>
        <w:rFonts w:hint="default"/>
      </w:rPr>
    </w:lvl>
    <w:lvl w:ilvl="2">
      <w:start w:val="1"/>
      <w:numFmt w:val="bullet"/>
      <w:lvlText w:val="•"/>
      <w:lvlJc w:val="left"/>
      <w:pPr>
        <w:ind w:left="1373"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267" w:hanging="360"/>
      </w:pPr>
      <w:rPr>
        <w:rFonts w:hint="default"/>
      </w:rPr>
    </w:lvl>
    <w:lvl w:ilvl="5">
      <w:start w:val="1"/>
      <w:numFmt w:val="bullet"/>
      <w:lvlText w:val="•"/>
      <w:lvlJc w:val="left"/>
      <w:pPr>
        <w:ind w:left="2714" w:hanging="360"/>
      </w:pPr>
      <w:rPr>
        <w:rFonts w:hint="default"/>
      </w:rPr>
    </w:lvl>
    <w:lvl w:ilvl="6">
      <w:start w:val="1"/>
      <w:numFmt w:val="bullet"/>
      <w:lvlText w:val="•"/>
      <w:lvlJc w:val="left"/>
      <w:pPr>
        <w:ind w:left="3161" w:hanging="360"/>
      </w:pPr>
      <w:rPr>
        <w:rFonts w:hint="default"/>
      </w:rPr>
    </w:lvl>
    <w:lvl w:ilvl="7">
      <w:start w:val="1"/>
      <w:numFmt w:val="bullet"/>
      <w:lvlText w:val="•"/>
      <w:lvlJc w:val="left"/>
      <w:pPr>
        <w:ind w:left="3608" w:hanging="360"/>
      </w:pPr>
      <w:rPr>
        <w:rFonts w:hint="default"/>
      </w:rPr>
    </w:lvl>
    <w:lvl w:ilvl="8">
      <w:start w:val="1"/>
      <w:numFmt w:val="bullet"/>
      <w:lvlText w:val="•"/>
      <w:lvlJc w:val="left"/>
      <w:pPr>
        <w:ind w:left="4055" w:hanging="360"/>
      </w:pPr>
      <w:rPr>
        <w:rFonts w:hint="default"/>
      </w:rPr>
    </w:lvl>
  </w:abstractNum>
  <w:abstractNum w:abstractNumId="17">
    <w:multiLevelType w:val="hybridMultilevel"/>
    <w:lvl w:ilvl="0">
      <w:start w:val="1"/>
      <w:numFmt w:val="decimal"/>
      <w:lvlText w:val="%1."/>
      <w:lvlJc w:val="left"/>
      <w:pPr>
        <w:ind w:left="479" w:hanging="360"/>
        <w:jc w:val="left"/>
      </w:pPr>
      <w:rPr>
        <w:rFonts w:hint="default" w:ascii="Humanst521 BT" w:hAnsi="Humanst521 BT" w:eastAsia="Humanst521 BT"/>
        <w:sz w:val="20"/>
        <w:szCs w:val="20"/>
      </w:rPr>
    </w:lvl>
    <w:lvl w:ilvl="1">
      <w:start w:val="1"/>
      <w:numFmt w:val="bullet"/>
      <w:lvlText w:val="•"/>
      <w:lvlJc w:val="left"/>
      <w:pPr>
        <w:ind w:left="945" w:hanging="360"/>
      </w:pPr>
      <w:rPr>
        <w:rFonts w:hint="default"/>
      </w:rPr>
    </w:lvl>
    <w:lvl w:ilvl="2">
      <w:start w:val="1"/>
      <w:numFmt w:val="bullet"/>
      <w:lvlText w:val="•"/>
      <w:lvlJc w:val="left"/>
      <w:pPr>
        <w:ind w:left="1411" w:hanging="360"/>
      </w:pPr>
      <w:rPr>
        <w:rFonts w:hint="default"/>
      </w:rPr>
    </w:lvl>
    <w:lvl w:ilvl="3">
      <w:start w:val="1"/>
      <w:numFmt w:val="bullet"/>
      <w:lvlText w:val="•"/>
      <w:lvlJc w:val="left"/>
      <w:pPr>
        <w:ind w:left="1876" w:hanging="360"/>
      </w:pPr>
      <w:rPr>
        <w:rFonts w:hint="default"/>
      </w:rPr>
    </w:lvl>
    <w:lvl w:ilvl="4">
      <w:start w:val="1"/>
      <w:numFmt w:val="bullet"/>
      <w:lvlText w:val="•"/>
      <w:lvlJc w:val="left"/>
      <w:pPr>
        <w:ind w:left="2342" w:hanging="360"/>
      </w:pPr>
      <w:rPr>
        <w:rFonts w:hint="default"/>
      </w:rPr>
    </w:lvl>
    <w:lvl w:ilvl="5">
      <w:start w:val="1"/>
      <w:numFmt w:val="bullet"/>
      <w:lvlText w:val="•"/>
      <w:lvlJc w:val="left"/>
      <w:pPr>
        <w:ind w:left="2807" w:hanging="360"/>
      </w:pPr>
      <w:rPr>
        <w:rFonts w:hint="default"/>
      </w:rPr>
    </w:lvl>
    <w:lvl w:ilvl="6">
      <w:start w:val="1"/>
      <w:numFmt w:val="bullet"/>
      <w:lvlText w:val="•"/>
      <w:lvlJc w:val="left"/>
      <w:pPr>
        <w:ind w:left="3273" w:hanging="360"/>
      </w:pPr>
      <w:rPr>
        <w:rFonts w:hint="default"/>
      </w:rPr>
    </w:lvl>
    <w:lvl w:ilvl="7">
      <w:start w:val="1"/>
      <w:numFmt w:val="bullet"/>
      <w:lvlText w:val="•"/>
      <w:lvlJc w:val="left"/>
      <w:pPr>
        <w:ind w:left="3739" w:hanging="360"/>
      </w:pPr>
      <w:rPr>
        <w:rFonts w:hint="default"/>
      </w:rPr>
    </w:lvl>
    <w:lvl w:ilvl="8">
      <w:start w:val="1"/>
      <w:numFmt w:val="bullet"/>
      <w:lvlText w:val="•"/>
      <w:lvlJc w:val="left"/>
      <w:pPr>
        <w:ind w:left="4204" w:hanging="360"/>
      </w:pPr>
      <w:rPr>
        <w:rFonts w:hint="default"/>
      </w:rPr>
    </w:lvl>
  </w:abstractNum>
  <w:abstractNum w:abstractNumId="16">
    <w:multiLevelType w:val="hybridMultilevel"/>
    <w:lvl w:ilvl="0">
      <w:start w:val="1"/>
      <w:numFmt w:val="decimal"/>
      <w:lvlText w:val="%1."/>
      <w:lvlJc w:val="left"/>
      <w:pPr>
        <w:ind w:left="479" w:hanging="360"/>
        <w:jc w:val="left"/>
      </w:pPr>
      <w:rPr>
        <w:rFonts w:hint="default" w:ascii="Humanst521 BT" w:hAnsi="Humanst521 BT" w:eastAsia="Humanst521 BT"/>
        <w:sz w:val="20"/>
        <w:szCs w:val="20"/>
      </w:rPr>
    </w:lvl>
    <w:lvl w:ilvl="1">
      <w:start w:val="1"/>
      <w:numFmt w:val="bullet"/>
      <w:lvlText w:val="•"/>
      <w:lvlJc w:val="left"/>
      <w:pPr>
        <w:ind w:left="931" w:hanging="360"/>
      </w:pPr>
      <w:rPr>
        <w:rFonts w:hint="default"/>
      </w:rPr>
    </w:lvl>
    <w:lvl w:ilvl="2">
      <w:start w:val="1"/>
      <w:numFmt w:val="bullet"/>
      <w:lvlText w:val="•"/>
      <w:lvlJc w:val="left"/>
      <w:pPr>
        <w:ind w:left="1383" w:hanging="360"/>
      </w:pPr>
      <w:rPr>
        <w:rFonts w:hint="default"/>
      </w:rPr>
    </w:lvl>
    <w:lvl w:ilvl="3">
      <w:start w:val="1"/>
      <w:numFmt w:val="bullet"/>
      <w:lvlText w:val="•"/>
      <w:lvlJc w:val="left"/>
      <w:pPr>
        <w:ind w:left="1835" w:hanging="360"/>
      </w:pPr>
      <w:rPr>
        <w:rFonts w:hint="default"/>
      </w:rPr>
    </w:lvl>
    <w:lvl w:ilvl="4">
      <w:start w:val="1"/>
      <w:numFmt w:val="bullet"/>
      <w:lvlText w:val="•"/>
      <w:lvlJc w:val="left"/>
      <w:pPr>
        <w:ind w:left="2287" w:hanging="360"/>
      </w:pPr>
      <w:rPr>
        <w:rFonts w:hint="default"/>
      </w:rPr>
    </w:lvl>
    <w:lvl w:ilvl="5">
      <w:start w:val="1"/>
      <w:numFmt w:val="bullet"/>
      <w:lvlText w:val="•"/>
      <w:lvlJc w:val="left"/>
      <w:pPr>
        <w:ind w:left="2739" w:hanging="360"/>
      </w:pPr>
      <w:rPr>
        <w:rFonts w:hint="default"/>
      </w:rPr>
    </w:lvl>
    <w:lvl w:ilvl="6">
      <w:start w:val="1"/>
      <w:numFmt w:val="bullet"/>
      <w:lvlText w:val="•"/>
      <w:lvlJc w:val="left"/>
      <w:pPr>
        <w:ind w:left="3190" w:hanging="360"/>
      </w:pPr>
      <w:rPr>
        <w:rFonts w:hint="default"/>
      </w:rPr>
    </w:lvl>
    <w:lvl w:ilvl="7">
      <w:start w:val="1"/>
      <w:numFmt w:val="bullet"/>
      <w:lvlText w:val="•"/>
      <w:lvlJc w:val="left"/>
      <w:pPr>
        <w:ind w:left="3642" w:hanging="360"/>
      </w:pPr>
      <w:rPr>
        <w:rFonts w:hint="default"/>
      </w:rPr>
    </w:lvl>
    <w:lvl w:ilvl="8">
      <w:start w:val="1"/>
      <w:numFmt w:val="bullet"/>
      <w:lvlText w:val="•"/>
      <w:lvlJc w:val="left"/>
      <w:pPr>
        <w:ind w:left="4094" w:hanging="360"/>
      </w:pPr>
      <w:rPr>
        <w:rFonts w:hint="default"/>
      </w:rPr>
    </w:lvl>
  </w:abstractNum>
  <w:abstractNum w:abstractNumId="15">
    <w:multiLevelType w:val="hybridMultilevel"/>
    <w:lvl w:ilvl="0">
      <w:start w:val="1"/>
      <w:numFmt w:val="bullet"/>
      <w:lvlText w:val="●"/>
      <w:lvlJc w:val="left"/>
      <w:pPr>
        <w:ind w:left="495" w:hanging="360"/>
      </w:pPr>
      <w:rPr>
        <w:rFonts w:hint="default" w:ascii="ZapfDingbats" w:hAnsi="ZapfDingbats" w:eastAsia="ZapfDingbats"/>
        <w:w w:val="79"/>
        <w:sz w:val="12"/>
        <w:szCs w:val="12"/>
      </w:rPr>
    </w:lvl>
    <w:lvl w:ilvl="1">
      <w:start w:val="1"/>
      <w:numFmt w:val="bullet"/>
      <w:lvlText w:val="•"/>
      <w:lvlJc w:val="left"/>
      <w:pPr>
        <w:ind w:left="959" w:hanging="360"/>
      </w:pPr>
      <w:rPr>
        <w:rFonts w:hint="default"/>
      </w:rPr>
    </w:lvl>
    <w:lvl w:ilvl="2">
      <w:start w:val="1"/>
      <w:numFmt w:val="bullet"/>
      <w:lvlText w:val="•"/>
      <w:lvlJc w:val="left"/>
      <w:pPr>
        <w:ind w:left="1423" w:hanging="360"/>
      </w:pPr>
      <w:rPr>
        <w:rFonts w:hint="default"/>
      </w:rPr>
    </w:lvl>
    <w:lvl w:ilvl="3">
      <w:start w:val="1"/>
      <w:numFmt w:val="bullet"/>
      <w:lvlText w:val="•"/>
      <w:lvlJc w:val="left"/>
      <w:pPr>
        <w:ind w:left="1887" w:hanging="360"/>
      </w:pPr>
      <w:rPr>
        <w:rFonts w:hint="default"/>
      </w:rPr>
    </w:lvl>
    <w:lvl w:ilvl="4">
      <w:start w:val="1"/>
      <w:numFmt w:val="bullet"/>
      <w:lvlText w:val="•"/>
      <w:lvlJc w:val="left"/>
      <w:pPr>
        <w:ind w:left="2351" w:hanging="360"/>
      </w:pPr>
      <w:rPr>
        <w:rFonts w:hint="default"/>
      </w:rPr>
    </w:lvl>
    <w:lvl w:ilvl="5">
      <w:start w:val="1"/>
      <w:numFmt w:val="bullet"/>
      <w:lvlText w:val="•"/>
      <w:lvlJc w:val="left"/>
      <w:pPr>
        <w:ind w:left="2815" w:hanging="360"/>
      </w:pPr>
      <w:rPr>
        <w:rFonts w:hint="default"/>
      </w:rPr>
    </w:lvl>
    <w:lvl w:ilvl="6">
      <w:start w:val="1"/>
      <w:numFmt w:val="bullet"/>
      <w:lvlText w:val="•"/>
      <w:lvlJc w:val="left"/>
      <w:pPr>
        <w:ind w:left="3279" w:hanging="360"/>
      </w:pPr>
      <w:rPr>
        <w:rFonts w:hint="default"/>
      </w:rPr>
    </w:lvl>
    <w:lvl w:ilvl="7">
      <w:start w:val="1"/>
      <w:numFmt w:val="bullet"/>
      <w:lvlText w:val="•"/>
      <w:lvlJc w:val="left"/>
      <w:pPr>
        <w:ind w:left="3743" w:hanging="360"/>
      </w:pPr>
      <w:rPr>
        <w:rFonts w:hint="default"/>
      </w:rPr>
    </w:lvl>
    <w:lvl w:ilvl="8">
      <w:start w:val="1"/>
      <w:numFmt w:val="bullet"/>
      <w:lvlText w:val="•"/>
      <w:lvlJc w:val="left"/>
      <w:pPr>
        <w:ind w:left="4208" w:hanging="360"/>
      </w:pPr>
      <w:rPr>
        <w:rFonts w:hint="default"/>
      </w:rPr>
    </w:lvl>
  </w:abstractNum>
  <w:abstractNum w:abstractNumId="14">
    <w:multiLevelType w:val="hybridMultilevel"/>
    <w:lvl w:ilvl="0">
      <w:start w:val="1"/>
      <w:numFmt w:val="bullet"/>
      <w:lvlText w:val="●"/>
      <w:lvlJc w:val="left"/>
      <w:pPr>
        <w:ind w:left="496" w:hanging="360"/>
      </w:pPr>
      <w:rPr>
        <w:rFonts w:hint="default" w:ascii="ZapfDingbats" w:hAnsi="ZapfDingbats" w:eastAsia="ZapfDingbats"/>
        <w:w w:val="79"/>
        <w:sz w:val="12"/>
        <w:szCs w:val="12"/>
      </w:rPr>
    </w:lvl>
    <w:lvl w:ilvl="1">
      <w:start w:val="1"/>
      <w:numFmt w:val="bullet"/>
      <w:lvlText w:val="•"/>
      <w:lvlJc w:val="left"/>
      <w:pPr>
        <w:ind w:left="932" w:hanging="360"/>
      </w:pPr>
      <w:rPr>
        <w:rFonts w:hint="default"/>
      </w:rPr>
    </w:lvl>
    <w:lvl w:ilvl="2">
      <w:start w:val="1"/>
      <w:numFmt w:val="bullet"/>
      <w:lvlText w:val="•"/>
      <w:lvlJc w:val="left"/>
      <w:pPr>
        <w:ind w:left="1368" w:hanging="360"/>
      </w:pPr>
      <w:rPr>
        <w:rFonts w:hint="default"/>
      </w:rPr>
    </w:lvl>
    <w:lvl w:ilvl="3">
      <w:start w:val="1"/>
      <w:numFmt w:val="bullet"/>
      <w:lvlText w:val="•"/>
      <w:lvlJc w:val="left"/>
      <w:pPr>
        <w:ind w:left="1804" w:hanging="360"/>
      </w:pPr>
      <w:rPr>
        <w:rFonts w:hint="default"/>
      </w:rPr>
    </w:lvl>
    <w:lvl w:ilvl="4">
      <w:start w:val="1"/>
      <w:numFmt w:val="bullet"/>
      <w:lvlText w:val="•"/>
      <w:lvlJc w:val="left"/>
      <w:pPr>
        <w:ind w:left="2240" w:hanging="360"/>
      </w:pPr>
      <w:rPr>
        <w:rFonts w:hint="default"/>
      </w:rPr>
    </w:lvl>
    <w:lvl w:ilvl="5">
      <w:start w:val="1"/>
      <w:numFmt w:val="bullet"/>
      <w:lvlText w:val="•"/>
      <w:lvlJc w:val="left"/>
      <w:pPr>
        <w:ind w:left="2676" w:hanging="360"/>
      </w:pPr>
      <w:rPr>
        <w:rFonts w:hint="default"/>
      </w:rPr>
    </w:lvl>
    <w:lvl w:ilvl="6">
      <w:start w:val="1"/>
      <w:numFmt w:val="bullet"/>
      <w:lvlText w:val="•"/>
      <w:lvlJc w:val="left"/>
      <w:pPr>
        <w:ind w:left="3112" w:hanging="360"/>
      </w:pPr>
      <w:rPr>
        <w:rFonts w:hint="default"/>
      </w:rPr>
    </w:lvl>
    <w:lvl w:ilvl="7">
      <w:start w:val="1"/>
      <w:numFmt w:val="bullet"/>
      <w:lvlText w:val="•"/>
      <w:lvlJc w:val="left"/>
      <w:pPr>
        <w:ind w:left="3548" w:hanging="360"/>
      </w:pPr>
      <w:rPr>
        <w:rFonts w:hint="default"/>
      </w:rPr>
    </w:lvl>
    <w:lvl w:ilvl="8">
      <w:start w:val="1"/>
      <w:numFmt w:val="bullet"/>
      <w:lvlText w:val="•"/>
      <w:lvlJc w:val="left"/>
      <w:pPr>
        <w:ind w:left="3984" w:hanging="360"/>
      </w:pPr>
      <w:rPr>
        <w:rFonts w:hint="default"/>
      </w:rPr>
    </w:lvl>
  </w:abstractNum>
  <w:abstractNum w:abstractNumId="13">
    <w:multiLevelType w:val="hybridMultilevel"/>
    <w:lvl w:ilvl="0">
      <w:start w:val="1"/>
      <w:numFmt w:val="decimal"/>
      <w:lvlText w:val="%1."/>
      <w:lvlJc w:val="left"/>
      <w:pPr>
        <w:ind w:left="496" w:hanging="360"/>
        <w:jc w:val="left"/>
      </w:pPr>
      <w:rPr>
        <w:rFonts w:hint="default" w:ascii="Humanst521 BT" w:hAnsi="Humanst521 BT" w:eastAsia="Humanst521 BT"/>
        <w:spacing w:val="-11"/>
        <w:sz w:val="20"/>
        <w:szCs w:val="20"/>
      </w:rPr>
    </w:lvl>
    <w:lvl w:ilvl="1">
      <w:start w:val="1"/>
      <w:numFmt w:val="bullet"/>
      <w:lvlText w:val="•"/>
      <w:lvlJc w:val="left"/>
      <w:pPr>
        <w:ind w:left="949" w:hanging="360"/>
      </w:pPr>
      <w:rPr>
        <w:rFonts w:hint="default"/>
      </w:rPr>
    </w:lvl>
    <w:lvl w:ilvl="2">
      <w:start w:val="1"/>
      <w:numFmt w:val="bullet"/>
      <w:lvlText w:val="•"/>
      <w:lvlJc w:val="left"/>
      <w:pPr>
        <w:ind w:left="1402" w:hanging="360"/>
      </w:pPr>
      <w:rPr>
        <w:rFonts w:hint="default"/>
      </w:rPr>
    </w:lvl>
    <w:lvl w:ilvl="3">
      <w:start w:val="1"/>
      <w:numFmt w:val="bullet"/>
      <w:lvlText w:val="•"/>
      <w:lvlJc w:val="left"/>
      <w:pPr>
        <w:ind w:left="1855" w:hanging="360"/>
      </w:pPr>
      <w:rPr>
        <w:rFonts w:hint="default"/>
      </w:rPr>
    </w:lvl>
    <w:lvl w:ilvl="4">
      <w:start w:val="1"/>
      <w:numFmt w:val="bullet"/>
      <w:lvlText w:val="•"/>
      <w:lvlJc w:val="left"/>
      <w:pPr>
        <w:ind w:left="2308" w:hanging="360"/>
      </w:pPr>
      <w:rPr>
        <w:rFonts w:hint="default"/>
      </w:rPr>
    </w:lvl>
    <w:lvl w:ilvl="5">
      <w:start w:val="1"/>
      <w:numFmt w:val="bullet"/>
      <w:lvlText w:val="•"/>
      <w:lvlJc w:val="left"/>
      <w:pPr>
        <w:ind w:left="2762" w:hanging="360"/>
      </w:pPr>
      <w:rPr>
        <w:rFonts w:hint="default"/>
      </w:rPr>
    </w:lvl>
    <w:lvl w:ilvl="6">
      <w:start w:val="1"/>
      <w:numFmt w:val="bullet"/>
      <w:lvlText w:val="•"/>
      <w:lvlJc w:val="left"/>
      <w:pPr>
        <w:ind w:left="3215" w:hanging="360"/>
      </w:pPr>
      <w:rPr>
        <w:rFonts w:hint="default"/>
      </w:rPr>
    </w:lvl>
    <w:lvl w:ilvl="7">
      <w:start w:val="1"/>
      <w:numFmt w:val="bullet"/>
      <w:lvlText w:val="•"/>
      <w:lvlJc w:val="left"/>
      <w:pPr>
        <w:ind w:left="3668" w:hanging="360"/>
      </w:pPr>
      <w:rPr>
        <w:rFonts w:hint="default"/>
      </w:rPr>
    </w:lvl>
    <w:lvl w:ilvl="8">
      <w:start w:val="1"/>
      <w:numFmt w:val="bullet"/>
      <w:lvlText w:val="•"/>
      <w:lvlJc w:val="left"/>
      <w:pPr>
        <w:ind w:left="4121" w:hanging="360"/>
      </w:pPr>
      <w:rPr>
        <w:rFonts w:hint="default"/>
      </w:rPr>
    </w:lvl>
  </w:abstractNum>
  <w:abstractNum w:abstractNumId="12">
    <w:multiLevelType w:val="hybridMultilevel"/>
    <w:lvl w:ilvl="0">
      <w:start w:val="1"/>
      <w:numFmt w:val="bullet"/>
      <w:lvlText w:val="•"/>
      <w:lvlJc w:val="left"/>
      <w:pPr>
        <w:ind w:left="480" w:hanging="360"/>
      </w:pPr>
      <w:rPr>
        <w:rFonts w:hint="default" w:ascii="Humanst521 BT" w:hAnsi="Humanst521 BT" w:eastAsia="Humanst521 BT"/>
        <w:sz w:val="20"/>
        <w:szCs w:val="20"/>
      </w:rPr>
    </w:lvl>
    <w:lvl w:ilvl="1">
      <w:start w:val="1"/>
      <w:numFmt w:val="bullet"/>
      <w:lvlText w:val="•"/>
      <w:lvlJc w:val="left"/>
      <w:pPr>
        <w:ind w:left="839" w:hanging="360"/>
      </w:pPr>
      <w:rPr>
        <w:rFonts w:hint="default" w:ascii="Humanst521 BT" w:hAnsi="Humanst521 BT" w:eastAsia="Humanst521 BT"/>
        <w:sz w:val="20"/>
        <w:szCs w:val="20"/>
      </w:rPr>
    </w:lvl>
    <w:lvl w:ilvl="2">
      <w:start w:val="1"/>
      <w:numFmt w:val="bullet"/>
      <w:lvlText w:val="•"/>
      <w:lvlJc w:val="left"/>
      <w:pPr>
        <w:ind w:left="727" w:hanging="360"/>
      </w:pPr>
      <w:rPr>
        <w:rFonts w:hint="default"/>
      </w:rPr>
    </w:lvl>
    <w:lvl w:ilvl="3">
      <w:start w:val="1"/>
      <w:numFmt w:val="bullet"/>
      <w:lvlText w:val="•"/>
      <w:lvlJc w:val="left"/>
      <w:pPr>
        <w:ind w:left="615" w:hanging="360"/>
      </w:pPr>
      <w:rPr>
        <w:rFonts w:hint="default"/>
      </w:rPr>
    </w:lvl>
    <w:lvl w:ilvl="4">
      <w:start w:val="1"/>
      <w:numFmt w:val="bullet"/>
      <w:lvlText w:val="•"/>
      <w:lvlJc w:val="left"/>
      <w:pPr>
        <w:ind w:left="503" w:hanging="360"/>
      </w:pPr>
      <w:rPr>
        <w:rFonts w:hint="default"/>
      </w:rPr>
    </w:lvl>
    <w:lvl w:ilvl="5">
      <w:start w:val="1"/>
      <w:numFmt w:val="bullet"/>
      <w:lvlText w:val="•"/>
      <w:lvlJc w:val="left"/>
      <w:pPr>
        <w:ind w:left="391" w:hanging="360"/>
      </w:pPr>
      <w:rPr>
        <w:rFonts w:hint="default"/>
      </w:rPr>
    </w:lvl>
    <w:lvl w:ilvl="6">
      <w:start w:val="1"/>
      <w:numFmt w:val="bullet"/>
      <w:lvlText w:val="•"/>
      <w:lvlJc w:val="left"/>
      <w:pPr>
        <w:ind w:left="279" w:hanging="360"/>
      </w:pPr>
      <w:rPr>
        <w:rFonts w:hint="default"/>
      </w:rPr>
    </w:lvl>
    <w:lvl w:ilvl="7">
      <w:start w:val="1"/>
      <w:numFmt w:val="bullet"/>
      <w:lvlText w:val="•"/>
      <w:lvlJc w:val="left"/>
      <w:pPr>
        <w:ind w:left="167" w:hanging="360"/>
      </w:pPr>
      <w:rPr>
        <w:rFonts w:hint="default"/>
      </w:rPr>
    </w:lvl>
    <w:lvl w:ilvl="8">
      <w:start w:val="1"/>
      <w:numFmt w:val="bullet"/>
      <w:lvlText w:val="•"/>
      <w:lvlJc w:val="left"/>
      <w:pPr>
        <w:ind w:left="55" w:hanging="360"/>
      </w:pPr>
      <w:rPr>
        <w:rFonts w:hint="default"/>
      </w:rPr>
    </w:lvl>
  </w:abstractNum>
  <w:abstractNum w:abstractNumId="11">
    <w:multiLevelType w:val="hybridMultilevel"/>
    <w:lvl w:ilvl="0">
      <w:start w:val="1"/>
      <w:numFmt w:val="decimal"/>
      <w:lvlText w:val="%1."/>
      <w:lvlJc w:val="left"/>
      <w:pPr>
        <w:ind w:left="120" w:hanging="360"/>
        <w:jc w:val="left"/>
      </w:pPr>
      <w:rPr>
        <w:rFonts w:hint="default" w:ascii="Humanst521 BT" w:hAnsi="Humanst521 BT" w:eastAsia="Humanst521 BT"/>
        <w:sz w:val="20"/>
        <w:szCs w:val="20"/>
      </w:rPr>
    </w:lvl>
    <w:lvl w:ilvl="1">
      <w:start w:val="1"/>
      <w:numFmt w:val="bullet"/>
      <w:lvlText w:val="•"/>
      <w:lvlJc w:val="left"/>
      <w:pPr>
        <w:ind w:left="602" w:hanging="360"/>
      </w:pPr>
      <w:rPr>
        <w:rFonts w:hint="default"/>
      </w:rPr>
    </w:lvl>
    <w:lvl w:ilvl="2">
      <w:start w:val="1"/>
      <w:numFmt w:val="bullet"/>
      <w:lvlText w:val="•"/>
      <w:lvlJc w:val="left"/>
      <w:pPr>
        <w:ind w:left="1085" w:hanging="360"/>
      </w:pPr>
      <w:rPr>
        <w:rFonts w:hint="default"/>
      </w:rPr>
    </w:lvl>
    <w:lvl w:ilvl="3">
      <w:start w:val="1"/>
      <w:numFmt w:val="bullet"/>
      <w:lvlText w:val="•"/>
      <w:lvlJc w:val="left"/>
      <w:pPr>
        <w:ind w:left="1568" w:hanging="360"/>
      </w:pPr>
      <w:rPr>
        <w:rFonts w:hint="default"/>
      </w:rPr>
    </w:lvl>
    <w:lvl w:ilvl="4">
      <w:start w:val="1"/>
      <w:numFmt w:val="bullet"/>
      <w:lvlText w:val="•"/>
      <w:lvlJc w:val="left"/>
      <w:pPr>
        <w:ind w:left="2050" w:hanging="360"/>
      </w:pPr>
      <w:rPr>
        <w:rFonts w:hint="default"/>
      </w:rPr>
    </w:lvl>
    <w:lvl w:ilvl="5">
      <w:start w:val="1"/>
      <w:numFmt w:val="bullet"/>
      <w:lvlText w:val="•"/>
      <w:lvlJc w:val="left"/>
      <w:pPr>
        <w:ind w:left="2533" w:hanging="360"/>
      </w:pPr>
      <w:rPr>
        <w:rFonts w:hint="default"/>
      </w:rPr>
    </w:lvl>
    <w:lvl w:ilvl="6">
      <w:start w:val="1"/>
      <w:numFmt w:val="bullet"/>
      <w:lvlText w:val="•"/>
      <w:lvlJc w:val="left"/>
      <w:pPr>
        <w:ind w:left="3016" w:hanging="360"/>
      </w:pPr>
      <w:rPr>
        <w:rFonts w:hint="default"/>
      </w:rPr>
    </w:lvl>
    <w:lvl w:ilvl="7">
      <w:start w:val="1"/>
      <w:numFmt w:val="bullet"/>
      <w:lvlText w:val="•"/>
      <w:lvlJc w:val="left"/>
      <w:pPr>
        <w:ind w:left="3499" w:hanging="360"/>
      </w:pPr>
      <w:rPr>
        <w:rFonts w:hint="default"/>
      </w:rPr>
    </w:lvl>
    <w:lvl w:ilvl="8">
      <w:start w:val="1"/>
      <w:numFmt w:val="bullet"/>
      <w:lvlText w:val="•"/>
      <w:lvlJc w:val="left"/>
      <w:pPr>
        <w:ind w:left="3981" w:hanging="360"/>
      </w:pPr>
      <w:rPr>
        <w:rFonts w:hint="default"/>
      </w:rPr>
    </w:lvl>
  </w:abstractNum>
  <w:abstractNum w:abstractNumId="10">
    <w:multiLevelType w:val="hybridMultilevel"/>
    <w:lvl w:ilvl="0">
      <w:start w:val="1"/>
      <w:numFmt w:val="bullet"/>
      <w:lvlText w:val=""/>
      <w:lvlJc w:val="left"/>
      <w:pPr>
        <w:ind w:left="840" w:hanging="360"/>
      </w:pPr>
      <w:rPr>
        <w:rFonts w:hint="default" w:ascii="Wingdings" w:hAnsi="Wingdings" w:eastAsia="Wingdings"/>
        <w:sz w:val="20"/>
        <w:szCs w:val="20"/>
      </w:rPr>
    </w:lvl>
    <w:lvl w:ilvl="1">
      <w:start w:val="1"/>
      <w:numFmt w:val="bullet"/>
      <w:lvlText w:val="•"/>
      <w:lvlJc w:val="left"/>
      <w:pPr>
        <w:ind w:left="1269" w:hanging="360"/>
      </w:pPr>
      <w:rPr>
        <w:rFonts w:hint="default"/>
      </w:rPr>
    </w:lvl>
    <w:lvl w:ilvl="2">
      <w:start w:val="1"/>
      <w:numFmt w:val="bullet"/>
      <w:lvlText w:val="•"/>
      <w:lvlJc w:val="left"/>
      <w:pPr>
        <w:ind w:left="1699" w:hanging="360"/>
      </w:pPr>
      <w:rPr>
        <w:rFonts w:hint="default"/>
      </w:rPr>
    </w:lvl>
    <w:lvl w:ilvl="3">
      <w:start w:val="1"/>
      <w:numFmt w:val="bullet"/>
      <w:lvlText w:val="•"/>
      <w:lvlJc w:val="left"/>
      <w:pPr>
        <w:ind w:left="2128" w:hanging="360"/>
      </w:pPr>
      <w:rPr>
        <w:rFonts w:hint="default"/>
      </w:rPr>
    </w:lvl>
    <w:lvl w:ilvl="4">
      <w:start w:val="1"/>
      <w:numFmt w:val="bullet"/>
      <w:lvlText w:val="•"/>
      <w:lvlJc w:val="left"/>
      <w:pPr>
        <w:ind w:left="2558" w:hanging="360"/>
      </w:pPr>
      <w:rPr>
        <w:rFonts w:hint="default"/>
      </w:rPr>
    </w:lvl>
    <w:lvl w:ilvl="5">
      <w:start w:val="1"/>
      <w:numFmt w:val="bullet"/>
      <w:lvlText w:val="•"/>
      <w:lvlJc w:val="left"/>
      <w:pPr>
        <w:ind w:left="2988" w:hanging="360"/>
      </w:pPr>
      <w:rPr>
        <w:rFonts w:hint="default"/>
      </w:rPr>
    </w:lvl>
    <w:lvl w:ilvl="6">
      <w:start w:val="1"/>
      <w:numFmt w:val="bullet"/>
      <w:lvlText w:val="•"/>
      <w:lvlJc w:val="left"/>
      <w:pPr>
        <w:ind w:left="3417" w:hanging="360"/>
      </w:pPr>
      <w:rPr>
        <w:rFonts w:hint="default"/>
      </w:rPr>
    </w:lvl>
    <w:lvl w:ilvl="7">
      <w:start w:val="1"/>
      <w:numFmt w:val="bullet"/>
      <w:lvlText w:val="•"/>
      <w:lvlJc w:val="left"/>
      <w:pPr>
        <w:ind w:left="3847" w:hanging="360"/>
      </w:pPr>
      <w:rPr>
        <w:rFonts w:hint="default"/>
      </w:rPr>
    </w:lvl>
    <w:lvl w:ilvl="8">
      <w:start w:val="1"/>
      <w:numFmt w:val="bullet"/>
      <w:lvlText w:val="•"/>
      <w:lvlJc w:val="left"/>
      <w:pPr>
        <w:ind w:left="4276" w:hanging="360"/>
      </w:pPr>
      <w:rPr>
        <w:rFonts w:hint="default"/>
      </w:rPr>
    </w:lvl>
  </w:abstractNum>
  <w:abstractNum w:abstractNumId="9">
    <w:multiLevelType w:val="hybridMultilevel"/>
    <w:lvl w:ilvl="0">
      <w:start w:val="1"/>
      <w:numFmt w:val="decimal"/>
      <w:lvlText w:val="%1."/>
      <w:lvlJc w:val="left"/>
      <w:pPr>
        <w:ind w:left="120" w:hanging="360"/>
        <w:jc w:val="left"/>
      </w:pPr>
      <w:rPr>
        <w:rFonts w:hint="default" w:ascii="Humanst521 BT" w:hAnsi="Humanst521 BT" w:eastAsia="Humanst521 BT"/>
        <w:sz w:val="20"/>
        <w:szCs w:val="20"/>
      </w:rPr>
    </w:lvl>
    <w:lvl w:ilvl="1">
      <w:start w:val="1"/>
      <w:numFmt w:val="lowerLetter"/>
      <w:lvlText w:val="%2."/>
      <w:lvlJc w:val="left"/>
      <w:pPr>
        <w:ind w:left="840" w:hanging="360"/>
        <w:jc w:val="left"/>
      </w:pPr>
      <w:rPr>
        <w:rFonts w:hint="default" w:ascii="Humanst521 BT" w:hAnsi="Humanst521 BT" w:eastAsia="Humanst521 BT"/>
        <w:sz w:val="20"/>
        <w:szCs w:val="20"/>
      </w:rPr>
    </w:lvl>
    <w:lvl w:ilvl="2">
      <w:start w:val="1"/>
      <w:numFmt w:val="bullet"/>
      <w:lvlText w:val="•"/>
      <w:lvlJc w:val="left"/>
      <w:pPr>
        <w:ind w:left="1303" w:hanging="360"/>
      </w:pPr>
      <w:rPr>
        <w:rFonts w:hint="default"/>
      </w:rPr>
    </w:lvl>
    <w:lvl w:ilvl="3">
      <w:start w:val="1"/>
      <w:numFmt w:val="bullet"/>
      <w:lvlText w:val="•"/>
      <w:lvlJc w:val="left"/>
      <w:pPr>
        <w:ind w:left="1767" w:hanging="360"/>
      </w:pPr>
      <w:rPr>
        <w:rFonts w:hint="default"/>
      </w:rPr>
    </w:lvl>
    <w:lvl w:ilvl="4">
      <w:start w:val="1"/>
      <w:numFmt w:val="bullet"/>
      <w:lvlText w:val="•"/>
      <w:lvlJc w:val="left"/>
      <w:pPr>
        <w:ind w:left="2231" w:hanging="360"/>
      </w:pPr>
      <w:rPr>
        <w:rFonts w:hint="default"/>
      </w:rPr>
    </w:lvl>
    <w:lvl w:ilvl="5">
      <w:start w:val="1"/>
      <w:numFmt w:val="bullet"/>
      <w:lvlText w:val="•"/>
      <w:lvlJc w:val="left"/>
      <w:pPr>
        <w:ind w:left="2695" w:hanging="360"/>
      </w:pPr>
      <w:rPr>
        <w:rFonts w:hint="default"/>
      </w:rPr>
    </w:lvl>
    <w:lvl w:ilvl="6">
      <w:start w:val="1"/>
      <w:numFmt w:val="bullet"/>
      <w:lvlText w:val="•"/>
      <w:lvlJc w:val="left"/>
      <w:pPr>
        <w:ind w:left="3159" w:hanging="360"/>
      </w:pPr>
      <w:rPr>
        <w:rFonts w:hint="default"/>
      </w:rPr>
    </w:lvl>
    <w:lvl w:ilvl="7">
      <w:start w:val="1"/>
      <w:numFmt w:val="bullet"/>
      <w:lvlText w:val="•"/>
      <w:lvlJc w:val="left"/>
      <w:pPr>
        <w:ind w:left="3623" w:hanging="360"/>
      </w:pPr>
      <w:rPr>
        <w:rFonts w:hint="default"/>
      </w:rPr>
    </w:lvl>
    <w:lvl w:ilvl="8">
      <w:start w:val="1"/>
      <w:numFmt w:val="bullet"/>
      <w:lvlText w:val="•"/>
      <w:lvlJc w:val="left"/>
      <w:pPr>
        <w:ind w:left="4087" w:hanging="360"/>
      </w:pPr>
      <w:rPr>
        <w:rFonts w:hint="default"/>
      </w:rPr>
    </w:lvl>
  </w:abstractNum>
  <w:abstractNum w:abstractNumId="8">
    <w:multiLevelType w:val="hybridMultilevel"/>
    <w:lvl w:ilvl="0">
      <w:start w:val="1"/>
      <w:numFmt w:val="bullet"/>
      <w:lvlText w:val="•"/>
      <w:lvlJc w:val="left"/>
      <w:pPr>
        <w:ind w:left="840" w:hanging="360"/>
      </w:pPr>
      <w:rPr>
        <w:rFonts w:hint="default" w:ascii="Humanst521 BT" w:hAnsi="Humanst521 BT" w:eastAsia="Humanst521 BT"/>
        <w:sz w:val="20"/>
        <w:szCs w:val="20"/>
      </w:rPr>
    </w:lvl>
    <w:lvl w:ilvl="1">
      <w:start w:val="1"/>
      <w:numFmt w:val="bullet"/>
      <w:lvlText w:val="•"/>
      <w:lvlJc w:val="left"/>
      <w:pPr>
        <w:ind w:left="1269" w:hanging="360"/>
      </w:pPr>
      <w:rPr>
        <w:rFonts w:hint="default"/>
      </w:rPr>
    </w:lvl>
    <w:lvl w:ilvl="2">
      <w:start w:val="1"/>
      <w:numFmt w:val="bullet"/>
      <w:lvlText w:val="•"/>
      <w:lvlJc w:val="left"/>
      <w:pPr>
        <w:ind w:left="1699" w:hanging="360"/>
      </w:pPr>
      <w:rPr>
        <w:rFonts w:hint="default"/>
      </w:rPr>
    </w:lvl>
    <w:lvl w:ilvl="3">
      <w:start w:val="1"/>
      <w:numFmt w:val="bullet"/>
      <w:lvlText w:val="•"/>
      <w:lvlJc w:val="left"/>
      <w:pPr>
        <w:ind w:left="2128" w:hanging="360"/>
      </w:pPr>
      <w:rPr>
        <w:rFonts w:hint="default"/>
      </w:rPr>
    </w:lvl>
    <w:lvl w:ilvl="4">
      <w:start w:val="1"/>
      <w:numFmt w:val="bullet"/>
      <w:lvlText w:val="•"/>
      <w:lvlJc w:val="left"/>
      <w:pPr>
        <w:ind w:left="2558" w:hanging="360"/>
      </w:pPr>
      <w:rPr>
        <w:rFonts w:hint="default"/>
      </w:rPr>
    </w:lvl>
    <w:lvl w:ilvl="5">
      <w:start w:val="1"/>
      <w:numFmt w:val="bullet"/>
      <w:lvlText w:val="•"/>
      <w:lvlJc w:val="left"/>
      <w:pPr>
        <w:ind w:left="2988" w:hanging="360"/>
      </w:pPr>
      <w:rPr>
        <w:rFonts w:hint="default"/>
      </w:rPr>
    </w:lvl>
    <w:lvl w:ilvl="6">
      <w:start w:val="1"/>
      <w:numFmt w:val="bullet"/>
      <w:lvlText w:val="•"/>
      <w:lvlJc w:val="left"/>
      <w:pPr>
        <w:ind w:left="3417" w:hanging="360"/>
      </w:pPr>
      <w:rPr>
        <w:rFonts w:hint="default"/>
      </w:rPr>
    </w:lvl>
    <w:lvl w:ilvl="7">
      <w:start w:val="1"/>
      <w:numFmt w:val="bullet"/>
      <w:lvlText w:val="•"/>
      <w:lvlJc w:val="left"/>
      <w:pPr>
        <w:ind w:left="3847" w:hanging="360"/>
      </w:pPr>
      <w:rPr>
        <w:rFonts w:hint="default"/>
      </w:rPr>
    </w:lvl>
    <w:lvl w:ilvl="8">
      <w:start w:val="1"/>
      <w:numFmt w:val="bullet"/>
      <w:lvlText w:val="•"/>
      <w:lvlJc w:val="left"/>
      <w:pPr>
        <w:ind w:left="4276" w:hanging="360"/>
      </w:pPr>
      <w:rPr>
        <w:rFonts w:hint="default"/>
      </w:rPr>
    </w:lvl>
  </w:abstractNum>
  <w:abstractNum w:abstractNumId="7">
    <w:multiLevelType w:val="hybridMultilevel"/>
    <w:lvl w:ilvl="0">
      <w:start w:val="1"/>
      <w:numFmt w:val="decimal"/>
      <w:lvlText w:val="%1."/>
      <w:lvlJc w:val="left"/>
      <w:pPr>
        <w:ind w:left="120" w:hanging="360"/>
        <w:jc w:val="left"/>
      </w:pPr>
      <w:rPr>
        <w:rFonts w:hint="default" w:ascii="Humanst521 BT" w:hAnsi="Humanst521 BT" w:eastAsia="Humanst521 BT"/>
        <w:b/>
        <w:bCs/>
        <w:sz w:val="20"/>
        <w:szCs w:val="20"/>
      </w:rPr>
    </w:lvl>
    <w:lvl w:ilvl="1">
      <w:start w:val="1"/>
      <w:numFmt w:val="upperLetter"/>
      <w:lvlText w:val="%2."/>
      <w:lvlJc w:val="left"/>
      <w:pPr>
        <w:ind w:left="840" w:hanging="360"/>
        <w:jc w:val="left"/>
      </w:pPr>
      <w:rPr>
        <w:rFonts w:hint="default" w:ascii="Humanst521 BT" w:hAnsi="Humanst521 BT" w:eastAsia="Humanst521 BT"/>
        <w:b/>
        <w:bCs/>
        <w:sz w:val="20"/>
        <w:szCs w:val="20"/>
      </w:rPr>
    </w:lvl>
    <w:lvl w:ilvl="2">
      <w:start w:val="1"/>
      <w:numFmt w:val="decimal"/>
      <w:lvlText w:val="%3."/>
      <w:lvlJc w:val="left"/>
      <w:pPr>
        <w:ind w:left="1200" w:hanging="360"/>
        <w:jc w:val="left"/>
      </w:pPr>
      <w:rPr>
        <w:rFonts w:hint="default" w:ascii="Humanst521 BT" w:hAnsi="Humanst521 BT" w:eastAsia="Humanst521 BT"/>
        <w:sz w:val="20"/>
        <w:szCs w:val="20"/>
      </w:rPr>
    </w:lvl>
    <w:lvl w:ilvl="3">
      <w:start w:val="1"/>
      <w:numFmt w:val="bullet"/>
      <w:lvlText w:val="•"/>
      <w:lvlJc w:val="left"/>
      <w:pPr>
        <w:ind w:left="1021" w:hanging="360"/>
      </w:pPr>
      <w:rPr>
        <w:rFonts w:hint="default"/>
      </w:rPr>
    </w:lvl>
    <w:lvl w:ilvl="4">
      <w:start w:val="1"/>
      <w:numFmt w:val="bullet"/>
      <w:lvlText w:val="•"/>
      <w:lvlJc w:val="left"/>
      <w:pPr>
        <w:ind w:left="842" w:hanging="360"/>
      </w:pPr>
      <w:rPr>
        <w:rFonts w:hint="default"/>
      </w:rPr>
    </w:lvl>
    <w:lvl w:ilvl="5">
      <w:start w:val="1"/>
      <w:numFmt w:val="bullet"/>
      <w:lvlText w:val="•"/>
      <w:lvlJc w:val="left"/>
      <w:pPr>
        <w:ind w:left="664" w:hanging="360"/>
      </w:pPr>
      <w:rPr>
        <w:rFonts w:hint="default"/>
      </w:rPr>
    </w:lvl>
    <w:lvl w:ilvl="6">
      <w:start w:val="1"/>
      <w:numFmt w:val="bullet"/>
      <w:lvlText w:val="•"/>
      <w:lvlJc w:val="left"/>
      <w:pPr>
        <w:ind w:left="485" w:hanging="360"/>
      </w:pPr>
      <w:rPr>
        <w:rFonts w:hint="default"/>
      </w:rPr>
    </w:lvl>
    <w:lvl w:ilvl="7">
      <w:start w:val="1"/>
      <w:numFmt w:val="bullet"/>
      <w:lvlText w:val="•"/>
      <w:lvlJc w:val="left"/>
      <w:pPr>
        <w:ind w:left="307" w:hanging="360"/>
      </w:pPr>
      <w:rPr>
        <w:rFonts w:hint="default"/>
      </w:rPr>
    </w:lvl>
    <w:lvl w:ilvl="8">
      <w:start w:val="1"/>
      <w:numFmt w:val="bullet"/>
      <w:lvlText w:val="•"/>
      <w:lvlJc w:val="left"/>
      <w:pPr>
        <w:ind w:left="128" w:hanging="360"/>
      </w:pPr>
      <w:rPr>
        <w:rFonts w:hint="default"/>
      </w:rPr>
    </w:lvl>
  </w:abstractNum>
  <w:abstractNum w:abstractNumId="6">
    <w:multiLevelType w:val="hybridMultilevel"/>
    <w:lvl w:ilvl="0">
      <w:start w:val="1"/>
      <w:numFmt w:val="decimal"/>
      <w:lvlText w:val="%1)"/>
      <w:lvlJc w:val="left"/>
      <w:pPr>
        <w:ind w:left="120" w:hanging="360"/>
        <w:jc w:val="left"/>
      </w:pPr>
      <w:rPr>
        <w:rFonts w:hint="default" w:ascii="Humanst521 BT" w:hAnsi="Humanst521 BT" w:eastAsia="Humanst521 BT"/>
        <w:sz w:val="20"/>
        <w:szCs w:val="20"/>
      </w:rPr>
    </w:lvl>
    <w:lvl w:ilvl="1">
      <w:start w:val="1"/>
      <w:numFmt w:val="lowerLetter"/>
      <w:lvlText w:val="%2)"/>
      <w:lvlJc w:val="left"/>
      <w:pPr>
        <w:ind w:left="840" w:hanging="360"/>
        <w:jc w:val="left"/>
      </w:pPr>
      <w:rPr>
        <w:rFonts w:hint="default" w:ascii="Humanst521 BT" w:hAnsi="Humanst521 BT" w:eastAsia="Humanst521 BT"/>
        <w:sz w:val="20"/>
        <w:szCs w:val="20"/>
      </w:rPr>
    </w:lvl>
    <w:lvl w:ilvl="2">
      <w:start w:val="1"/>
      <w:numFmt w:val="bullet"/>
      <w:lvlText w:val="•"/>
      <w:lvlJc w:val="left"/>
      <w:pPr>
        <w:ind w:left="1317" w:hanging="360"/>
      </w:pPr>
      <w:rPr>
        <w:rFonts w:hint="default"/>
      </w:rPr>
    </w:lvl>
    <w:lvl w:ilvl="3">
      <w:start w:val="1"/>
      <w:numFmt w:val="bullet"/>
      <w:lvlText w:val="•"/>
      <w:lvlJc w:val="left"/>
      <w:pPr>
        <w:ind w:left="1794" w:hanging="360"/>
      </w:pPr>
      <w:rPr>
        <w:rFonts w:hint="default"/>
      </w:rPr>
    </w:lvl>
    <w:lvl w:ilvl="4">
      <w:start w:val="1"/>
      <w:numFmt w:val="bullet"/>
      <w:lvlText w:val="•"/>
      <w:lvlJc w:val="left"/>
      <w:pPr>
        <w:ind w:left="2272" w:hanging="360"/>
      </w:pPr>
      <w:rPr>
        <w:rFonts w:hint="default"/>
      </w:rPr>
    </w:lvl>
    <w:lvl w:ilvl="5">
      <w:start w:val="1"/>
      <w:numFmt w:val="bullet"/>
      <w:lvlText w:val="•"/>
      <w:lvlJc w:val="left"/>
      <w:pPr>
        <w:ind w:left="2749" w:hanging="360"/>
      </w:pPr>
      <w:rPr>
        <w:rFonts w:hint="default"/>
      </w:rPr>
    </w:lvl>
    <w:lvl w:ilvl="6">
      <w:start w:val="1"/>
      <w:numFmt w:val="bullet"/>
      <w:lvlText w:val="•"/>
      <w:lvlJc w:val="left"/>
      <w:pPr>
        <w:ind w:left="3226" w:hanging="360"/>
      </w:pPr>
      <w:rPr>
        <w:rFonts w:hint="default"/>
      </w:rPr>
    </w:lvl>
    <w:lvl w:ilvl="7">
      <w:start w:val="1"/>
      <w:numFmt w:val="bullet"/>
      <w:lvlText w:val="•"/>
      <w:lvlJc w:val="left"/>
      <w:pPr>
        <w:ind w:left="3704" w:hanging="360"/>
      </w:pPr>
      <w:rPr>
        <w:rFonts w:hint="default"/>
      </w:rPr>
    </w:lvl>
    <w:lvl w:ilvl="8">
      <w:start w:val="1"/>
      <w:numFmt w:val="bullet"/>
      <w:lvlText w:val="•"/>
      <w:lvlJc w:val="left"/>
      <w:pPr>
        <w:ind w:left="4181" w:hanging="360"/>
      </w:pPr>
      <w:rPr>
        <w:rFonts w:hint="default"/>
      </w:rPr>
    </w:lvl>
  </w:abstractNum>
  <w:abstractNum w:abstractNumId="5">
    <w:multiLevelType w:val="hybridMultilevel"/>
    <w:lvl w:ilvl="0">
      <w:start w:val="1"/>
      <w:numFmt w:val="bullet"/>
      <w:lvlText w:val="•"/>
      <w:lvlJc w:val="left"/>
      <w:pPr>
        <w:ind w:left="500" w:hanging="360"/>
      </w:pPr>
      <w:rPr>
        <w:rFonts w:hint="default" w:ascii="Humanst521 BT" w:hAnsi="Humanst521 BT" w:eastAsia="Humanst521 BT"/>
        <w:sz w:val="20"/>
        <w:szCs w:val="20"/>
      </w:rPr>
    </w:lvl>
    <w:lvl w:ilvl="1">
      <w:start w:val="1"/>
      <w:numFmt w:val="bullet"/>
      <w:lvlText w:val="•"/>
      <w:lvlJc w:val="left"/>
      <w:pPr>
        <w:ind w:left="952" w:hanging="360"/>
      </w:pPr>
      <w:rPr>
        <w:rFonts w:hint="default"/>
      </w:rPr>
    </w:lvl>
    <w:lvl w:ilvl="2">
      <w:start w:val="1"/>
      <w:numFmt w:val="bullet"/>
      <w:lvlText w:val="•"/>
      <w:lvlJc w:val="left"/>
      <w:pPr>
        <w:ind w:left="1405" w:hanging="360"/>
      </w:pPr>
      <w:rPr>
        <w:rFonts w:hint="default"/>
      </w:rPr>
    </w:lvl>
    <w:lvl w:ilvl="3">
      <w:start w:val="1"/>
      <w:numFmt w:val="bullet"/>
      <w:lvlText w:val="•"/>
      <w:lvlJc w:val="left"/>
      <w:pPr>
        <w:ind w:left="1858" w:hanging="360"/>
      </w:pPr>
      <w:rPr>
        <w:rFonts w:hint="default"/>
      </w:rPr>
    </w:lvl>
    <w:lvl w:ilvl="4">
      <w:start w:val="1"/>
      <w:numFmt w:val="bullet"/>
      <w:lvlText w:val="•"/>
      <w:lvlJc w:val="left"/>
      <w:pPr>
        <w:ind w:left="2311" w:hanging="360"/>
      </w:pPr>
      <w:rPr>
        <w:rFonts w:hint="default"/>
      </w:rPr>
    </w:lvl>
    <w:lvl w:ilvl="5">
      <w:start w:val="1"/>
      <w:numFmt w:val="bullet"/>
      <w:lvlText w:val="•"/>
      <w:lvlJc w:val="left"/>
      <w:pPr>
        <w:ind w:left="2764" w:hanging="360"/>
      </w:pPr>
      <w:rPr>
        <w:rFonts w:hint="default"/>
      </w:rPr>
    </w:lvl>
    <w:lvl w:ilvl="6">
      <w:start w:val="1"/>
      <w:numFmt w:val="bullet"/>
      <w:lvlText w:val="•"/>
      <w:lvlJc w:val="left"/>
      <w:pPr>
        <w:ind w:left="3217" w:hanging="360"/>
      </w:pPr>
      <w:rPr>
        <w:rFonts w:hint="default"/>
      </w:rPr>
    </w:lvl>
    <w:lvl w:ilvl="7">
      <w:start w:val="1"/>
      <w:numFmt w:val="bullet"/>
      <w:lvlText w:val="•"/>
      <w:lvlJc w:val="left"/>
      <w:pPr>
        <w:ind w:left="3670" w:hanging="360"/>
      </w:pPr>
      <w:rPr>
        <w:rFonts w:hint="default"/>
      </w:rPr>
    </w:lvl>
    <w:lvl w:ilvl="8">
      <w:start w:val="1"/>
      <w:numFmt w:val="bullet"/>
      <w:lvlText w:val="•"/>
      <w:lvlJc w:val="left"/>
      <w:pPr>
        <w:ind w:left="4123" w:hanging="360"/>
      </w:pPr>
      <w:rPr>
        <w:rFonts w:hint="default"/>
      </w:rPr>
    </w:lvl>
  </w:abstractNum>
  <w:abstractNum w:abstractNumId="0">
    <w:multiLevelType w:val="hybridMultilevel"/>
    <w:lvl w:ilvl="0">
      <w:start w:val="1"/>
      <w:numFmt w:val="bullet"/>
      <w:lvlText w:val="•"/>
      <w:lvlJc w:val="left"/>
      <w:pPr>
        <w:ind w:left="629" w:hanging="360"/>
      </w:pPr>
      <w:rPr>
        <w:rFonts w:hint="default" w:ascii="Tw Cen MT" w:hAnsi="Tw Cen MT" w:eastAsia="Tw Cen MT"/>
        <w:sz w:val="22"/>
        <w:szCs w:val="22"/>
      </w:rPr>
    </w:lvl>
    <w:lvl w:ilvl="1">
      <w:start w:val="1"/>
      <w:numFmt w:val="bullet"/>
      <w:lvlText w:val="•"/>
      <w:lvlJc w:val="left"/>
      <w:pPr>
        <w:ind w:left="1066" w:hanging="360"/>
      </w:pPr>
      <w:rPr>
        <w:rFonts w:hint="default"/>
      </w:rPr>
    </w:lvl>
    <w:lvl w:ilvl="2">
      <w:start w:val="1"/>
      <w:numFmt w:val="bullet"/>
      <w:lvlText w:val="•"/>
      <w:lvlJc w:val="left"/>
      <w:pPr>
        <w:ind w:left="1503" w:hanging="360"/>
      </w:pPr>
      <w:rPr>
        <w:rFonts w:hint="default"/>
      </w:rPr>
    </w:lvl>
    <w:lvl w:ilvl="3">
      <w:start w:val="1"/>
      <w:numFmt w:val="bullet"/>
      <w:lvlText w:val="•"/>
      <w:lvlJc w:val="left"/>
      <w:pPr>
        <w:ind w:left="1940" w:hanging="360"/>
      </w:pPr>
      <w:rPr>
        <w:rFonts w:hint="default"/>
      </w:rPr>
    </w:lvl>
    <w:lvl w:ilvl="4">
      <w:start w:val="1"/>
      <w:numFmt w:val="bullet"/>
      <w:lvlText w:val="•"/>
      <w:lvlJc w:val="left"/>
      <w:pPr>
        <w:ind w:left="2376" w:hanging="360"/>
      </w:pPr>
      <w:rPr>
        <w:rFonts w:hint="default"/>
      </w:rPr>
    </w:lvl>
    <w:lvl w:ilvl="5">
      <w:start w:val="1"/>
      <w:numFmt w:val="bullet"/>
      <w:lvlText w:val="•"/>
      <w:lvlJc w:val="left"/>
      <w:pPr>
        <w:ind w:left="2813" w:hanging="360"/>
      </w:pPr>
      <w:rPr>
        <w:rFonts w:hint="default"/>
      </w:rPr>
    </w:lvl>
    <w:lvl w:ilvl="6">
      <w:start w:val="1"/>
      <w:numFmt w:val="bullet"/>
      <w:lvlText w:val="•"/>
      <w:lvlJc w:val="left"/>
      <w:pPr>
        <w:ind w:left="3250" w:hanging="360"/>
      </w:pPr>
      <w:rPr>
        <w:rFonts w:hint="default"/>
      </w:rPr>
    </w:lvl>
    <w:lvl w:ilvl="7">
      <w:start w:val="1"/>
      <w:numFmt w:val="bullet"/>
      <w:lvlText w:val="•"/>
      <w:lvlJc w:val="left"/>
      <w:pPr>
        <w:ind w:left="3686" w:hanging="360"/>
      </w:pPr>
      <w:rPr>
        <w:rFonts w:hint="default"/>
      </w:rPr>
    </w:lvl>
    <w:lvl w:ilvl="8">
      <w:start w:val="1"/>
      <w:numFmt w:val="bullet"/>
      <w:lvlText w:val="•"/>
      <w:lvlJc w:val="left"/>
      <w:pPr>
        <w:ind w:left="4123" w:hanging="360"/>
      </w:pPr>
      <w:rPr>
        <w:rFonts w:hint="default"/>
      </w:rPr>
    </w:lvl>
  </w:abstractNum>
  <w:abstractNum w:abstractNumId="4">
    <w:multiLevelType w:val="hybridMultilevel"/>
    <w:lvl w:ilvl="0">
      <w:start w:val="1"/>
      <w:numFmt w:val="bullet"/>
      <w:lvlText w:val="•"/>
      <w:lvlJc w:val="left"/>
      <w:pPr>
        <w:ind w:left="638" w:hanging="360"/>
      </w:pPr>
      <w:rPr>
        <w:rFonts w:hint="default" w:ascii="Tw Cen MT" w:hAnsi="Tw Cen MT" w:eastAsia="Tw Cen MT"/>
        <w:sz w:val="22"/>
        <w:szCs w:val="22"/>
      </w:rPr>
    </w:lvl>
    <w:lvl w:ilvl="1">
      <w:start w:val="1"/>
      <w:numFmt w:val="bullet"/>
      <w:lvlText w:val="●"/>
      <w:lvlJc w:val="left"/>
      <w:pPr>
        <w:ind w:left="912" w:hanging="340"/>
      </w:pPr>
      <w:rPr>
        <w:rFonts w:hint="default" w:ascii="ZapfDingbats" w:hAnsi="ZapfDingbats" w:eastAsia="ZapfDingbats"/>
        <w:w w:val="79"/>
        <w:sz w:val="12"/>
        <w:szCs w:val="12"/>
      </w:rPr>
    </w:lvl>
    <w:lvl w:ilvl="2">
      <w:start w:val="1"/>
      <w:numFmt w:val="bullet"/>
      <w:lvlText w:val="•"/>
      <w:lvlJc w:val="left"/>
      <w:pPr>
        <w:ind w:left="2033" w:hanging="340"/>
      </w:pPr>
      <w:rPr>
        <w:rFonts w:hint="default"/>
      </w:rPr>
    </w:lvl>
    <w:lvl w:ilvl="3">
      <w:start w:val="1"/>
      <w:numFmt w:val="bullet"/>
      <w:lvlText w:val="•"/>
      <w:lvlJc w:val="left"/>
      <w:pPr>
        <w:ind w:left="3154" w:hanging="340"/>
      </w:pPr>
      <w:rPr>
        <w:rFonts w:hint="default"/>
      </w:rPr>
    </w:lvl>
    <w:lvl w:ilvl="4">
      <w:start w:val="1"/>
      <w:numFmt w:val="bullet"/>
      <w:lvlText w:val="•"/>
      <w:lvlJc w:val="left"/>
      <w:pPr>
        <w:ind w:left="4275" w:hanging="340"/>
      </w:pPr>
      <w:rPr>
        <w:rFonts w:hint="default"/>
      </w:rPr>
    </w:lvl>
    <w:lvl w:ilvl="5">
      <w:start w:val="1"/>
      <w:numFmt w:val="bullet"/>
      <w:lvlText w:val="•"/>
      <w:lvlJc w:val="left"/>
      <w:pPr>
        <w:ind w:left="5395" w:hanging="340"/>
      </w:pPr>
      <w:rPr>
        <w:rFonts w:hint="default"/>
      </w:rPr>
    </w:lvl>
    <w:lvl w:ilvl="6">
      <w:start w:val="1"/>
      <w:numFmt w:val="bullet"/>
      <w:lvlText w:val="•"/>
      <w:lvlJc w:val="left"/>
      <w:pPr>
        <w:ind w:left="6516" w:hanging="340"/>
      </w:pPr>
      <w:rPr>
        <w:rFonts w:hint="default"/>
      </w:rPr>
    </w:lvl>
    <w:lvl w:ilvl="7">
      <w:start w:val="1"/>
      <w:numFmt w:val="bullet"/>
      <w:lvlText w:val="•"/>
      <w:lvlJc w:val="left"/>
      <w:pPr>
        <w:ind w:left="7637" w:hanging="340"/>
      </w:pPr>
      <w:rPr>
        <w:rFonts w:hint="default"/>
      </w:rPr>
    </w:lvl>
    <w:lvl w:ilvl="8">
      <w:start w:val="1"/>
      <w:numFmt w:val="bullet"/>
      <w:lvlText w:val="•"/>
      <w:lvlJc w:val="left"/>
      <w:pPr>
        <w:ind w:left="8758" w:hanging="340"/>
      </w:pPr>
      <w:rPr>
        <w:rFonts w:hint="default"/>
      </w:rPr>
    </w:lvl>
  </w:abstractNum>
  <w:abstractNum w:abstractNumId="3">
    <w:multiLevelType w:val="hybridMultilevel"/>
    <w:lvl w:ilvl="0">
      <w:start w:val="1"/>
      <w:numFmt w:val="bullet"/>
      <w:lvlText w:val="•"/>
      <w:lvlJc w:val="left"/>
      <w:pPr>
        <w:ind w:left="638" w:hanging="360"/>
      </w:pPr>
      <w:rPr>
        <w:rFonts w:hint="default" w:ascii="Tw Cen MT" w:hAnsi="Tw Cen MT" w:eastAsia="Tw Cen MT"/>
        <w:b/>
        <w:bCs/>
        <w:i/>
        <w:sz w:val="22"/>
        <w:szCs w:val="22"/>
      </w:rPr>
    </w:lvl>
    <w:lvl w:ilvl="1">
      <w:start w:val="1"/>
      <w:numFmt w:val="bullet"/>
      <w:lvlText w:val="•"/>
      <w:lvlJc w:val="left"/>
      <w:pPr>
        <w:ind w:left="1676" w:hanging="360"/>
      </w:pPr>
      <w:rPr>
        <w:rFonts w:hint="default"/>
      </w:rPr>
    </w:lvl>
    <w:lvl w:ilvl="2">
      <w:start w:val="1"/>
      <w:numFmt w:val="bullet"/>
      <w:lvlText w:val="•"/>
      <w:lvlJc w:val="left"/>
      <w:pPr>
        <w:ind w:left="2714" w:hanging="360"/>
      </w:pPr>
      <w:rPr>
        <w:rFonts w:hint="default"/>
      </w:rPr>
    </w:lvl>
    <w:lvl w:ilvl="3">
      <w:start w:val="1"/>
      <w:numFmt w:val="bullet"/>
      <w:lvlText w:val="•"/>
      <w:lvlJc w:val="left"/>
      <w:pPr>
        <w:ind w:left="3752" w:hanging="360"/>
      </w:pPr>
      <w:rPr>
        <w:rFonts w:hint="default"/>
      </w:rPr>
    </w:lvl>
    <w:lvl w:ilvl="4">
      <w:start w:val="1"/>
      <w:numFmt w:val="bullet"/>
      <w:lvlText w:val="•"/>
      <w:lvlJc w:val="left"/>
      <w:pPr>
        <w:ind w:left="4790" w:hanging="360"/>
      </w:pPr>
      <w:rPr>
        <w:rFonts w:hint="default"/>
      </w:rPr>
    </w:lvl>
    <w:lvl w:ilvl="5">
      <w:start w:val="1"/>
      <w:numFmt w:val="bullet"/>
      <w:lvlText w:val="•"/>
      <w:lvlJc w:val="left"/>
      <w:pPr>
        <w:ind w:left="5829" w:hanging="360"/>
      </w:pPr>
      <w:rPr>
        <w:rFonts w:hint="default"/>
      </w:rPr>
    </w:lvl>
    <w:lvl w:ilvl="6">
      <w:start w:val="1"/>
      <w:numFmt w:val="bullet"/>
      <w:lvlText w:val="•"/>
      <w:lvlJc w:val="left"/>
      <w:pPr>
        <w:ind w:left="6867" w:hanging="360"/>
      </w:pPr>
      <w:rPr>
        <w:rFonts w:hint="default"/>
      </w:rPr>
    </w:lvl>
    <w:lvl w:ilvl="7">
      <w:start w:val="1"/>
      <w:numFmt w:val="bullet"/>
      <w:lvlText w:val="•"/>
      <w:lvlJc w:val="left"/>
      <w:pPr>
        <w:ind w:left="7905" w:hanging="360"/>
      </w:pPr>
      <w:rPr>
        <w:rFonts w:hint="default"/>
      </w:rPr>
    </w:lvl>
    <w:lvl w:ilvl="8">
      <w:start w:val="1"/>
      <w:numFmt w:val="bullet"/>
      <w:lvlText w:val="•"/>
      <w:lvlJc w:val="left"/>
      <w:pPr>
        <w:ind w:left="8943" w:hanging="360"/>
      </w:pPr>
      <w:rPr>
        <w:rFonts w:hint="default"/>
      </w:rPr>
    </w:lvl>
  </w:abstractNum>
  <w:abstractNum w:abstractNumId="2">
    <w:multiLevelType w:val="hybridMultilevel"/>
    <w:lvl w:ilvl="0">
      <w:start w:val="1"/>
      <w:numFmt w:val="bullet"/>
      <w:lvlText w:val="•"/>
      <w:lvlJc w:val="left"/>
      <w:pPr>
        <w:ind w:left="638" w:hanging="360"/>
      </w:pPr>
      <w:rPr>
        <w:rFonts w:hint="default" w:ascii="Tw Cen MT" w:hAnsi="Tw Cen MT" w:eastAsia="Tw Cen MT"/>
        <w:sz w:val="22"/>
        <w:szCs w:val="22"/>
      </w:rPr>
    </w:lvl>
    <w:lvl w:ilvl="1">
      <w:start w:val="1"/>
      <w:numFmt w:val="bullet"/>
      <w:lvlText w:val="•"/>
      <w:lvlJc w:val="left"/>
      <w:pPr>
        <w:ind w:left="1676" w:hanging="360"/>
      </w:pPr>
      <w:rPr>
        <w:rFonts w:hint="default"/>
      </w:rPr>
    </w:lvl>
    <w:lvl w:ilvl="2">
      <w:start w:val="1"/>
      <w:numFmt w:val="bullet"/>
      <w:lvlText w:val="•"/>
      <w:lvlJc w:val="left"/>
      <w:pPr>
        <w:ind w:left="2714" w:hanging="360"/>
      </w:pPr>
      <w:rPr>
        <w:rFonts w:hint="default"/>
      </w:rPr>
    </w:lvl>
    <w:lvl w:ilvl="3">
      <w:start w:val="1"/>
      <w:numFmt w:val="bullet"/>
      <w:lvlText w:val="•"/>
      <w:lvlJc w:val="left"/>
      <w:pPr>
        <w:ind w:left="3752" w:hanging="360"/>
      </w:pPr>
      <w:rPr>
        <w:rFonts w:hint="default"/>
      </w:rPr>
    </w:lvl>
    <w:lvl w:ilvl="4">
      <w:start w:val="1"/>
      <w:numFmt w:val="bullet"/>
      <w:lvlText w:val="•"/>
      <w:lvlJc w:val="left"/>
      <w:pPr>
        <w:ind w:left="4790" w:hanging="360"/>
      </w:pPr>
      <w:rPr>
        <w:rFonts w:hint="default"/>
      </w:rPr>
    </w:lvl>
    <w:lvl w:ilvl="5">
      <w:start w:val="1"/>
      <w:numFmt w:val="bullet"/>
      <w:lvlText w:val="•"/>
      <w:lvlJc w:val="left"/>
      <w:pPr>
        <w:ind w:left="5829" w:hanging="360"/>
      </w:pPr>
      <w:rPr>
        <w:rFonts w:hint="default"/>
      </w:rPr>
    </w:lvl>
    <w:lvl w:ilvl="6">
      <w:start w:val="1"/>
      <w:numFmt w:val="bullet"/>
      <w:lvlText w:val="•"/>
      <w:lvlJc w:val="left"/>
      <w:pPr>
        <w:ind w:left="6867" w:hanging="360"/>
      </w:pPr>
      <w:rPr>
        <w:rFonts w:hint="default"/>
      </w:rPr>
    </w:lvl>
    <w:lvl w:ilvl="7">
      <w:start w:val="1"/>
      <w:numFmt w:val="bullet"/>
      <w:lvlText w:val="•"/>
      <w:lvlJc w:val="left"/>
      <w:pPr>
        <w:ind w:left="7905" w:hanging="360"/>
      </w:pPr>
      <w:rPr>
        <w:rFonts w:hint="default"/>
      </w:rPr>
    </w:lvl>
    <w:lvl w:ilvl="8">
      <w:start w:val="1"/>
      <w:numFmt w:val="bullet"/>
      <w:lvlText w:val="•"/>
      <w:lvlJc w:val="left"/>
      <w:pPr>
        <w:ind w:left="8943" w:hanging="360"/>
      </w:pPr>
      <w:rPr>
        <w:rFonts w:hint="default"/>
      </w:rPr>
    </w:lvl>
  </w:abstractNum>
  <w:abstractNum w:abstractNumId="1">
    <w:multiLevelType w:val="hybridMultilevel"/>
    <w:lvl w:ilvl="0">
      <w:start w:val="1"/>
      <w:numFmt w:val="bullet"/>
      <w:lvlText w:val="•"/>
      <w:lvlJc w:val="left"/>
      <w:pPr>
        <w:ind w:left="638" w:hanging="360"/>
      </w:pPr>
      <w:rPr>
        <w:rFonts w:hint="default" w:ascii="Tw Cen MT" w:hAnsi="Tw Cen MT" w:eastAsia="Tw Cen MT"/>
        <w:b/>
        <w:bCs/>
        <w:i/>
        <w:sz w:val="22"/>
        <w:szCs w:val="22"/>
      </w:rPr>
    </w:lvl>
    <w:lvl w:ilvl="1">
      <w:start w:val="1"/>
      <w:numFmt w:val="bullet"/>
      <w:lvlText w:val="•"/>
      <w:lvlJc w:val="left"/>
      <w:pPr>
        <w:ind w:left="1676" w:hanging="360"/>
      </w:pPr>
      <w:rPr>
        <w:rFonts w:hint="default"/>
      </w:rPr>
    </w:lvl>
    <w:lvl w:ilvl="2">
      <w:start w:val="1"/>
      <w:numFmt w:val="bullet"/>
      <w:lvlText w:val="•"/>
      <w:lvlJc w:val="left"/>
      <w:pPr>
        <w:ind w:left="2714" w:hanging="360"/>
      </w:pPr>
      <w:rPr>
        <w:rFonts w:hint="default"/>
      </w:rPr>
    </w:lvl>
    <w:lvl w:ilvl="3">
      <w:start w:val="1"/>
      <w:numFmt w:val="bullet"/>
      <w:lvlText w:val="•"/>
      <w:lvlJc w:val="left"/>
      <w:pPr>
        <w:ind w:left="3752" w:hanging="360"/>
      </w:pPr>
      <w:rPr>
        <w:rFonts w:hint="default"/>
      </w:rPr>
    </w:lvl>
    <w:lvl w:ilvl="4">
      <w:start w:val="1"/>
      <w:numFmt w:val="bullet"/>
      <w:lvlText w:val="•"/>
      <w:lvlJc w:val="left"/>
      <w:pPr>
        <w:ind w:left="4790" w:hanging="360"/>
      </w:pPr>
      <w:rPr>
        <w:rFonts w:hint="default"/>
      </w:rPr>
    </w:lvl>
    <w:lvl w:ilvl="5">
      <w:start w:val="1"/>
      <w:numFmt w:val="bullet"/>
      <w:lvlText w:val="•"/>
      <w:lvlJc w:val="left"/>
      <w:pPr>
        <w:ind w:left="5829" w:hanging="360"/>
      </w:pPr>
      <w:rPr>
        <w:rFonts w:hint="default"/>
      </w:rPr>
    </w:lvl>
    <w:lvl w:ilvl="6">
      <w:start w:val="1"/>
      <w:numFmt w:val="bullet"/>
      <w:lvlText w:val="•"/>
      <w:lvlJc w:val="left"/>
      <w:pPr>
        <w:ind w:left="6867" w:hanging="360"/>
      </w:pPr>
      <w:rPr>
        <w:rFonts w:hint="default"/>
      </w:rPr>
    </w:lvl>
    <w:lvl w:ilvl="7">
      <w:start w:val="1"/>
      <w:numFmt w:val="bullet"/>
      <w:lvlText w:val="•"/>
      <w:lvlJc w:val="left"/>
      <w:pPr>
        <w:ind w:left="7905" w:hanging="360"/>
      </w:pPr>
      <w:rPr>
        <w:rFonts w:hint="default"/>
      </w:rPr>
    </w:lvl>
    <w:lvl w:ilvl="8">
      <w:start w:val="1"/>
      <w:numFmt w:val="bullet"/>
      <w:lvlText w:val="•"/>
      <w:lvlJc w:val="left"/>
      <w:pPr>
        <w:ind w:left="8943" w:hanging="360"/>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abstractNumId w:val="0"/>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60"/>
      <w:ind w:left="260"/>
    </w:pPr>
    <w:rPr>
      <w:rFonts w:ascii="Humanst521 BT" w:hAnsi="Humanst521 BT" w:eastAsia="Humanst521 BT"/>
      <w:b/>
      <w:bCs/>
      <w:sz w:val="20"/>
      <w:szCs w:val="20"/>
    </w:rPr>
  </w:style>
  <w:style w:styleId="TOC2" w:type="paragraph">
    <w:name w:val="TOC 2"/>
    <w:basedOn w:val="Normal"/>
    <w:uiPriority w:val="1"/>
    <w:qFormat/>
    <w:pPr>
      <w:spacing w:before="160"/>
      <w:ind w:left="260"/>
    </w:pPr>
    <w:rPr>
      <w:rFonts w:ascii="Humanst521 BT" w:hAnsi="Humanst521 BT" w:eastAsia="Humanst521 BT"/>
      <w:b/>
      <w:bCs/>
      <w:i/>
    </w:rPr>
  </w:style>
  <w:style w:styleId="TOC3" w:type="paragraph">
    <w:name w:val="TOC 3"/>
    <w:basedOn w:val="Normal"/>
    <w:uiPriority w:val="1"/>
    <w:qFormat/>
    <w:pPr>
      <w:ind w:left="560"/>
    </w:pPr>
    <w:rPr>
      <w:rFonts w:ascii="Humanst521 BT" w:hAnsi="Humanst521 BT" w:eastAsia="Humanst521 BT"/>
      <w:sz w:val="20"/>
      <w:szCs w:val="20"/>
    </w:rPr>
  </w:style>
  <w:style w:styleId="BodyText" w:type="paragraph">
    <w:name w:val="Body Text"/>
    <w:basedOn w:val="Normal"/>
    <w:uiPriority w:val="1"/>
    <w:qFormat/>
    <w:pPr>
      <w:ind w:left="120"/>
    </w:pPr>
    <w:rPr>
      <w:rFonts w:ascii="Humanst521 BT" w:hAnsi="Humanst521 BT" w:eastAsia="Humanst521 BT"/>
      <w:sz w:val="20"/>
      <w:szCs w:val="20"/>
    </w:rPr>
  </w:style>
  <w:style w:styleId="Heading1" w:type="paragraph">
    <w:name w:val="Heading 1"/>
    <w:basedOn w:val="Normal"/>
    <w:uiPriority w:val="1"/>
    <w:qFormat/>
    <w:pPr>
      <w:spacing w:before="17"/>
      <w:ind w:left="120"/>
      <w:outlineLvl w:val="1"/>
    </w:pPr>
    <w:rPr>
      <w:rFonts w:ascii="Tw Cen MT Condensed" w:hAnsi="Tw Cen MT Condensed" w:eastAsia="Tw Cen MT Condensed"/>
      <w:sz w:val="38"/>
      <w:szCs w:val="38"/>
    </w:rPr>
  </w:style>
  <w:style w:styleId="Heading2" w:type="paragraph">
    <w:name w:val="Heading 2"/>
    <w:basedOn w:val="Normal"/>
    <w:uiPriority w:val="1"/>
    <w:qFormat/>
    <w:pPr>
      <w:ind w:left="120"/>
      <w:outlineLvl w:val="2"/>
    </w:pPr>
    <w:rPr>
      <w:rFonts w:ascii="Humanst521 BT" w:hAnsi="Humanst521 BT" w:eastAsia="Humanst521 BT"/>
      <w:b/>
      <w:bCs/>
      <w:sz w:val="28"/>
      <w:szCs w:val="28"/>
    </w:rPr>
  </w:style>
  <w:style w:styleId="Heading3" w:type="paragraph">
    <w:name w:val="Heading 3"/>
    <w:basedOn w:val="Normal"/>
    <w:uiPriority w:val="1"/>
    <w:qFormat/>
    <w:pPr>
      <w:spacing w:before="4"/>
      <w:ind w:left="40"/>
      <w:outlineLvl w:val="3"/>
    </w:pPr>
    <w:rPr>
      <w:rFonts w:ascii="Humanst521 BT" w:hAnsi="Humanst521 BT" w:eastAsia="Humanst521 BT"/>
      <w:b/>
      <w:bCs/>
      <w:sz w:val="24"/>
      <w:szCs w:val="24"/>
    </w:rPr>
  </w:style>
  <w:style w:styleId="Heading4" w:type="paragraph">
    <w:name w:val="Heading 4"/>
    <w:basedOn w:val="Normal"/>
    <w:uiPriority w:val="1"/>
    <w:qFormat/>
    <w:pPr>
      <w:ind w:left="120"/>
      <w:outlineLvl w:val="4"/>
    </w:pPr>
    <w:rPr>
      <w:rFonts w:ascii="Humanst521 BT" w:hAnsi="Humanst521 BT" w:eastAsia="Humanst521 BT"/>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hyperlink" Target="http://www.mainecareercenter.gov/" TargetMode="Externa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yperlink" Target="http://www.file4ui.com/" TargetMode="External"/><Relationship Id="rId18" Type="http://schemas.openxmlformats.org/officeDocument/2006/relationships/image" Target="media/image7.png"/><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header" Target="header12.xml"/><Relationship Id="rId32" Type="http://schemas.openxmlformats.org/officeDocument/2006/relationships/hyperlink" Target="http://www.mainecahc.org/guide.htm" TargetMode="External"/><Relationship Id="rId33" Type="http://schemas.openxmlformats.org/officeDocument/2006/relationships/hyperlink" Target="mailto:consumerhealth@mainecahc.org" TargetMode="External"/><Relationship Id="rId34" Type="http://schemas.openxmlformats.org/officeDocument/2006/relationships/header" Target="header13.xm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hyperlink" Target="http://www.healthcare.gov/" TargetMode="External"/><Relationship Id="rId38" Type="http://schemas.openxmlformats.org/officeDocument/2006/relationships/hyperlink" Target="http://www.enroll207.com/" TargetMode="External"/><Relationship Id="rId39" Type="http://schemas.openxmlformats.org/officeDocument/2006/relationships/hyperlink" Target="http://www.aarp.org/" TargetMode="External"/><Relationship Id="rId40" Type="http://schemas.openxmlformats.org/officeDocument/2006/relationships/hyperlink" Target="http://www.needymeds.org/" TargetMode="External"/><Relationship Id="rId41" Type="http://schemas.openxmlformats.org/officeDocument/2006/relationships/hyperlink" Target="http://www.mainerxcard.com/" TargetMode="External"/><Relationship Id="rId42" Type="http://schemas.openxmlformats.org/officeDocument/2006/relationships/header" Target="header14.xml"/><Relationship Id="rId43" Type="http://schemas.openxmlformats.org/officeDocument/2006/relationships/image" Target="media/image8.png"/><Relationship Id="rId44" Type="http://schemas.openxmlformats.org/officeDocument/2006/relationships/header" Target="header15.xml"/><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header" Target="header16.xml"/><Relationship Id="rId48" Type="http://schemas.openxmlformats.org/officeDocument/2006/relationships/hyperlink" Target="http://www/" TargetMode="External"/><Relationship Id="rId49" Type="http://schemas.openxmlformats.org/officeDocument/2006/relationships/hyperlink" Target="http://www.womenunlimited.org/" TargetMode="External"/><Relationship Id="rId50" Type="http://schemas.openxmlformats.org/officeDocument/2006/relationships/hyperlink" Target="http://www.mainecareercenter.gov/disabilityservices" TargetMode="External"/><Relationship Id="rId51" Type="http://schemas.openxmlformats.org/officeDocument/2006/relationships/hyperlink" Target="http://www.myskillsmyfuture.org/" TargetMode="External"/><Relationship Id="rId52" Type="http://schemas.openxmlformats.org/officeDocument/2006/relationships/hyperlink" Target="http://www.mynextmove.org/" TargetMode="External"/><Relationship Id="rId53" Type="http://schemas.openxmlformats.org/officeDocument/2006/relationships/hyperlink" Target="http://www.Maine.gov/labor/cwri" TargetMode="External"/><Relationship Id="rId54" Type="http://schemas.openxmlformats.org/officeDocument/2006/relationships/hyperlink" Target="http://www.bls.gov/careeroutlook" TargetMode="External"/><Relationship Id="rId55" Type="http://schemas.openxmlformats.org/officeDocument/2006/relationships/hyperlink" Target="http://www.onetonline.org/" TargetMode="External"/><Relationship Id="rId56" Type="http://schemas.openxmlformats.org/officeDocument/2006/relationships/hyperlink" Target="http://www.maineadulted.org/" TargetMode="External"/><Relationship Id="rId57" Type="http://schemas.openxmlformats.org/officeDocument/2006/relationships/hyperlink" Target="http://www.mccs.me.edu/" TargetMode="External"/><Relationship Id="rId58" Type="http://schemas.openxmlformats.org/officeDocument/2006/relationships/hyperlink" Target="http://www.maine.edu/" TargetMode="External"/><Relationship Id="rId59" Type="http://schemas.openxmlformats.org/officeDocument/2006/relationships/header" Target="header17.xml"/><Relationship Id="rId60" Type="http://schemas.openxmlformats.org/officeDocument/2006/relationships/footer" Target="footer13.xml"/><Relationship Id="rId61" Type="http://schemas.openxmlformats.org/officeDocument/2006/relationships/footer" Target="footer14.xml"/><Relationship Id="rId62" Type="http://schemas.openxmlformats.org/officeDocument/2006/relationships/header" Target="header18.xml"/><Relationship Id="rId63" Type="http://schemas.openxmlformats.org/officeDocument/2006/relationships/hyperlink" Target="http://www.atworkpersonnel.com/" TargetMode="External"/><Relationship Id="rId64" Type="http://schemas.openxmlformats.org/officeDocument/2006/relationships/hyperlink" Target="http://www.adeccousa.com/" TargetMode="External"/><Relationship Id="rId65" Type="http://schemas.openxmlformats.org/officeDocument/2006/relationships/hyperlink" Target="http://www.bonneystaffing.com/" TargetMode="External"/><Relationship Id="rId66" Type="http://schemas.openxmlformats.org/officeDocument/2006/relationships/hyperlink" Target="http://www.capitalareastaffing.com/" TargetMode="External"/><Relationship Id="rId67" Type="http://schemas.openxmlformats.org/officeDocument/2006/relationships/hyperlink" Target="http://www.cmacareer.com/" TargetMode="External"/><Relationship Id="rId68" Type="http://schemas.openxmlformats.org/officeDocument/2006/relationships/hyperlink" Target="http://www.coworxstaffing.com/" TargetMode="External"/><Relationship Id="rId69" Type="http://schemas.openxmlformats.org/officeDocument/2006/relationships/hyperlink" Target="http://www.executivesearchne.com/" TargetMode="External"/><Relationship Id="rId70" Type="http://schemas.openxmlformats.org/officeDocument/2006/relationships/hyperlink" Target="http://www.expresspros.com/" TargetMode="External"/><Relationship Id="rId71" Type="http://schemas.openxmlformats.org/officeDocument/2006/relationships/hyperlink" Target="http://www.hwstaffing.com/" TargetMode="External"/><Relationship Id="rId72" Type="http://schemas.openxmlformats.org/officeDocument/2006/relationships/hyperlink" Target="http://www.kellyservices.us/US/jobs-in-maine" TargetMode="External"/><Relationship Id="rId73" Type="http://schemas.openxmlformats.org/officeDocument/2006/relationships/hyperlink" Target="http://www.laborready.com/" TargetMode="External"/><Relationship Id="rId74" Type="http://schemas.openxmlformats.org/officeDocument/2006/relationships/hyperlink" Target="http://www.leddygroup.com/" TargetMode="External"/><Relationship Id="rId75" Type="http://schemas.openxmlformats.org/officeDocument/2006/relationships/header" Target="header19.xml"/><Relationship Id="rId76" Type="http://schemas.openxmlformats.org/officeDocument/2006/relationships/footer" Target="footer15.xml"/><Relationship Id="rId77" Type="http://schemas.openxmlformats.org/officeDocument/2006/relationships/footer" Target="footer16.xml"/><Relationship Id="rId78" Type="http://schemas.openxmlformats.org/officeDocument/2006/relationships/hyperlink" Target="http://www.mainestaff.com/" TargetMode="External"/><Relationship Id="rId79" Type="http://schemas.openxmlformats.org/officeDocument/2006/relationships/hyperlink" Target="http://www.us.manpower.com/" TargetMode="External"/><Relationship Id="rId80" Type="http://schemas.openxmlformats.org/officeDocument/2006/relationships/hyperlink" Target="http://www.seaboardsecurity.net/pageemployment" TargetMode="External"/><Relationship Id="rId81" Type="http://schemas.openxmlformats.org/officeDocument/2006/relationships/hyperlink" Target="http://www.pirecruitment.com/" TargetMode="External"/><Relationship Id="rId82" Type="http://schemas.openxmlformats.org/officeDocument/2006/relationships/hyperlink" Target="http://www.psicareers.com/" TargetMode="External"/><Relationship Id="rId83" Type="http://schemas.openxmlformats.org/officeDocument/2006/relationships/hyperlink" Target="http://www.rockcoastpersonnel.com/" TargetMode="External"/><Relationship Id="rId84" Type="http://schemas.openxmlformats.org/officeDocument/2006/relationships/hyperlink" Target="http://www.springbornstaffing.com/" TargetMode="External"/><Relationship Id="rId85" Type="http://schemas.openxmlformats.org/officeDocument/2006/relationships/hyperlink" Target="http://www.tempoemployment.com/" TargetMode="External"/><Relationship Id="rId86" Type="http://schemas.openxmlformats.org/officeDocument/2006/relationships/hyperlink" Target="http://www.tristatestaffing.com/" TargetMode="External"/><Relationship Id="rId87" Type="http://schemas.openxmlformats.org/officeDocument/2006/relationships/header" Target="header20.xml"/><Relationship Id="rId88" Type="http://schemas.openxmlformats.org/officeDocument/2006/relationships/hyperlink" Target="http://www.maine.gov/labor/cwri" TargetMode="External"/><Relationship Id="rId89" Type="http://schemas.openxmlformats.org/officeDocument/2006/relationships/hyperlink" Target="http://www.maine.gov/labor/cwri/jobseekers.html" TargetMode="External"/><Relationship Id="rId90" Type="http://schemas.openxmlformats.org/officeDocument/2006/relationships/image" Target="media/image9.jpeg"/><Relationship Id="rId91" Type="http://schemas.openxmlformats.org/officeDocument/2006/relationships/hyperlink" Target="http://www.maine.gov/decd" TargetMode="External"/><Relationship Id="rId92" Type="http://schemas.openxmlformats.org/officeDocument/2006/relationships/hyperlink" Target="http://www.mainesbdc.org/" TargetMode="External"/><Relationship Id="rId93" Type="http://schemas.openxmlformats.org/officeDocument/2006/relationships/hyperlink" Target="mailto:mainesbdc@usm.maine.edu" TargetMode="External"/><Relationship Id="rId94" Type="http://schemas.openxmlformats.org/officeDocument/2006/relationships/header" Target="header21.xml"/><Relationship Id="rId95" Type="http://schemas.openxmlformats.org/officeDocument/2006/relationships/footer" Target="footer17.xml"/><Relationship Id="rId96" Type="http://schemas.openxmlformats.org/officeDocument/2006/relationships/footer" Target="footer18.xml"/><Relationship Id="rId97" Type="http://schemas.openxmlformats.org/officeDocument/2006/relationships/hyperlink" Target="http://www.scoremaine.org/" TargetMode="External"/><Relationship Id="rId98" Type="http://schemas.openxmlformats.org/officeDocument/2006/relationships/hyperlink" Target="http://www.ceimaine.org/" TargetMode="External"/><Relationship Id="rId99" Type="http://schemas.openxmlformats.org/officeDocument/2006/relationships/hyperlink" Target="http://www.womenworkandcommunity.org/" TargetMode="External"/><Relationship Id="rId100" Type="http://schemas.openxmlformats.org/officeDocument/2006/relationships/hyperlink" Target="mailto:ksmall@whcap.org" TargetMode="External"/><Relationship Id="rId101" Type="http://schemas.openxmlformats.org/officeDocument/2006/relationships/hyperlink" Target="mailto:jmacomber@penquis.org" TargetMode="External"/><Relationship Id="rId102" Type="http://schemas.openxmlformats.org/officeDocument/2006/relationships/header" Target="header22.xml"/><Relationship Id="rId103" Type="http://schemas.openxmlformats.org/officeDocument/2006/relationships/hyperlink" Target="http://www.umext.maine.edu/hbbsite/html/home.htm" TargetMode="External"/><Relationship Id="rId104" Type="http://schemas.openxmlformats.org/officeDocument/2006/relationships/header" Target="header23.xml"/><Relationship Id="rId105" Type="http://schemas.openxmlformats.org/officeDocument/2006/relationships/footer" Target="footer19.xml"/><Relationship Id="rId106" Type="http://schemas.openxmlformats.org/officeDocument/2006/relationships/footer" Target="footer20.xml"/><Relationship Id="rId107" Type="http://schemas.openxmlformats.org/officeDocument/2006/relationships/hyperlink" Target="mailto:cei@ceimaine.org" TargetMode="External"/><Relationship Id="rId108" Type="http://schemas.openxmlformats.org/officeDocument/2006/relationships/header" Target="header24.xml"/><Relationship Id="rId109" Type="http://schemas.openxmlformats.org/officeDocument/2006/relationships/hyperlink" Target="http://www.moneymanagement.org/" TargetMode="External"/><Relationship Id="rId110" Type="http://schemas.openxmlformats.org/officeDocument/2006/relationships/hyperlink" Target="http://www.credit.maine.gov/" TargetMode="External"/><Relationship Id="rId111" Type="http://schemas.openxmlformats.org/officeDocument/2006/relationships/hyperlink" Target="http://www.annualcreditreport.com/" TargetMode="External"/><Relationship Id="rId112" Type="http://schemas.openxmlformats.org/officeDocument/2006/relationships/hyperlink" Target="http://www.maine.gov/" TargetMode="External"/><Relationship Id="rId113" Type="http://schemas.openxmlformats.org/officeDocument/2006/relationships/header" Target="header25.xml"/><Relationship Id="rId114" Type="http://schemas.openxmlformats.org/officeDocument/2006/relationships/footer" Target="footer21.xml"/><Relationship Id="rId115" Type="http://schemas.openxmlformats.org/officeDocument/2006/relationships/footer" Target="footer22.xml"/><Relationship Id="rId116" Type="http://schemas.openxmlformats.org/officeDocument/2006/relationships/hyperlink" Target="http://www.mejp.org/" TargetMode="External"/><Relationship Id="rId117" Type="http://schemas.openxmlformats.org/officeDocument/2006/relationships/header" Target="header26.xml"/><Relationship Id="rId118" Type="http://schemas.openxmlformats.org/officeDocument/2006/relationships/hyperlink" Target="http://www.211Maine.org/" TargetMode="External"/><Relationship Id="rId119" Type="http://schemas.openxmlformats.org/officeDocument/2006/relationships/header" Target="header27.xml"/><Relationship Id="rId120" Type="http://schemas.openxmlformats.org/officeDocument/2006/relationships/footer" Target="footer23.xml"/><Relationship Id="rId121" Type="http://schemas.openxmlformats.org/officeDocument/2006/relationships/footer" Target="footer24.xml"/><Relationship Id="rId122" Type="http://schemas.openxmlformats.org/officeDocument/2006/relationships/hyperlink" Target="http://www.unitedwayandro.org/" TargetMode="External"/><Relationship Id="rId123" Type="http://schemas.openxmlformats.org/officeDocument/2006/relationships/hyperlink" Target="http://www.unitedwaykennebecvalley.org/" TargetMode="External"/><Relationship Id="rId124" Type="http://schemas.openxmlformats.org/officeDocument/2006/relationships/hyperlink" Target="http://www.unitedwaymidme.org/" TargetMode="External"/><Relationship Id="rId125" Type="http://schemas.openxmlformats.org/officeDocument/2006/relationships/hyperlink" Target="http://www.uwoxfordcounty.org/" TargetMode="External"/><Relationship Id="rId126" Type="http://schemas.openxmlformats.org/officeDocument/2006/relationships/hyperlink" Target="http://www.unitedwayem.org/" TargetMode="External"/><Relationship Id="rId127" Type="http://schemas.openxmlformats.org/officeDocument/2006/relationships/hyperlink" Target="http://www.uwtva.org/" TargetMode="External"/><Relationship Id="rId128" Type="http://schemas.openxmlformats.org/officeDocument/2006/relationships/hyperlink" Target="http://www.uwmcm.org/" TargetMode="External"/><Relationship Id="rId129" Type="http://schemas.openxmlformats.org/officeDocument/2006/relationships/hyperlink" Target="http://www.uwgs.org/" TargetMode="External"/><Relationship Id="rId130" Type="http://schemas.openxmlformats.org/officeDocument/2006/relationships/hyperlink" Target="http://www.unitedwayaroostook.org/" TargetMode="External"/><Relationship Id="rId131" Type="http://schemas.openxmlformats.org/officeDocument/2006/relationships/hyperlink" Target="http://www.maine.gov/agriculture/co/tefap" TargetMode="External"/><Relationship Id="rId132" Type="http://schemas.openxmlformats.org/officeDocument/2006/relationships/hyperlink" Target="http://www.community-concepts.org/" TargetMode="External"/><Relationship Id="rId133" Type="http://schemas.openxmlformats.org/officeDocument/2006/relationships/hyperlink" Target="http://www.acap-me.org/" TargetMode="External"/><Relationship Id="rId134" Type="http://schemas.openxmlformats.org/officeDocument/2006/relationships/hyperlink" Target="http://www.opportunityalliance.org/" TargetMode="External"/><Relationship Id="rId135" Type="http://schemas.openxmlformats.org/officeDocument/2006/relationships/hyperlink" Target="http://www.wmca.org/" TargetMode="External"/><Relationship Id="rId136" Type="http://schemas.openxmlformats.org/officeDocument/2006/relationships/hyperlink" Target="http://www.whcacap.org/" TargetMode="External"/><Relationship Id="rId137" Type="http://schemas.openxmlformats.org/officeDocument/2006/relationships/hyperlink" Target="http://www.kvcap.org/" TargetMode="External"/><Relationship Id="rId138" Type="http://schemas.openxmlformats.org/officeDocument/2006/relationships/hyperlink" Target="http://www.penquis.org/" TargetMode="External"/><Relationship Id="rId139" Type="http://schemas.openxmlformats.org/officeDocument/2006/relationships/header" Target="header28.xml"/><Relationship Id="rId140" Type="http://schemas.openxmlformats.org/officeDocument/2006/relationships/hyperlink" Target="http://www.midcoastmainecommunityaction.org/" TargetMode="External"/><Relationship Id="rId141" Type="http://schemas.openxmlformats.org/officeDocument/2006/relationships/hyperlink" Target="http://www.waldocap.org/" TargetMode="External"/><Relationship Id="rId142" Type="http://schemas.openxmlformats.org/officeDocument/2006/relationships/hyperlink" Target="http://www.yccac.org/" TargetMode="External"/><Relationship Id="rId143" Type="http://schemas.openxmlformats.org/officeDocument/2006/relationships/header" Target="header29.xml"/><Relationship Id="rId144" Type="http://schemas.openxmlformats.org/officeDocument/2006/relationships/footer" Target="footer25.xml"/><Relationship Id="rId145" Type="http://schemas.openxmlformats.org/officeDocument/2006/relationships/footer" Target="footer26.xml"/><Relationship Id="rId146" Type="http://schemas.openxmlformats.org/officeDocument/2006/relationships/hyperlink" Target="http://www.vlp.org/" TargetMode="External"/><Relationship Id="rId147" Type="http://schemas.openxmlformats.org/officeDocument/2006/relationships/hyperlink" Target="http://www.ptla.org/" TargetMode="External"/><Relationship Id="rId148" Type="http://schemas.openxmlformats.org/officeDocument/2006/relationships/header" Target="header30.xml"/><Relationship Id="rId149" Type="http://schemas.openxmlformats.org/officeDocument/2006/relationships/hyperlink" Target="http://www.Maine.gov/revenue/propertytax/sidebar/exemptions" TargetMode="External"/><Relationship Id="rId150" Type="http://schemas.openxmlformats.org/officeDocument/2006/relationships/hyperlink" Target="http://www.maine.gov/revenue" TargetMode="External"/><Relationship Id="rId151" Type="http://schemas.openxmlformats.org/officeDocument/2006/relationships/hyperlink" Target="http://www.Maine.gov/pfr/bkg/bkg" TargetMode="External"/><Relationship Id="rId152" Type="http://schemas.openxmlformats.org/officeDocument/2006/relationships/hyperlink" Target="http://www.drcme.org/" TargetMode="External"/><Relationship Id="rId153" Type="http://schemas.openxmlformats.org/officeDocument/2006/relationships/hyperlink" Target="http://www.maine.gov/msl" TargetMode="External"/><Relationship Id="rId154" Type="http://schemas.openxmlformats.org/officeDocument/2006/relationships/hyperlink" Target="http://www.MyJobWave.com/" TargetMode="External"/><Relationship Id="rId155" Type="http://schemas.openxmlformats.org/officeDocument/2006/relationships/hyperlink" Target="http://www.jobsinme.com/" TargetMode="External"/><Relationship Id="rId156" Type="http://schemas.openxmlformats.org/officeDocument/2006/relationships/hyperlink" Target="http://www.maine.gov/bhr" TargetMode="External"/><Relationship Id="rId157" Type="http://schemas.openxmlformats.org/officeDocument/2006/relationships/hyperlink" Target="http://www.bls.gov/oco/home.htm" TargetMode="External"/><Relationship Id="rId158" Type="http://schemas.openxmlformats.org/officeDocument/2006/relationships/hyperlink" Target="http://www.bls.gov/opub/ooq/ooqhome.htm" TargetMode="External"/><Relationship Id="rId159" Type="http://schemas.openxmlformats.org/officeDocument/2006/relationships/header" Target="header31.xml"/><Relationship Id="rId160" Type="http://schemas.openxmlformats.org/officeDocument/2006/relationships/footer" Target="footer27.xml"/><Relationship Id="rId161" Type="http://schemas.openxmlformats.org/officeDocument/2006/relationships/footer" Target="footer28.xml"/><Relationship Id="rId162" Type="http://schemas.openxmlformats.org/officeDocument/2006/relationships/hyperlink" Target="http://www.maine.gov/labor" TargetMode="External"/><Relationship Id="rId163" Type="http://schemas.openxmlformats.org/officeDocument/2006/relationships/hyperlink" Target="mailto:webmaster.bls@maine.gov" TargetMode="External"/><Relationship Id="rId164" Type="http://schemas.openxmlformats.org/officeDocument/2006/relationships/header" Target="header32.xml"/><Relationship Id="rId165" Type="http://schemas.openxmlformats.org/officeDocument/2006/relationships/hyperlink" Target="http://www.maine.gov/mlrb" TargetMode="External"/><Relationship Id="rId166" Type="http://schemas.openxmlformats.org/officeDocument/2006/relationships/hyperlink" Target="http://www.nlrb.gov/" TargetMode="External"/><Relationship Id="rId167" Type="http://schemas.openxmlformats.org/officeDocument/2006/relationships/hyperlink" Target="http://www.maine.gov/mhrc" TargetMode="External"/><Relationship Id="rId168" Type="http://schemas.openxmlformats.org/officeDocument/2006/relationships/header" Target="header33.xml"/><Relationship Id="rId169" Type="http://schemas.openxmlformats.org/officeDocument/2006/relationships/footer" Target="footer29.xml"/><Relationship Id="rId170" Type="http://schemas.openxmlformats.org/officeDocument/2006/relationships/footer" Target="footer30.xml"/><Relationship Id="rId171" Type="http://schemas.openxmlformats.org/officeDocument/2006/relationships/hyperlink" Target="http://www.dol.gov/whd" TargetMode="External"/><Relationship Id="rId172" Type="http://schemas.openxmlformats.org/officeDocument/2006/relationships/hyperlink" Target="http://www.maine.gov/whrc" TargetMode="External"/><Relationship Id="rId173" Type="http://schemas.openxmlformats.org/officeDocument/2006/relationships/header" Target="header34.xml"/><Relationship Id="rId174" Type="http://schemas.openxmlformats.org/officeDocument/2006/relationships/hyperlink" Target="mailto:RBITR8TR@yahoo.com" TargetMode="External"/><Relationship Id="rId175" Type="http://schemas.openxmlformats.org/officeDocument/2006/relationships/hyperlink" Target="http://www.dol.gov/ebsa" TargetMode="External"/><Relationship Id="rId176" Type="http://schemas.openxmlformats.org/officeDocument/2006/relationships/header" Target="header35.xml"/><Relationship Id="rId177" Type="http://schemas.openxmlformats.org/officeDocument/2006/relationships/footer" Target="footer31.xml"/><Relationship Id="rId178" Type="http://schemas.openxmlformats.org/officeDocument/2006/relationships/footer" Target="footer32.xml"/><Relationship Id="rId179" Type="http://schemas.openxmlformats.org/officeDocument/2006/relationships/hyperlink" Target="http://www.file4.ui.com/" TargetMode="External"/><Relationship Id="rId180" Type="http://schemas.openxmlformats.org/officeDocument/2006/relationships/header" Target="header36.xml"/><Relationship Id="rId181" Type="http://schemas.openxmlformats.org/officeDocument/2006/relationships/hyperlink" Target="http://www.osha.gov/" TargetMode="External"/><Relationship Id="rId182" Type="http://schemas.openxmlformats.org/officeDocument/2006/relationships/hyperlink" Target="http://www.tobaccofreemaine.org/" TargetMode="External"/><Relationship Id="rId183" Type="http://schemas.openxmlformats.org/officeDocument/2006/relationships/header" Target="header37.xml"/><Relationship Id="rId184" Type="http://schemas.openxmlformats.org/officeDocument/2006/relationships/footer" Target="footer33.xml"/><Relationship Id="rId185" Type="http://schemas.openxmlformats.org/officeDocument/2006/relationships/footer" Target="footer34.xml"/><Relationship Id="rId186" Type="http://schemas.openxmlformats.org/officeDocument/2006/relationships/hyperlink" Target="http://www.maine.gov/wcb/" TargetMode="External"/><Relationship Id="rId187" Type="http://schemas.openxmlformats.org/officeDocument/2006/relationships/header" Target="header38.xml"/><Relationship Id="rId188" Type="http://schemas.openxmlformats.org/officeDocument/2006/relationships/hyperlink" Target="http://www.Maine.gov/labor/" TargetMode="External"/><Relationship Id="rId189" Type="http://schemas.openxmlformats.org/officeDocument/2006/relationships/hyperlink" Target="mailto:webmaster.bls@Maine.gov" TargetMode="External"/><Relationship Id="rId190" Type="http://schemas.openxmlformats.org/officeDocument/2006/relationships/hyperlink" Target="mailto:.bls@Maine.gov" TargetMode="External"/><Relationship Id="rId191" Type="http://schemas.openxmlformats.org/officeDocument/2006/relationships/hyperlink" Target="http://www.Maine.gov/mhrc" TargetMode="External"/><Relationship Id="rId192" Type="http://schemas.openxmlformats.org/officeDocument/2006/relationships/hyperlink" Target="http://www.Maine.gov/mlrb" TargetMode="External"/><Relationship Id="rId193" Type="http://schemas.openxmlformats.org/officeDocument/2006/relationships/header" Target="header39.xml"/><Relationship Id="rId194" Type="http://schemas.openxmlformats.org/officeDocument/2006/relationships/footer" Target="footer35.xml"/><Relationship Id="rId195" Type="http://schemas.openxmlformats.org/officeDocument/2006/relationships/header" Target="header40.xml"/><Relationship Id="rId196" Type="http://schemas.openxmlformats.org/officeDocument/2006/relationships/footer" Target="footer36.xml"/><Relationship Id="rId197" Type="http://schemas.openxmlformats.org/officeDocument/2006/relationships/image" Target="media/image10.png"/><Relationship Id="rId198" Type="http://schemas.openxmlformats.org/officeDocument/2006/relationships/image" Target="media/image11.png"/><Relationship Id="rId19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2017-09-19T16:13:54Z</dcterms:created>
  <dcterms:modified xsi:type="dcterms:W3CDTF">2017-09-19T16:13:54Z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2017-06-22T00:00:00Z</vt:filetime>
  </property>
  <property fmtid="{D5CDD505-2E9C-101B-9397-08002B2CF9AE}" pid="3" name="LastSaved">
    <vt:filetime>2017-09-19T00:00:00Z</vt:filetime>
  </property>
</Properties>
</file>